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17" w:rsidRPr="00DA0217" w:rsidRDefault="00DA0217" w:rsidP="00DA0217">
      <w:pPr>
        <w:pStyle w:val="Naslov1"/>
        <w:rPr>
          <w:rFonts w:ascii="Sylfaen" w:hAnsi="Sylfaen"/>
          <w:sz w:val="22"/>
          <w:szCs w:val="22"/>
        </w:rPr>
      </w:pPr>
      <w:r w:rsidRPr="00DA0217">
        <w:rPr>
          <w:rFonts w:ascii="Sylfaen" w:hAnsi="Sylfaen"/>
          <w:sz w:val="22"/>
          <w:szCs w:val="22"/>
        </w:rPr>
        <w:t>UMJETNIČKA ŠKOLA POREČ</w:t>
      </w:r>
    </w:p>
    <w:p w:rsidR="00DA0217" w:rsidRPr="00DA0217" w:rsidRDefault="00DA0217" w:rsidP="00DA0217">
      <w:pPr>
        <w:pStyle w:val="Bezproreda"/>
        <w:rPr>
          <w:rFonts w:ascii="Sylfaen" w:hAnsi="Sylfaen"/>
        </w:rPr>
      </w:pPr>
      <w:r w:rsidRPr="00DA0217">
        <w:rPr>
          <w:rFonts w:ascii="Sylfaen" w:hAnsi="Sylfaen"/>
        </w:rPr>
        <w:t>Narodni trg 1</w:t>
      </w:r>
    </w:p>
    <w:p w:rsidR="00DA0217" w:rsidRPr="00DA0217" w:rsidRDefault="00DA0217" w:rsidP="00DA0217">
      <w:pPr>
        <w:pStyle w:val="Bezproreda"/>
        <w:rPr>
          <w:rFonts w:ascii="Sylfaen" w:hAnsi="Sylfaen"/>
        </w:rPr>
      </w:pPr>
      <w:r w:rsidRPr="00DA0217">
        <w:rPr>
          <w:rFonts w:ascii="Sylfaen" w:hAnsi="Sylfaen"/>
        </w:rPr>
        <w:t>Poreč-Parenzo</w:t>
      </w:r>
    </w:p>
    <w:p w:rsidR="00D01807" w:rsidRPr="00DA0217" w:rsidRDefault="00D01807" w:rsidP="00D01807">
      <w:pPr>
        <w:pStyle w:val="Bezproreda"/>
        <w:rPr>
          <w:rFonts w:ascii="Sylfaen" w:hAnsi="Sylfaen"/>
        </w:rPr>
      </w:pPr>
    </w:p>
    <w:p w:rsidR="00D01807" w:rsidRPr="00DA0217" w:rsidRDefault="00D01807" w:rsidP="00D01807">
      <w:pPr>
        <w:pStyle w:val="Bezproreda"/>
        <w:rPr>
          <w:rFonts w:ascii="Sylfaen" w:hAnsi="Sylfaen"/>
        </w:rPr>
      </w:pPr>
      <w:r w:rsidRPr="00DA0217">
        <w:rPr>
          <w:rFonts w:ascii="Sylfaen" w:hAnsi="Sylfaen"/>
        </w:rPr>
        <w:t>KLASA: 112-02/18-02/04</w:t>
      </w:r>
    </w:p>
    <w:p w:rsidR="00D01807" w:rsidRPr="00DA0217" w:rsidRDefault="004954FD" w:rsidP="00D01807">
      <w:pPr>
        <w:pStyle w:val="Bezproreda"/>
        <w:rPr>
          <w:rFonts w:ascii="Sylfaen" w:hAnsi="Sylfaen"/>
        </w:rPr>
      </w:pPr>
      <w:r>
        <w:rPr>
          <w:rFonts w:ascii="Sylfaen" w:hAnsi="Sylfaen"/>
        </w:rPr>
        <w:t>U</w:t>
      </w:r>
      <w:r w:rsidR="00721105">
        <w:rPr>
          <w:rFonts w:ascii="Sylfaen" w:hAnsi="Sylfaen"/>
        </w:rPr>
        <w:t>RBROJ: 2167/01-57-34-02/01-18-9</w:t>
      </w:r>
    </w:p>
    <w:p w:rsidR="00D01807" w:rsidRPr="00DA0217" w:rsidRDefault="004954FD" w:rsidP="00D01807">
      <w:pPr>
        <w:pStyle w:val="Bezproreda"/>
        <w:rPr>
          <w:rFonts w:ascii="Sylfaen" w:hAnsi="Sylfaen"/>
        </w:rPr>
      </w:pPr>
      <w:r>
        <w:rPr>
          <w:rFonts w:ascii="Sylfaen" w:hAnsi="Sylfaen"/>
        </w:rPr>
        <w:t>Poreč, 14</w:t>
      </w:r>
      <w:r w:rsidR="00721105">
        <w:rPr>
          <w:rFonts w:ascii="Sylfaen" w:hAnsi="Sylfaen"/>
        </w:rPr>
        <w:t>. studenog</w:t>
      </w:r>
      <w:r w:rsidR="00D01807" w:rsidRPr="00DA0217">
        <w:rPr>
          <w:rFonts w:ascii="Sylfaen" w:hAnsi="Sylfaen"/>
        </w:rPr>
        <w:t xml:space="preserve"> 2018. godine</w:t>
      </w:r>
    </w:p>
    <w:p w:rsidR="00D01807" w:rsidRPr="00DA0217" w:rsidRDefault="00D01807" w:rsidP="00D01807">
      <w:pPr>
        <w:rPr>
          <w:rFonts w:ascii="Sylfaen" w:hAnsi="Sylfaen" w:cs="Arial"/>
        </w:rPr>
      </w:pPr>
    </w:p>
    <w:p w:rsidR="00D01807" w:rsidRPr="00DA0217" w:rsidRDefault="00D01807" w:rsidP="00DA0217">
      <w:pPr>
        <w:pStyle w:val="Naslov1"/>
        <w:jc w:val="both"/>
        <w:rPr>
          <w:rFonts w:ascii="Sylfaen" w:hAnsi="Sylfaen"/>
          <w:b w:val="0"/>
          <w:sz w:val="22"/>
          <w:szCs w:val="22"/>
        </w:rPr>
      </w:pPr>
      <w:r w:rsidRPr="00DA0217">
        <w:rPr>
          <w:rFonts w:ascii="Sylfaen" w:hAnsi="Sylfaen" w:cs="Arial"/>
          <w:b w:val="0"/>
          <w:sz w:val="22"/>
          <w:szCs w:val="22"/>
        </w:rPr>
        <w:t>Sukladno Zakonu o odgoju i obrazovanju u osnovnoj i srednjoj školi</w:t>
      </w:r>
      <w:r w:rsidR="00DA0217" w:rsidRPr="00DA0217">
        <w:rPr>
          <w:rFonts w:ascii="Sylfaen" w:hAnsi="Sylfaen" w:cs="Arial"/>
          <w:sz w:val="22"/>
          <w:szCs w:val="22"/>
        </w:rPr>
        <w:t xml:space="preserve"> </w:t>
      </w:r>
      <w:r w:rsidR="00DA0217">
        <w:rPr>
          <w:rFonts w:ascii="Sylfaen" w:hAnsi="Sylfaen"/>
          <w:b w:val="0"/>
          <w:sz w:val="22"/>
          <w:szCs w:val="22"/>
        </w:rPr>
        <w:t>(NN</w:t>
      </w:r>
      <w:r w:rsidR="00DA0217" w:rsidRPr="00DA0217">
        <w:rPr>
          <w:rFonts w:ascii="Sylfaen" w:hAnsi="Sylfaen"/>
          <w:b w:val="0"/>
          <w:sz w:val="22"/>
          <w:szCs w:val="22"/>
        </w:rPr>
        <w:t xml:space="preserve"> br. 87/08, 86/09, 92/10, 105/10, 90/11, 5/12, 16/12, 86/12, 126/12, 94/13, 152/14, 07/17, 68/18).</w:t>
      </w:r>
      <w:r w:rsidR="00DA0217">
        <w:rPr>
          <w:rFonts w:ascii="Sylfaen" w:hAnsi="Sylfaen"/>
          <w:b w:val="0"/>
          <w:sz w:val="22"/>
          <w:szCs w:val="22"/>
        </w:rPr>
        <w:t xml:space="preserve"> </w:t>
      </w:r>
      <w:r w:rsidR="00DA0217" w:rsidRPr="00DA0217">
        <w:rPr>
          <w:rFonts w:ascii="Sylfaen" w:hAnsi="Sylfaen" w:cs="Arial"/>
          <w:b w:val="0"/>
          <w:sz w:val="22"/>
          <w:szCs w:val="22"/>
        </w:rPr>
        <w:t xml:space="preserve">i Zakonu o poticanju zapošljavanja </w:t>
      </w:r>
      <w:r w:rsidR="00DA0217" w:rsidRPr="00DA0217">
        <w:rPr>
          <w:rFonts w:ascii="Sylfaen" w:hAnsi="Sylfaen"/>
          <w:b w:val="0"/>
          <w:sz w:val="22"/>
          <w:szCs w:val="22"/>
        </w:rPr>
        <w:t xml:space="preserve">(NN br. 57/12., 120/12., 16/17.) </w:t>
      </w:r>
      <w:r w:rsidR="00DA0217">
        <w:rPr>
          <w:rFonts w:ascii="Sylfaen" w:hAnsi="Sylfaen" w:cs="Arial"/>
          <w:b w:val="0"/>
          <w:sz w:val="22"/>
          <w:szCs w:val="22"/>
        </w:rPr>
        <w:t xml:space="preserve"> te</w:t>
      </w:r>
      <w:r w:rsidR="00584DD6">
        <w:rPr>
          <w:rFonts w:ascii="Sylfaen" w:hAnsi="Sylfaen" w:cs="Arial"/>
          <w:b w:val="0"/>
          <w:sz w:val="22"/>
          <w:szCs w:val="22"/>
        </w:rPr>
        <w:t xml:space="preserve"> </w:t>
      </w:r>
      <w:r w:rsidRPr="00DA0217">
        <w:rPr>
          <w:rFonts w:ascii="Sylfaen" w:hAnsi="Sylfaen" w:cs="Arial"/>
          <w:b w:val="0"/>
          <w:sz w:val="22"/>
          <w:szCs w:val="22"/>
        </w:rPr>
        <w:t>natječaju od 31. listopada 2018. godine ravn</w:t>
      </w:r>
      <w:r w:rsidR="004954FD">
        <w:rPr>
          <w:rFonts w:ascii="Sylfaen" w:hAnsi="Sylfaen" w:cs="Arial"/>
          <w:b w:val="0"/>
          <w:sz w:val="22"/>
          <w:szCs w:val="22"/>
        </w:rPr>
        <w:t>ateljica Umjetničke škole Poreč</w:t>
      </w:r>
      <w:r w:rsidRPr="00DA0217">
        <w:rPr>
          <w:rFonts w:ascii="Sylfaen" w:hAnsi="Sylfaen" w:cs="Arial"/>
          <w:b w:val="0"/>
          <w:sz w:val="22"/>
          <w:szCs w:val="22"/>
        </w:rPr>
        <w:t xml:space="preserve"> donosi sljedeću</w:t>
      </w:r>
    </w:p>
    <w:p w:rsidR="00D01807" w:rsidRPr="0094246F" w:rsidRDefault="00D01807" w:rsidP="00D01807">
      <w:pPr>
        <w:jc w:val="both"/>
        <w:rPr>
          <w:rFonts w:ascii="Sylfaen" w:hAnsi="Sylfaen" w:cs="Arial"/>
        </w:rPr>
      </w:pPr>
    </w:p>
    <w:p w:rsidR="00D01807" w:rsidRPr="00D01807" w:rsidRDefault="00D01807" w:rsidP="00D01807">
      <w:pPr>
        <w:pStyle w:val="Bezproreda"/>
        <w:jc w:val="center"/>
        <w:rPr>
          <w:rFonts w:ascii="Sylfaen" w:hAnsi="Sylfaen"/>
        </w:rPr>
      </w:pPr>
      <w:r w:rsidRPr="00D01807">
        <w:rPr>
          <w:rFonts w:ascii="Sylfaen" w:hAnsi="Sylfaen"/>
        </w:rPr>
        <w:t>Odluku o poništenju i ponavljanju</w:t>
      </w:r>
    </w:p>
    <w:p w:rsidR="00D01807" w:rsidRPr="00D01807" w:rsidRDefault="00311036" w:rsidP="00D01807">
      <w:pPr>
        <w:pStyle w:val="Bezproreda"/>
        <w:jc w:val="center"/>
        <w:rPr>
          <w:rFonts w:ascii="Sylfaen" w:hAnsi="Sylfaen"/>
        </w:rPr>
      </w:pPr>
      <w:r>
        <w:rPr>
          <w:rFonts w:ascii="Sylfaen" w:hAnsi="Sylfaen"/>
        </w:rPr>
        <w:t>N</w:t>
      </w:r>
      <w:r w:rsidR="00D01807" w:rsidRPr="00D01807">
        <w:rPr>
          <w:rFonts w:ascii="Sylfaen" w:hAnsi="Sylfaen"/>
        </w:rPr>
        <w:t>atječaja za „Stjecanje prvog radnog iskustva/pripravništva“</w:t>
      </w:r>
    </w:p>
    <w:p w:rsidR="00B73209" w:rsidRPr="00D01807" w:rsidRDefault="00B73209" w:rsidP="00B73209">
      <w:pPr>
        <w:jc w:val="center"/>
        <w:rPr>
          <w:rFonts w:ascii="Sylfaen" w:hAnsi="Sylfaen" w:cs="Times New Roman"/>
          <w:b/>
          <w:sz w:val="28"/>
          <w:szCs w:val="28"/>
        </w:rPr>
      </w:pPr>
    </w:p>
    <w:p w:rsidR="00B73209" w:rsidRDefault="00B73209" w:rsidP="00B73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807" w:rsidRPr="00D01807" w:rsidRDefault="00D01807" w:rsidP="00D0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807">
        <w:rPr>
          <w:rFonts w:ascii="Times New Roman" w:hAnsi="Times New Roman" w:cs="Times New Roman"/>
          <w:sz w:val="24"/>
          <w:szCs w:val="24"/>
        </w:rPr>
        <w:t>I.</w:t>
      </w:r>
    </w:p>
    <w:p w:rsidR="00B73209" w:rsidRPr="00D01807" w:rsidRDefault="00311036" w:rsidP="00D0180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Budući da niti jedan</w:t>
      </w:r>
      <w:r w:rsidR="00D01807" w:rsidRPr="00D01807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>prijavljenih kandidata</w:t>
      </w:r>
      <w:r w:rsidR="00B73209" w:rsidRPr="00D01807">
        <w:rPr>
          <w:rFonts w:ascii="Times New Roman" w:hAnsi="Times New Roman" w:cs="Times New Roman"/>
        </w:rPr>
        <w:t xml:space="preserve"> </w:t>
      </w:r>
      <w:r w:rsidR="00D01807" w:rsidRPr="00D01807">
        <w:rPr>
          <w:rFonts w:ascii="Times New Roman" w:hAnsi="Times New Roman" w:cs="Times New Roman"/>
        </w:rPr>
        <w:t xml:space="preserve">ne udovoljava uvjetima iz natječaja </w:t>
      </w:r>
      <w:r w:rsidR="00D01807">
        <w:rPr>
          <w:rFonts w:ascii="Times New Roman" w:hAnsi="Times New Roman" w:cs="Times New Roman"/>
        </w:rPr>
        <w:t xml:space="preserve">poništava se i </w:t>
      </w:r>
      <w:r>
        <w:rPr>
          <w:rFonts w:ascii="Times New Roman" w:hAnsi="Times New Roman" w:cs="Times New Roman"/>
        </w:rPr>
        <w:t xml:space="preserve"> ponavlja N</w:t>
      </w:r>
      <w:r w:rsidR="00B73209" w:rsidRPr="00D01807">
        <w:rPr>
          <w:rFonts w:ascii="Times New Roman" w:hAnsi="Times New Roman" w:cs="Times New Roman"/>
        </w:rPr>
        <w:t>atječaj za</w:t>
      </w:r>
      <w:r w:rsidR="00D01807" w:rsidRPr="00D01807">
        <w:rPr>
          <w:rFonts w:ascii="Sylfaen" w:hAnsi="Sylfaen"/>
        </w:rPr>
        <w:t xml:space="preserve"> „Stjecanje prvog radnog iskustva/pripravništva“</w:t>
      </w:r>
      <w:r w:rsidR="00D01807">
        <w:rPr>
          <w:rFonts w:ascii="Sylfaen" w:hAnsi="Sylfaen"/>
        </w:rPr>
        <w:t xml:space="preserve"> za stručnog suradnika psihologa/psihologinju ili pedagoga/pedagoginju na određeno puno radno vrijeme - </w:t>
      </w:r>
      <w:r w:rsidR="00B73209" w:rsidRPr="00D01807">
        <w:rPr>
          <w:rFonts w:ascii="Times New Roman" w:hAnsi="Times New Roman" w:cs="Times New Roman"/>
        </w:rPr>
        <w:t>1  (</w:t>
      </w:r>
      <w:r w:rsidR="004954FD">
        <w:rPr>
          <w:rFonts w:ascii="Times New Roman" w:hAnsi="Times New Roman" w:cs="Times New Roman"/>
        </w:rPr>
        <w:t>jedan) izvršitelj/ica</w:t>
      </w:r>
      <w:r w:rsidR="00D01807">
        <w:rPr>
          <w:rFonts w:ascii="Times New Roman" w:hAnsi="Times New Roman" w:cs="Times New Roman"/>
        </w:rPr>
        <w:t>.</w:t>
      </w:r>
    </w:p>
    <w:p w:rsidR="00B73209" w:rsidRPr="00D01807" w:rsidRDefault="00B73209" w:rsidP="00D01807">
      <w:pPr>
        <w:pStyle w:val="Odlomakpopisa"/>
        <w:ind w:left="0"/>
        <w:rPr>
          <w:rFonts w:ascii="Times New Roman" w:hAnsi="Times New Roman" w:cs="Times New Roman"/>
        </w:rPr>
      </w:pPr>
    </w:p>
    <w:p w:rsidR="00D01807" w:rsidRDefault="00D01807" w:rsidP="00D01807">
      <w:pPr>
        <w:pStyle w:val="Odlomakpopisa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:rsidR="00B73209" w:rsidRPr="00D01807" w:rsidRDefault="00B73209" w:rsidP="00D01807">
      <w:pPr>
        <w:pStyle w:val="Odlomakpopisa"/>
        <w:ind w:left="0"/>
        <w:rPr>
          <w:rFonts w:ascii="Times New Roman" w:hAnsi="Times New Roman" w:cs="Times New Roman"/>
        </w:rPr>
      </w:pPr>
      <w:r w:rsidRPr="00D01807">
        <w:rPr>
          <w:rFonts w:ascii="Times New Roman" w:hAnsi="Times New Roman" w:cs="Times New Roman"/>
        </w:rPr>
        <w:t>Odluka stupa na snagu danom donošenja.</w:t>
      </w:r>
    </w:p>
    <w:p w:rsidR="00B73209" w:rsidRPr="00BB14ED" w:rsidRDefault="00B73209" w:rsidP="00B73209">
      <w:pPr>
        <w:rPr>
          <w:rFonts w:ascii="Times New Roman" w:hAnsi="Times New Roman" w:cs="Times New Roman"/>
        </w:rPr>
      </w:pPr>
    </w:p>
    <w:p w:rsidR="00D01807" w:rsidRPr="00D01807" w:rsidRDefault="00B73209" w:rsidP="00D01807">
      <w:pPr>
        <w:pStyle w:val="Bezproreda"/>
        <w:rPr>
          <w:rFonts w:ascii="Sylfaen" w:hAnsi="Sylfaen"/>
        </w:rPr>
      </w:pPr>
      <w:r w:rsidRPr="00BB14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D01807">
        <w:rPr>
          <w:rFonts w:ascii="Times New Roman" w:hAnsi="Times New Roman" w:cs="Times New Roman"/>
        </w:rPr>
        <w:tab/>
      </w:r>
      <w:r w:rsidR="00D01807" w:rsidRPr="00D01807">
        <w:rPr>
          <w:rFonts w:ascii="Sylfaen" w:hAnsi="Sylfaen"/>
        </w:rPr>
        <w:t>Ravnateljica:</w:t>
      </w:r>
    </w:p>
    <w:p w:rsidR="00D01807" w:rsidRPr="00D01807" w:rsidRDefault="00D01807" w:rsidP="00D01807">
      <w:pPr>
        <w:pStyle w:val="Bezproreda"/>
        <w:rPr>
          <w:rFonts w:ascii="Sylfaen" w:hAnsi="Sylfaen"/>
        </w:rPr>
      </w:pPr>
      <w:r w:rsidRPr="00D01807">
        <w:rPr>
          <w:rFonts w:ascii="Sylfaen" w:hAnsi="Sylfaen"/>
        </w:rPr>
        <w:t xml:space="preserve"> </w:t>
      </w:r>
      <w:r w:rsidRPr="00D01807">
        <w:rPr>
          <w:rFonts w:ascii="Sylfaen" w:hAnsi="Sylfaen"/>
        </w:rPr>
        <w:tab/>
      </w:r>
      <w:r w:rsidRPr="00D01807">
        <w:rPr>
          <w:rFonts w:ascii="Sylfaen" w:hAnsi="Sylfaen"/>
        </w:rPr>
        <w:tab/>
      </w:r>
      <w:r w:rsidRPr="00D01807">
        <w:rPr>
          <w:rFonts w:ascii="Sylfaen" w:hAnsi="Sylfaen"/>
        </w:rPr>
        <w:tab/>
      </w:r>
      <w:r w:rsidRPr="00D01807">
        <w:rPr>
          <w:rFonts w:ascii="Sylfaen" w:hAnsi="Sylfaen"/>
        </w:rPr>
        <w:tab/>
      </w:r>
      <w:r w:rsidRPr="00D01807">
        <w:rPr>
          <w:rFonts w:ascii="Sylfaen" w:hAnsi="Sylfaen"/>
        </w:rPr>
        <w:tab/>
      </w:r>
      <w:r w:rsidRPr="00D01807">
        <w:rPr>
          <w:rFonts w:ascii="Sylfaen" w:hAnsi="Sylfaen"/>
        </w:rPr>
        <w:tab/>
      </w:r>
      <w:r w:rsidRPr="00D01807">
        <w:rPr>
          <w:rFonts w:ascii="Sylfaen" w:hAnsi="Sylfaen"/>
        </w:rPr>
        <w:tab/>
      </w:r>
      <w:r w:rsidRPr="00D01807">
        <w:rPr>
          <w:rFonts w:ascii="Sylfaen" w:hAnsi="Sylfaen"/>
        </w:rPr>
        <w:tab/>
        <w:t>Sanjica Sara Radetić</w:t>
      </w:r>
    </w:p>
    <w:p w:rsidR="00D01807" w:rsidRPr="00D01807" w:rsidRDefault="00D01807" w:rsidP="00D01807">
      <w:pPr>
        <w:rPr>
          <w:rFonts w:ascii="Sylfaen" w:hAnsi="Sylfaen" w:cs="Arial"/>
          <w:sz w:val="18"/>
          <w:szCs w:val="18"/>
        </w:rPr>
      </w:pPr>
    </w:p>
    <w:p w:rsidR="00B73209" w:rsidRPr="00D01807" w:rsidRDefault="00B73209" w:rsidP="00D01807">
      <w:pPr>
        <w:jc w:val="both"/>
        <w:rPr>
          <w:rFonts w:ascii="Sylfaen" w:hAnsi="Sylfaen" w:cs="Times New Roman"/>
        </w:rPr>
      </w:pPr>
    </w:p>
    <w:p w:rsidR="00311036" w:rsidRDefault="00311036" w:rsidP="00B73209">
      <w:pPr>
        <w:rPr>
          <w:rFonts w:ascii="Sylfaen" w:hAnsi="Sylfaen" w:cs="Times New Roman"/>
        </w:rPr>
      </w:pPr>
    </w:p>
    <w:p w:rsidR="00311036" w:rsidRDefault="00311036" w:rsidP="00B73209">
      <w:pPr>
        <w:rPr>
          <w:rFonts w:ascii="Sylfaen" w:hAnsi="Sylfaen" w:cs="Times New Roman"/>
        </w:rPr>
      </w:pPr>
    </w:p>
    <w:p w:rsidR="00311036" w:rsidRDefault="00311036" w:rsidP="00B73209">
      <w:pPr>
        <w:rPr>
          <w:rFonts w:ascii="Sylfaen" w:hAnsi="Sylfaen" w:cs="Times New Roman"/>
        </w:rPr>
      </w:pPr>
    </w:p>
    <w:p w:rsidR="00B73209" w:rsidRPr="00D01807" w:rsidRDefault="00B73209" w:rsidP="00B73209">
      <w:pPr>
        <w:rPr>
          <w:rFonts w:ascii="Sylfaen" w:hAnsi="Sylfaen" w:cs="Times New Roman"/>
        </w:rPr>
      </w:pPr>
      <w:r w:rsidRPr="00D01807">
        <w:rPr>
          <w:rFonts w:ascii="Sylfaen" w:hAnsi="Sylfaen" w:cs="Times New Roman"/>
        </w:rPr>
        <w:t>Dostaviti:</w:t>
      </w:r>
    </w:p>
    <w:p w:rsidR="00B73209" w:rsidRDefault="00B73209" w:rsidP="00B73209">
      <w:pPr>
        <w:pStyle w:val="Odlomakpopisa"/>
        <w:numPr>
          <w:ilvl w:val="0"/>
          <w:numId w:val="2"/>
        </w:numPr>
        <w:rPr>
          <w:rFonts w:ascii="Sylfaen" w:hAnsi="Sylfaen" w:cs="Times New Roman"/>
        </w:rPr>
      </w:pPr>
      <w:r w:rsidRPr="00D01807">
        <w:rPr>
          <w:rFonts w:ascii="Sylfaen" w:hAnsi="Sylfaen" w:cs="Times New Roman"/>
        </w:rPr>
        <w:t xml:space="preserve">Pismohrana </w:t>
      </w:r>
      <w:r w:rsidR="00721105">
        <w:rPr>
          <w:rFonts w:ascii="Sylfaen" w:hAnsi="Sylfaen" w:cs="Times New Roman"/>
        </w:rPr>
        <w:t>–</w:t>
      </w:r>
      <w:r w:rsidRPr="00D01807">
        <w:rPr>
          <w:rFonts w:ascii="Sylfaen" w:hAnsi="Sylfaen" w:cs="Times New Roman"/>
        </w:rPr>
        <w:t xml:space="preserve"> ovdje</w:t>
      </w:r>
    </w:p>
    <w:p w:rsidR="00721105" w:rsidRPr="00D01807" w:rsidRDefault="00721105" w:rsidP="00B73209">
      <w:pPr>
        <w:pStyle w:val="Odlomakpopisa"/>
        <w:numPr>
          <w:ilvl w:val="0"/>
          <w:numId w:val="2"/>
        </w:numPr>
        <w:rPr>
          <w:rFonts w:ascii="Sylfaen" w:hAnsi="Sylfaen" w:cs="Times New Roman"/>
        </w:rPr>
      </w:pPr>
      <w:r>
        <w:rPr>
          <w:rFonts w:ascii="Sylfaen" w:hAnsi="Sylfaen" w:cs="Times New Roman"/>
        </w:rPr>
        <w:t>Hrvatski zavod za zapošljavanje</w:t>
      </w:r>
    </w:p>
    <w:p w:rsidR="00B73209" w:rsidRPr="00D01807" w:rsidRDefault="00B73209" w:rsidP="00B73209">
      <w:pPr>
        <w:ind w:left="720"/>
        <w:rPr>
          <w:rFonts w:ascii="Sylfaen" w:hAnsi="Sylfaen" w:cs="Times New Roman"/>
        </w:rPr>
      </w:pPr>
    </w:p>
    <w:p w:rsidR="00B73209" w:rsidRPr="00D01807" w:rsidRDefault="00B73209" w:rsidP="00B73209">
      <w:pPr>
        <w:rPr>
          <w:rFonts w:ascii="Sylfaen" w:hAnsi="Sylfaen" w:cs="Times New Roman"/>
        </w:rPr>
      </w:pPr>
      <w:r w:rsidRPr="00D01807">
        <w:rPr>
          <w:rFonts w:ascii="Sylfaen" w:hAnsi="Sylfaen" w:cs="Times New Roman"/>
        </w:rPr>
        <w:t>Na znanje:</w:t>
      </w:r>
    </w:p>
    <w:p w:rsidR="00343752" w:rsidRPr="00721105" w:rsidRDefault="00B73209" w:rsidP="00721105">
      <w:pPr>
        <w:pStyle w:val="Odlomakpopisa"/>
        <w:numPr>
          <w:ilvl w:val="0"/>
          <w:numId w:val="3"/>
        </w:numPr>
        <w:rPr>
          <w:rFonts w:ascii="Sylfaen" w:hAnsi="Sylfaen" w:cs="Times New Roman"/>
        </w:rPr>
      </w:pPr>
      <w:r w:rsidRPr="00D01807">
        <w:rPr>
          <w:rFonts w:ascii="Sylfaen" w:hAnsi="Sylfaen" w:cs="Times New Roman"/>
        </w:rPr>
        <w:t>Svim kandi</w:t>
      </w:r>
      <w:r w:rsidR="00311036">
        <w:rPr>
          <w:rFonts w:ascii="Sylfaen" w:hAnsi="Sylfaen" w:cs="Times New Roman"/>
        </w:rPr>
        <w:t>datima putem mrežne stranice Škole</w:t>
      </w:r>
      <w:bookmarkStart w:id="0" w:name="_GoBack"/>
      <w:bookmarkEnd w:id="0"/>
    </w:p>
    <w:sectPr w:rsidR="00343752" w:rsidRPr="0072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20D46"/>
    <w:multiLevelType w:val="hybridMultilevel"/>
    <w:tmpl w:val="36BE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96F35"/>
    <w:multiLevelType w:val="hybridMultilevel"/>
    <w:tmpl w:val="2B9679DA"/>
    <w:lvl w:ilvl="0" w:tplc="A4E8D6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4339B"/>
    <w:multiLevelType w:val="hybridMultilevel"/>
    <w:tmpl w:val="B94894D6"/>
    <w:lvl w:ilvl="0" w:tplc="041A0013">
      <w:start w:val="1"/>
      <w:numFmt w:val="upperRoman"/>
      <w:lvlText w:val="%1."/>
      <w:lvlJc w:val="right"/>
      <w:pPr>
        <w:ind w:left="780" w:hanging="360"/>
      </w:pPr>
    </w:lvl>
    <w:lvl w:ilvl="1" w:tplc="4276269E"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09"/>
    <w:rsid w:val="00311036"/>
    <w:rsid w:val="00343752"/>
    <w:rsid w:val="004954FD"/>
    <w:rsid w:val="00584DD6"/>
    <w:rsid w:val="00721105"/>
    <w:rsid w:val="00B73209"/>
    <w:rsid w:val="00D01807"/>
    <w:rsid w:val="00DA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8F42"/>
  <w15:chartTrackingRefBased/>
  <w15:docId w15:val="{88DB820C-2344-4985-B523-D038CB9A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209"/>
  </w:style>
  <w:style w:type="paragraph" w:styleId="Naslov1">
    <w:name w:val="heading 1"/>
    <w:basedOn w:val="Normal"/>
    <w:next w:val="Normal"/>
    <w:link w:val="Naslov1Char"/>
    <w:qFormat/>
    <w:rsid w:val="00B732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32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B73209"/>
    <w:pPr>
      <w:ind w:left="720"/>
      <w:contextualSpacing/>
    </w:pPr>
  </w:style>
  <w:style w:type="paragraph" w:styleId="Bezproreda">
    <w:name w:val="No Spacing"/>
    <w:uiPriority w:val="1"/>
    <w:qFormat/>
    <w:rsid w:val="00D0180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2018-11-15T07:28:00Z</cp:lastPrinted>
  <dcterms:created xsi:type="dcterms:W3CDTF">2018-11-14T14:07:00Z</dcterms:created>
  <dcterms:modified xsi:type="dcterms:W3CDTF">2019-02-18T14:49:00Z</dcterms:modified>
</cp:coreProperties>
</file>