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5A" w:rsidRDefault="007D0200">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 xml:space="preserve">                                                                                                                                                                                                                                                                                                                                                                                                                                                                                                                                                                                                                                                                                                                                                                                                                                                                                                                                                                                                                                                                                                                                                                                                                                                                                                                                                                                                                                                                                                                                                                                                                                                                                                                                                                                                                                                                                                                                                                                                                                                                                                                                                                                                                                                                                                                                                                                                                                                                                                                                                                                                                                                                                                                                                                            </w:t>
      </w:r>
      <w:r>
        <w:rPr>
          <w:noProof/>
          <w:lang w:eastAsia="hr-HR"/>
        </w:rPr>
        <w:drawing>
          <wp:anchor distT="0" distB="0" distL="0" distR="0" simplePos="0" relativeHeight="251658240" behindDoc="1" locked="0" layoutInCell="1" hidden="0" allowOverlap="1">
            <wp:simplePos x="0" y="0"/>
            <wp:positionH relativeFrom="column">
              <wp:posOffset>986789</wp:posOffset>
            </wp:positionH>
            <wp:positionV relativeFrom="paragraph">
              <wp:posOffset>-114934</wp:posOffset>
            </wp:positionV>
            <wp:extent cx="3870960" cy="19145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870960" cy="1914525"/>
                    </a:xfrm>
                    <a:prstGeom prst="rect">
                      <a:avLst/>
                    </a:prstGeom>
                    <a:ln/>
                  </pic:spPr>
                </pic:pic>
              </a:graphicData>
            </a:graphic>
          </wp:anchor>
        </w:drawing>
      </w:r>
    </w:p>
    <w:p w:rsidR="00DC665A" w:rsidRDefault="007D0200">
      <w:pPr>
        <w:rPr>
          <w:sz w:val="72"/>
          <w:szCs w:val="72"/>
        </w:rPr>
      </w:pPr>
      <w:r>
        <w:rPr>
          <w:b/>
          <w:sz w:val="72"/>
          <w:szCs w:val="72"/>
        </w:rPr>
        <w:t xml:space="preserve">      </w:t>
      </w:r>
    </w:p>
    <w:p w:rsidR="00DC665A" w:rsidRDefault="00DC665A">
      <w:pPr>
        <w:rPr>
          <w:sz w:val="72"/>
          <w:szCs w:val="72"/>
        </w:rPr>
      </w:pPr>
    </w:p>
    <w:p w:rsidR="00DC665A" w:rsidRDefault="00DC665A">
      <w:pPr>
        <w:jc w:val="center"/>
        <w:rPr>
          <w:sz w:val="72"/>
          <w:szCs w:val="72"/>
        </w:rPr>
      </w:pPr>
    </w:p>
    <w:p w:rsidR="00DC665A" w:rsidRDefault="00DC665A">
      <w:pPr>
        <w:jc w:val="both"/>
        <w:rPr>
          <w:sz w:val="19"/>
          <w:szCs w:val="19"/>
        </w:rPr>
      </w:pPr>
    </w:p>
    <w:p w:rsidR="00DC665A" w:rsidRDefault="00DC665A">
      <w:pPr>
        <w:jc w:val="both"/>
        <w:rPr>
          <w:sz w:val="19"/>
          <w:szCs w:val="19"/>
        </w:rPr>
      </w:pPr>
    </w:p>
    <w:p w:rsidR="00DC665A" w:rsidRDefault="00DC665A">
      <w:pPr>
        <w:jc w:val="both"/>
        <w:rPr>
          <w:sz w:val="19"/>
          <w:szCs w:val="19"/>
        </w:rPr>
      </w:pPr>
    </w:p>
    <w:p w:rsidR="00DC665A" w:rsidRDefault="00DC665A">
      <w:pPr>
        <w:jc w:val="both"/>
        <w:rPr>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center"/>
        <w:rPr>
          <w:color w:val="CC0000"/>
          <w:sz w:val="19"/>
          <w:szCs w:val="19"/>
        </w:rPr>
      </w:pPr>
    </w:p>
    <w:p w:rsidR="00DC665A" w:rsidRDefault="007D0200">
      <w:pPr>
        <w:jc w:val="center"/>
        <w:rPr>
          <w:sz w:val="56"/>
          <w:szCs w:val="56"/>
        </w:rPr>
      </w:pPr>
      <w:r>
        <w:rPr>
          <w:b/>
          <w:sz w:val="56"/>
          <w:szCs w:val="56"/>
        </w:rPr>
        <w:t>GODIŠNJI PLAN I PROGRAM RADA</w:t>
      </w:r>
    </w:p>
    <w:p w:rsidR="00DC665A" w:rsidRDefault="007D0200">
      <w:pPr>
        <w:jc w:val="center"/>
        <w:rPr>
          <w:sz w:val="56"/>
          <w:szCs w:val="56"/>
        </w:rPr>
      </w:pPr>
      <w:r>
        <w:rPr>
          <w:b/>
          <w:sz w:val="56"/>
          <w:szCs w:val="56"/>
        </w:rPr>
        <w:t>UMJETNIČKE ŠKOLE</w:t>
      </w:r>
    </w:p>
    <w:p w:rsidR="00DC665A" w:rsidRDefault="007D0200">
      <w:pPr>
        <w:jc w:val="center"/>
        <w:rPr>
          <w:sz w:val="56"/>
          <w:szCs w:val="56"/>
        </w:rPr>
      </w:pPr>
      <w:r>
        <w:rPr>
          <w:b/>
          <w:sz w:val="56"/>
          <w:szCs w:val="56"/>
        </w:rPr>
        <w:t>POREČ</w:t>
      </w:r>
    </w:p>
    <w:p w:rsidR="00DC665A" w:rsidRDefault="007D0200">
      <w:pPr>
        <w:jc w:val="center"/>
        <w:rPr>
          <w:sz w:val="56"/>
          <w:szCs w:val="56"/>
        </w:rPr>
      </w:pPr>
      <w:r>
        <w:rPr>
          <w:b/>
          <w:sz w:val="56"/>
          <w:szCs w:val="56"/>
        </w:rPr>
        <w:t>ZA 2021./2022. ŠKOLSKU GODINU</w:t>
      </w:r>
    </w:p>
    <w:p w:rsidR="00DC665A" w:rsidRDefault="00DC665A">
      <w:pPr>
        <w:jc w:val="center"/>
        <w:rPr>
          <w:sz w:val="27"/>
          <w:szCs w:val="27"/>
        </w:rPr>
      </w:pPr>
    </w:p>
    <w:p w:rsidR="00DC665A" w:rsidRDefault="00DC665A">
      <w:pPr>
        <w:jc w:val="center"/>
        <w:rPr>
          <w:sz w:val="27"/>
          <w:szCs w:val="27"/>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rPr>
          <w:sz w:val="19"/>
          <w:szCs w:val="19"/>
        </w:rPr>
      </w:pPr>
    </w:p>
    <w:p w:rsidR="00DC665A" w:rsidRDefault="00DC665A">
      <w:pPr>
        <w:jc w:val="center"/>
        <w:rPr>
          <w:sz w:val="27"/>
          <w:szCs w:val="27"/>
        </w:rPr>
      </w:pPr>
    </w:p>
    <w:p w:rsidR="00DC665A" w:rsidRDefault="00DC665A">
      <w:pPr>
        <w:jc w:val="center"/>
        <w:rPr>
          <w:sz w:val="27"/>
          <w:szCs w:val="27"/>
        </w:rPr>
      </w:pPr>
    </w:p>
    <w:p w:rsidR="00DC665A" w:rsidRDefault="00DC665A">
      <w:pPr>
        <w:jc w:val="center"/>
        <w:rPr>
          <w:sz w:val="27"/>
          <w:szCs w:val="27"/>
        </w:rPr>
      </w:pPr>
    </w:p>
    <w:p w:rsidR="00DC665A" w:rsidRDefault="00DC665A">
      <w:pPr>
        <w:jc w:val="center"/>
        <w:rPr>
          <w:sz w:val="27"/>
          <w:szCs w:val="27"/>
        </w:rPr>
      </w:pPr>
    </w:p>
    <w:p w:rsidR="00DC665A" w:rsidRDefault="00DC665A">
      <w:pPr>
        <w:jc w:val="center"/>
        <w:rPr>
          <w:sz w:val="27"/>
          <w:szCs w:val="27"/>
        </w:rPr>
      </w:pPr>
    </w:p>
    <w:p w:rsidR="00DC665A" w:rsidRDefault="00DC665A">
      <w:pPr>
        <w:jc w:val="center"/>
        <w:rPr>
          <w:sz w:val="27"/>
          <w:szCs w:val="27"/>
        </w:rPr>
      </w:pPr>
    </w:p>
    <w:p w:rsidR="00DC665A" w:rsidRDefault="007D0200">
      <w:pPr>
        <w:jc w:val="center"/>
        <w:rPr>
          <w:sz w:val="27"/>
          <w:szCs w:val="27"/>
        </w:rPr>
      </w:pPr>
      <w:r>
        <w:rPr>
          <w:b/>
          <w:sz w:val="27"/>
          <w:szCs w:val="27"/>
        </w:rPr>
        <w:t>POREČ, RUJAN 2021. GODINE</w:t>
      </w: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pPr>
    </w:p>
    <w:p w:rsidR="007D0200" w:rsidRDefault="007D0200">
      <w:pPr>
        <w:rPr>
          <w:color w:val="CC0000"/>
          <w:sz w:val="19"/>
          <w:szCs w:val="19"/>
        </w:rPr>
      </w:pP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sectPr w:rsidR="00DC665A">
          <w:footerReference w:type="even" r:id="rId8"/>
          <w:footerReference w:type="default" r:id="rId9"/>
          <w:pgSz w:w="11905" w:h="16837"/>
          <w:pgMar w:top="1134" w:right="1134" w:bottom="1134" w:left="1134" w:header="1440" w:footer="1134" w:gutter="0"/>
          <w:pgNumType w:start="0"/>
          <w:cols w:space="720"/>
          <w:titlePg/>
        </w:sectPr>
      </w:pPr>
    </w:p>
    <w:p w:rsidR="00DC665A" w:rsidRDefault="007D0200">
      <w:pPr>
        <w:rPr>
          <w:sz w:val="19"/>
          <w:szCs w:val="19"/>
        </w:rPr>
      </w:pPr>
      <w:r>
        <w:rPr>
          <w:b/>
          <w:sz w:val="19"/>
          <w:szCs w:val="19"/>
        </w:rPr>
        <w:lastRenderedPageBreak/>
        <w:t xml:space="preserve">SADRŽAJ: </w:t>
      </w:r>
    </w:p>
    <w:p w:rsidR="00DC665A" w:rsidRDefault="00DC665A">
      <w:pPr>
        <w:jc w:val="both"/>
        <w:rPr>
          <w:sz w:val="19"/>
          <w:szCs w:val="19"/>
        </w:rPr>
      </w:pPr>
    </w:p>
    <w:p w:rsidR="00DC665A" w:rsidRDefault="00DC665A">
      <w:pPr>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OSNOVNI PODACI ŠKOLE</w:t>
      </w:r>
      <w:r>
        <w:rPr>
          <w:b/>
          <w:sz w:val="19"/>
          <w:szCs w:val="19"/>
        </w:rPr>
        <w:tab/>
      </w:r>
      <w:r>
        <w:rPr>
          <w:sz w:val="19"/>
          <w:szCs w:val="19"/>
        </w:rPr>
        <w:t xml:space="preserve"> 2</w:t>
      </w:r>
    </w:p>
    <w:p w:rsidR="00DC665A" w:rsidRDefault="007D0200">
      <w:pPr>
        <w:numPr>
          <w:ilvl w:val="1"/>
          <w:numId w:val="12"/>
        </w:numPr>
        <w:tabs>
          <w:tab w:val="left" w:pos="716"/>
          <w:tab w:val="left" w:pos="792"/>
          <w:tab w:val="right" w:pos="7797"/>
        </w:tabs>
        <w:rPr>
          <w:sz w:val="19"/>
          <w:szCs w:val="19"/>
        </w:rPr>
      </w:pPr>
      <w:r>
        <w:rPr>
          <w:sz w:val="19"/>
          <w:szCs w:val="19"/>
        </w:rPr>
        <w:t>Djelatnost škole</w:t>
      </w:r>
      <w:r>
        <w:rPr>
          <w:sz w:val="19"/>
          <w:szCs w:val="19"/>
        </w:rPr>
        <w:tab/>
        <w:t xml:space="preserve"> 2</w:t>
      </w:r>
    </w:p>
    <w:p w:rsidR="00DC665A" w:rsidRDefault="007D0200">
      <w:pPr>
        <w:numPr>
          <w:ilvl w:val="1"/>
          <w:numId w:val="12"/>
        </w:numPr>
        <w:tabs>
          <w:tab w:val="left" w:pos="716"/>
          <w:tab w:val="left" w:pos="792"/>
          <w:tab w:val="right" w:pos="7797"/>
        </w:tabs>
        <w:rPr>
          <w:sz w:val="19"/>
          <w:szCs w:val="19"/>
        </w:rPr>
      </w:pPr>
      <w:r>
        <w:rPr>
          <w:sz w:val="19"/>
          <w:szCs w:val="19"/>
        </w:rPr>
        <w:t>Izvješće o radu Škole za šk. god. 2021./2022.</w:t>
      </w:r>
      <w:r>
        <w:rPr>
          <w:sz w:val="19"/>
          <w:szCs w:val="19"/>
        </w:rPr>
        <w:tab/>
        <w:t xml:space="preserve"> 2</w:t>
      </w:r>
    </w:p>
    <w:p w:rsidR="00DC665A" w:rsidRDefault="007D0200">
      <w:pPr>
        <w:numPr>
          <w:ilvl w:val="1"/>
          <w:numId w:val="12"/>
        </w:numPr>
        <w:tabs>
          <w:tab w:val="left" w:pos="716"/>
          <w:tab w:val="left" w:pos="792"/>
          <w:tab w:val="right" w:pos="7797"/>
        </w:tabs>
        <w:rPr>
          <w:sz w:val="19"/>
          <w:szCs w:val="19"/>
        </w:rPr>
      </w:pPr>
      <w:r>
        <w:rPr>
          <w:sz w:val="19"/>
          <w:szCs w:val="19"/>
        </w:rPr>
        <w:t>Zaposlenici u Školi u šk. god. 2021./2022.</w:t>
      </w:r>
      <w:r>
        <w:rPr>
          <w:sz w:val="19"/>
          <w:szCs w:val="19"/>
        </w:rPr>
        <w:tab/>
        <w:t xml:space="preserve"> </w:t>
      </w:r>
      <w:r w:rsidR="00385199">
        <w:rPr>
          <w:sz w:val="19"/>
          <w:szCs w:val="19"/>
        </w:rPr>
        <w:t>10</w:t>
      </w:r>
      <w:r>
        <w:rPr>
          <w:sz w:val="19"/>
          <w:szCs w:val="19"/>
        </w:rPr>
        <w:tab/>
      </w:r>
    </w:p>
    <w:p w:rsidR="00DC665A" w:rsidRDefault="007D0200">
      <w:pPr>
        <w:numPr>
          <w:ilvl w:val="2"/>
          <w:numId w:val="12"/>
        </w:numPr>
        <w:tabs>
          <w:tab w:val="left" w:pos="1224"/>
          <w:tab w:val="right" w:pos="7797"/>
        </w:tabs>
        <w:jc w:val="both"/>
        <w:rPr>
          <w:sz w:val="19"/>
          <w:szCs w:val="19"/>
        </w:rPr>
      </w:pPr>
      <w:r>
        <w:rPr>
          <w:sz w:val="19"/>
          <w:szCs w:val="19"/>
        </w:rPr>
        <w:t>Podaci o učiteljima</w:t>
      </w:r>
      <w:r>
        <w:rPr>
          <w:sz w:val="19"/>
          <w:szCs w:val="19"/>
        </w:rPr>
        <w:tab/>
        <w:t xml:space="preserve"> </w:t>
      </w:r>
      <w:r w:rsidR="00385199">
        <w:rPr>
          <w:sz w:val="19"/>
          <w:szCs w:val="19"/>
        </w:rPr>
        <w:t>10</w:t>
      </w:r>
    </w:p>
    <w:p w:rsidR="00DC665A" w:rsidRDefault="007D0200">
      <w:pPr>
        <w:numPr>
          <w:ilvl w:val="2"/>
          <w:numId w:val="12"/>
        </w:numPr>
        <w:tabs>
          <w:tab w:val="left" w:pos="1224"/>
          <w:tab w:val="right" w:pos="7797"/>
        </w:tabs>
        <w:jc w:val="both"/>
        <w:rPr>
          <w:sz w:val="19"/>
          <w:szCs w:val="19"/>
        </w:rPr>
      </w:pPr>
      <w:r>
        <w:rPr>
          <w:sz w:val="19"/>
          <w:szCs w:val="19"/>
        </w:rPr>
        <w:t xml:space="preserve">Podaci o ravnateljici i stručnim suradnicima </w:t>
      </w:r>
      <w:r>
        <w:rPr>
          <w:sz w:val="19"/>
          <w:szCs w:val="19"/>
        </w:rPr>
        <w:tab/>
        <w:t xml:space="preserve"> 1</w:t>
      </w:r>
      <w:r w:rsidR="00385199">
        <w:rPr>
          <w:sz w:val="19"/>
          <w:szCs w:val="19"/>
        </w:rPr>
        <w:t>2</w:t>
      </w:r>
    </w:p>
    <w:p w:rsidR="00DC665A" w:rsidRDefault="007D0200">
      <w:pPr>
        <w:numPr>
          <w:ilvl w:val="2"/>
          <w:numId w:val="12"/>
        </w:numPr>
        <w:tabs>
          <w:tab w:val="left" w:pos="1224"/>
          <w:tab w:val="right" w:pos="7797"/>
        </w:tabs>
        <w:jc w:val="both"/>
        <w:rPr>
          <w:sz w:val="19"/>
          <w:szCs w:val="19"/>
        </w:rPr>
      </w:pPr>
      <w:r>
        <w:rPr>
          <w:sz w:val="19"/>
          <w:szCs w:val="19"/>
        </w:rPr>
        <w:t>Nenastavno osoblje škole</w:t>
      </w:r>
      <w:r>
        <w:rPr>
          <w:sz w:val="19"/>
          <w:szCs w:val="19"/>
        </w:rPr>
        <w:tab/>
        <w:t xml:space="preserve"> 1</w:t>
      </w:r>
      <w:r w:rsidR="00385199">
        <w:rPr>
          <w:sz w:val="19"/>
          <w:szCs w:val="19"/>
        </w:rPr>
        <w:t>2</w:t>
      </w:r>
    </w:p>
    <w:p w:rsidR="00DC665A" w:rsidRDefault="007D0200">
      <w:pPr>
        <w:numPr>
          <w:ilvl w:val="2"/>
          <w:numId w:val="12"/>
        </w:numPr>
        <w:tabs>
          <w:tab w:val="left" w:pos="1224"/>
          <w:tab w:val="right" w:pos="7797"/>
        </w:tabs>
        <w:jc w:val="both"/>
        <w:rPr>
          <w:sz w:val="19"/>
          <w:szCs w:val="19"/>
        </w:rPr>
      </w:pPr>
      <w:r>
        <w:rPr>
          <w:sz w:val="19"/>
          <w:szCs w:val="19"/>
        </w:rPr>
        <w:t>Podaci o učenicima i razrednim odjelima</w:t>
      </w:r>
      <w:r>
        <w:rPr>
          <w:sz w:val="19"/>
          <w:szCs w:val="19"/>
        </w:rPr>
        <w:tab/>
        <w:t xml:space="preserve"> 1</w:t>
      </w:r>
      <w:r w:rsidR="00385199">
        <w:rPr>
          <w:sz w:val="19"/>
          <w:szCs w:val="19"/>
        </w:rPr>
        <w:t>2</w:t>
      </w:r>
    </w:p>
    <w:p w:rsidR="00DC665A" w:rsidRDefault="007D0200">
      <w:pPr>
        <w:numPr>
          <w:ilvl w:val="1"/>
          <w:numId w:val="12"/>
        </w:numPr>
        <w:tabs>
          <w:tab w:val="left" w:pos="716"/>
          <w:tab w:val="left" w:pos="792"/>
          <w:tab w:val="right" w:pos="7797"/>
        </w:tabs>
        <w:jc w:val="both"/>
        <w:rPr>
          <w:sz w:val="19"/>
          <w:szCs w:val="19"/>
        </w:rPr>
      </w:pPr>
      <w:r>
        <w:rPr>
          <w:sz w:val="19"/>
          <w:szCs w:val="19"/>
        </w:rPr>
        <w:t>Uvjeti rada</w:t>
      </w:r>
      <w:r>
        <w:rPr>
          <w:sz w:val="19"/>
          <w:szCs w:val="19"/>
        </w:rPr>
        <w:tab/>
        <w:t xml:space="preserve"> 1</w:t>
      </w:r>
      <w:r w:rsidR="00385199">
        <w:rPr>
          <w:sz w:val="19"/>
          <w:szCs w:val="19"/>
        </w:rPr>
        <w:t>3</w:t>
      </w:r>
    </w:p>
    <w:p w:rsidR="00DC665A" w:rsidRDefault="007D0200">
      <w:pPr>
        <w:numPr>
          <w:ilvl w:val="2"/>
          <w:numId w:val="12"/>
        </w:numPr>
        <w:tabs>
          <w:tab w:val="left" w:pos="1224"/>
          <w:tab w:val="right" w:pos="7797"/>
        </w:tabs>
        <w:jc w:val="both"/>
        <w:rPr>
          <w:sz w:val="19"/>
          <w:szCs w:val="19"/>
        </w:rPr>
      </w:pPr>
      <w:r>
        <w:rPr>
          <w:sz w:val="19"/>
          <w:szCs w:val="19"/>
        </w:rPr>
        <w:t>Obilježja školskog područja</w:t>
      </w:r>
      <w:r>
        <w:rPr>
          <w:sz w:val="19"/>
          <w:szCs w:val="19"/>
        </w:rPr>
        <w:tab/>
        <w:t xml:space="preserve"> 1</w:t>
      </w:r>
      <w:r w:rsidR="00385199">
        <w:rPr>
          <w:sz w:val="19"/>
          <w:szCs w:val="19"/>
        </w:rPr>
        <w:t>3</w:t>
      </w:r>
    </w:p>
    <w:p w:rsidR="00DC665A" w:rsidRDefault="007D0200">
      <w:pPr>
        <w:numPr>
          <w:ilvl w:val="2"/>
          <w:numId w:val="12"/>
        </w:numPr>
        <w:tabs>
          <w:tab w:val="left" w:pos="1224"/>
          <w:tab w:val="right" w:pos="7797"/>
        </w:tabs>
        <w:jc w:val="both"/>
        <w:rPr>
          <w:sz w:val="19"/>
          <w:szCs w:val="19"/>
        </w:rPr>
      </w:pPr>
      <w:r>
        <w:rPr>
          <w:sz w:val="19"/>
          <w:szCs w:val="19"/>
        </w:rPr>
        <w:t>Opremljenost</w:t>
      </w:r>
      <w:r>
        <w:rPr>
          <w:sz w:val="19"/>
          <w:szCs w:val="19"/>
        </w:rPr>
        <w:tab/>
        <w:t>1</w:t>
      </w:r>
      <w:r w:rsidR="00385199">
        <w:rPr>
          <w:sz w:val="19"/>
          <w:szCs w:val="19"/>
        </w:rPr>
        <w:t>3</w:t>
      </w:r>
    </w:p>
    <w:p w:rsidR="00DC665A" w:rsidRDefault="007D0200">
      <w:pPr>
        <w:numPr>
          <w:ilvl w:val="2"/>
          <w:numId w:val="12"/>
        </w:numPr>
        <w:tabs>
          <w:tab w:val="left" w:pos="1224"/>
          <w:tab w:val="right" w:pos="7797"/>
        </w:tabs>
        <w:jc w:val="both"/>
        <w:rPr>
          <w:sz w:val="19"/>
          <w:szCs w:val="19"/>
        </w:rPr>
      </w:pPr>
      <w:r>
        <w:rPr>
          <w:sz w:val="19"/>
          <w:szCs w:val="19"/>
        </w:rPr>
        <w:t>Školski okoliš</w:t>
      </w:r>
      <w:r>
        <w:rPr>
          <w:sz w:val="19"/>
          <w:szCs w:val="19"/>
        </w:rPr>
        <w:tab/>
        <w:t xml:space="preserve"> 1</w:t>
      </w:r>
      <w:r w:rsidR="00385199">
        <w:rPr>
          <w:sz w:val="19"/>
          <w:szCs w:val="19"/>
        </w:rPr>
        <w:t>4</w:t>
      </w:r>
    </w:p>
    <w:p w:rsidR="00DC665A" w:rsidRDefault="007D0200">
      <w:pPr>
        <w:tabs>
          <w:tab w:val="right" w:pos="7797"/>
        </w:tabs>
        <w:ind w:left="720"/>
        <w:jc w:val="both"/>
        <w:rPr>
          <w:sz w:val="19"/>
          <w:szCs w:val="19"/>
        </w:rPr>
      </w:pPr>
      <w:r>
        <w:rPr>
          <w:sz w:val="19"/>
          <w:szCs w:val="19"/>
        </w:rPr>
        <w:tab/>
      </w:r>
    </w:p>
    <w:p w:rsidR="00DC665A" w:rsidRDefault="007D0200">
      <w:pPr>
        <w:numPr>
          <w:ilvl w:val="0"/>
          <w:numId w:val="12"/>
        </w:numPr>
        <w:tabs>
          <w:tab w:val="left" w:pos="360"/>
          <w:tab w:val="right" w:pos="7797"/>
        </w:tabs>
        <w:jc w:val="both"/>
        <w:rPr>
          <w:sz w:val="19"/>
          <w:szCs w:val="19"/>
        </w:rPr>
      </w:pPr>
      <w:r>
        <w:rPr>
          <w:b/>
          <w:sz w:val="19"/>
          <w:szCs w:val="19"/>
        </w:rPr>
        <w:t>FINANCIRANJE RADA ŠKOLE I ZAPOSLENIKA</w:t>
      </w:r>
      <w:r>
        <w:rPr>
          <w:b/>
          <w:sz w:val="19"/>
          <w:szCs w:val="19"/>
        </w:rPr>
        <w:tab/>
        <w:t xml:space="preserve"> 1</w:t>
      </w:r>
      <w:r w:rsidR="00385199">
        <w:rPr>
          <w:b/>
          <w:sz w:val="19"/>
          <w:szCs w:val="19"/>
        </w:rPr>
        <w:t>4</w:t>
      </w:r>
    </w:p>
    <w:p w:rsidR="00DC665A" w:rsidRDefault="00DC665A">
      <w:pPr>
        <w:tabs>
          <w:tab w:val="right" w:pos="7797"/>
        </w:tabs>
        <w:ind w:left="360"/>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ORGANIZACIJA RADA</w:t>
      </w:r>
      <w:r>
        <w:rPr>
          <w:b/>
          <w:sz w:val="19"/>
          <w:szCs w:val="19"/>
        </w:rPr>
        <w:tab/>
        <w:t xml:space="preserve"> 1</w:t>
      </w:r>
      <w:r w:rsidR="00385199">
        <w:rPr>
          <w:b/>
          <w:sz w:val="19"/>
          <w:szCs w:val="19"/>
        </w:rPr>
        <w:t>4</w:t>
      </w:r>
    </w:p>
    <w:p w:rsidR="00DC665A" w:rsidRDefault="007D0200">
      <w:pPr>
        <w:numPr>
          <w:ilvl w:val="1"/>
          <w:numId w:val="12"/>
        </w:numPr>
        <w:tabs>
          <w:tab w:val="left" w:pos="716"/>
          <w:tab w:val="left" w:pos="792"/>
          <w:tab w:val="right" w:pos="7797"/>
        </w:tabs>
        <w:jc w:val="both"/>
        <w:rPr>
          <w:sz w:val="19"/>
          <w:szCs w:val="19"/>
        </w:rPr>
      </w:pPr>
      <w:r>
        <w:rPr>
          <w:sz w:val="19"/>
          <w:szCs w:val="19"/>
        </w:rPr>
        <w:t>Godišnji kalendar rada</w:t>
      </w:r>
      <w:r>
        <w:rPr>
          <w:sz w:val="19"/>
          <w:szCs w:val="19"/>
        </w:rPr>
        <w:tab/>
        <w:t xml:space="preserve"> 1</w:t>
      </w:r>
      <w:r w:rsidR="00A37619">
        <w:rPr>
          <w:sz w:val="19"/>
          <w:szCs w:val="19"/>
        </w:rPr>
        <w:t>4</w:t>
      </w:r>
    </w:p>
    <w:p w:rsidR="00DC665A" w:rsidRDefault="007D0200">
      <w:pPr>
        <w:numPr>
          <w:ilvl w:val="1"/>
          <w:numId w:val="12"/>
        </w:numPr>
        <w:tabs>
          <w:tab w:val="left" w:pos="716"/>
          <w:tab w:val="left" w:pos="792"/>
          <w:tab w:val="right" w:pos="7797"/>
        </w:tabs>
        <w:jc w:val="both"/>
        <w:rPr>
          <w:sz w:val="19"/>
          <w:szCs w:val="19"/>
        </w:rPr>
      </w:pPr>
      <w:r>
        <w:rPr>
          <w:sz w:val="19"/>
          <w:szCs w:val="19"/>
        </w:rPr>
        <w:t>Organizacija smjena</w:t>
      </w:r>
      <w:r>
        <w:rPr>
          <w:sz w:val="19"/>
          <w:szCs w:val="19"/>
        </w:rPr>
        <w:tab/>
        <w:t xml:space="preserve"> 1</w:t>
      </w:r>
      <w:r w:rsidR="00A37619">
        <w:rPr>
          <w:sz w:val="19"/>
          <w:szCs w:val="19"/>
        </w:rPr>
        <w:t>5</w:t>
      </w:r>
    </w:p>
    <w:p w:rsidR="00DC665A" w:rsidRDefault="00DC665A">
      <w:pPr>
        <w:tabs>
          <w:tab w:val="right" w:pos="7797"/>
        </w:tabs>
        <w:ind w:left="360"/>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SADRŽAJ RADA ŠKOLE</w:t>
      </w:r>
      <w:r>
        <w:rPr>
          <w:b/>
          <w:sz w:val="19"/>
          <w:szCs w:val="19"/>
        </w:rPr>
        <w:tab/>
        <w:t xml:space="preserve"> 1</w:t>
      </w:r>
      <w:r w:rsidR="00A37619">
        <w:rPr>
          <w:b/>
          <w:sz w:val="19"/>
          <w:szCs w:val="19"/>
        </w:rPr>
        <w:t>6</w:t>
      </w:r>
    </w:p>
    <w:p w:rsidR="00DC665A" w:rsidRDefault="007D0200">
      <w:pPr>
        <w:numPr>
          <w:ilvl w:val="1"/>
          <w:numId w:val="12"/>
        </w:numPr>
        <w:tabs>
          <w:tab w:val="left" w:pos="716"/>
          <w:tab w:val="left" w:pos="792"/>
          <w:tab w:val="right" w:pos="7797"/>
        </w:tabs>
        <w:jc w:val="both"/>
        <w:rPr>
          <w:sz w:val="19"/>
          <w:szCs w:val="19"/>
        </w:rPr>
      </w:pPr>
      <w:r>
        <w:rPr>
          <w:sz w:val="19"/>
          <w:szCs w:val="19"/>
        </w:rPr>
        <w:t>Godišnji plan nastavnih sati po nastavnim predmetima</w:t>
      </w:r>
      <w:r>
        <w:rPr>
          <w:sz w:val="19"/>
          <w:szCs w:val="19"/>
        </w:rPr>
        <w:tab/>
        <w:t>1</w:t>
      </w:r>
      <w:r w:rsidR="00A37619">
        <w:rPr>
          <w:sz w:val="19"/>
          <w:szCs w:val="19"/>
        </w:rPr>
        <w:t>6</w:t>
      </w:r>
    </w:p>
    <w:p w:rsidR="00DC665A" w:rsidRDefault="007D0200">
      <w:pPr>
        <w:numPr>
          <w:ilvl w:val="1"/>
          <w:numId w:val="12"/>
        </w:numPr>
        <w:tabs>
          <w:tab w:val="left" w:pos="716"/>
          <w:tab w:val="left" w:pos="792"/>
          <w:tab w:val="right" w:pos="7797"/>
        </w:tabs>
        <w:jc w:val="both"/>
        <w:rPr>
          <w:sz w:val="19"/>
          <w:szCs w:val="19"/>
        </w:rPr>
      </w:pPr>
      <w:r>
        <w:rPr>
          <w:sz w:val="19"/>
          <w:szCs w:val="19"/>
        </w:rPr>
        <w:t>Godišnji kalendar rada Škole</w:t>
      </w:r>
      <w:r>
        <w:rPr>
          <w:sz w:val="19"/>
          <w:szCs w:val="19"/>
        </w:rPr>
        <w:tab/>
        <w:t xml:space="preserve"> 1</w:t>
      </w:r>
      <w:r w:rsidR="00A37619">
        <w:rPr>
          <w:sz w:val="19"/>
          <w:szCs w:val="19"/>
        </w:rPr>
        <w:t>7</w:t>
      </w:r>
    </w:p>
    <w:p w:rsidR="00DC665A" w:rsidRDefault="007D0200">
      <w:pPr>
        <w:numPr>
          <w:ilvl w:val="1"/>
          <w:numId w:val="12"/>
        </w:numPr>
        <w:tabs>
          <w:tab w:val="left" w:pos="716"/>
          <w:tab w:val="left" w:pos="792"/>
          <w:tab w:val="right" w:pos="7797"/>
        </w:tabs>
        <w:jc w:val="both"/>
        <w:rPr>
          <w:sz w:val="19"/>
          <w:szCs w:val="19"/>
        </w:rPr>
      </w:pPr>
      <w:r>
        <w:rPr>
          <w:sz w:val="19"/>
          <w:szCs w:val="19"/>
        </w:rPr>
        <w:t>Natjecanja i seminari</w:t>
      </w:r>
      <w:r>
        <w:rPr>
          <w:sz w:val="19"/>
          <w:szCs w:val="19"/>
        </w:rPr>
        <w:tab/>
        <w:t xml:space="preserve"> 1</w:t>
      </w:r>
      <w:r w:rsidR="00A37619">
        <w:rPr>
          <w:sz w:val="19"/>
          <w:szCs w:val="19"/>
        </w:rPr>
        <w:t>7</w:t>
      </w:r>
    </w:p>
    <w:p w:rsidR="00DC665A" w:rsidRDefault="00DC665A">
      <w:pPr>
        <w:tabs>
          <w:tab w:val="right" w:pos="7797"/>
        </w:tabs>
        <w:ind w:left="360"/>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PLAN ORGANIZIRANJA KULTURNIH I JAVNIH DJELATNOSTI ŠKOLE</w:t>
      </w:r>
      <w:r>
        <w:rPr>
          <w:b/>
          <w:sz w:val="19"/>
          <w:szCs w:val="19"/>
        </w:rPr>
        <w:tab/>
        <w:t xml:space="preserve"> 2</w:t>
      </w:r>
      <w:r w:rsidR="00A37619">
        <w:rPr>
          <w:b/>
          <w:sz w:val="19"/>
          <w:szCs w:val="19"/>
        </w:rPr>
        <w:t>4</w:t>
      </w:r>
    </w:p>
    <w:p w:rsidR="00DC665A" w:rsidRDefault="00DC665A">
      <w:pPr>
        <w:tabs>
          <w:tab w:val="right" w:pos="7797"/>
        </w:tabs>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PODACI O RADNIM ZADUŽENJIMA ZAPOSLENIKA ŠKOLE</w:t>
      </w:r>
      <w:r>
        <w:rPr>
          <w:b/>
          <w:sz w:val="19"/>
          <w:szCs w:val="19"/>
        </w:rPr>
        <w:tab/>
        <w:t xml:space="preserve">  2</w:t>
      </w:r>
      <w:r w:rsidR="00A37619">
        <w:rPr>
          <w:b/>
          <w:sz w:val="19"/>
          <w:szCs w:val="19"/>
        </w:rPr>
        <w:t>5</w:t>
      </w:r>
    </w:p>
    <w:p w:rsidR="00DC665A" w:rsidRDefault="007D0200">
      <w:pPr>
        <w:numPr>
          <w:ilvl w:val="1"/>
          <w:numId w:val="12"/>
        </w:numPr>
        <w:tabs>
          <w:tab w:val="left" w:pos="716"/>
          <w:tab w:val="left" w:pos="792"/>
          <w:tab w:val="right" w:pos="7797"/>
        </w:tabs>
        <w:jc w:val="both"/>
        <w:rPr>
          <w:sz w:val="19"/>
          <w:szCs w:val="19"/>
        </w:rPr>
      </w:pPr>
      <w:r>
        <w:rPr>
          <w:sz w:val="19"/>
          <w:szCs w:val="19"/>
        </w:rPr>
        <w:t>Odluka o obvezama učitelja u školskoj godini 2021./2022.                                                    2</w:t>
      </w:r>
      <w:r w:rsidR="00A37619">
        <w:rPr>
          <w:sz w:val="19"/>
          <w:szCs w:val="19"/>
        </w:rPr>
        <w:t>5</w:t>
      </w:r>
    </w:p>
    <w:p w:rsidR="00DC665A" w:rsidRDefault="007D0200">
      <w:pPr>
        <w:numPr>
          <w:ilvl w:val="1"/>
          <w:numId w:val="12"/>
        </w:numPr>
        <w:tabs>
          <w:tab w:val="left" w:pos="716"/>
          <w:tab w:val="left" w:pos="792"/>
          <w:tab w:val="right" w:pos="7797"/>
        </w:tabs>
        <w:jc w:val="both"/>
        <w:rPr>
          <w:sz w:val="19"/>
          <w:szCs w:val="19"/>
        </w:rPr>
      </w:pPr>
      <w:r>
        <w:rPr>
          <w:sz w:val="19"/>
          <w:szCs w:val="19"/>
        </w:rPr>
        <w:t>Poslovi  ravnateljice</w:t>
      </w:r>
      <w:r>
        <w:rPr>
          <w:sz w:val="19"/>
          <w:szCs w:val="19"/>
        </w:rPr>
        <w:tab/>
        <w:t xml:space="preserve"> 2</w:t>
      </w:r>
      <w:r w:rsidR="00A37619">
        <w:rPr>
          <w:sz w:val="19"/>
          <w:szCs w:val="19"/>
        </w:rPr>
        <w:t>5</w:t>
      </w:r>
    </w:p>
    <w:p w:rsidR="00DC665A" w:rsidRDefault="00DC665A">
      <w:pPr>
        <w:tabs>
          <w:tab w:val="right" w:pos="7797"/>
        </w:tabs>
        <w:ind w:left="360"/>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 xml:space="preserve">PLAN PERMANENTNOG STRUČNOG USAVRŠAVANJA </w:t>
      </w:r>
    </w:p>
    <w:p w:rsidR="00DC665A" w:rsidRDefault="007D0200">
      <w:pPr>
        <w:tabs>
          <w:tab w:val="right" w:pos="7797"/>
        </w:tabs>
        <w:ind w:firstLine="364"/>
        <w:jc w:val="both"/>
        <w:rPr>
          <w:sz w:val="19"/>
          <w:szCs w:val="19"/>
        </w:rPr>
      </w:pPr>
      <w:r>
        <w:rPr>
          <w:b/>
          <w:sz w:val="19"/>
          <w:szCs w:val="19"/>
        </w:rPr>
        <w:t>PROSVJETNIH DJELATNIKA</w:t>
      </w:r>
      <w:r>
        <w:rPr>
          <w:sz w:val="19"/>
          <w:szCs w:val="19"/>
        </w:rPr>
        <w:t xml:space="preserve"> </w:t>
      </w:r>
      <w:r>
        <w:rPr>
          <w:b/>
          <w:sz w:val="19"/>
          <w:szCs w:val="19"/>
        </w:rPr>
        <w:t>ŠKOLE</w:t>
      </w:r>
      <w:r>
        <w:rPr>
          <w:b/>
          <w:sz w:val="19"/>
          <w:szCs w:val="19"/>
        </w:rPr>
        <w:tab/>
        <w:t xml:space="preserve"> 2</w:t>
      </w:r>
      <w:r w:rsidR="00A37619">
        <w:rPr>
          <w:b/>
          <w:sz w:val="19"/>
          <w:szCs w:val="19"/>
        </w:rPr>
        <w:t>6</w:t>
      </w:r>
    </w:p>
    <w:p w:rsidR="00DC665A" w:rsidRDefault="00DC665A">
      <w:pPr>
        <w:tabs>
          <w:tab w:val="right" w:pos="7797"/>
        </w:tabs>
        <w:ind w:firstLine="364"/>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PLAN RADA S PRIPRAVNICIMA I STRUČNI ISPIT</w:t>
      </w:r>
      <w:r>
        <w:rPr>
          <w:b/>
          <w:sz w:val="19"/>
          <w:szCs w:val="19"/>
        </w:rPr>
        <w:tab/>
        <w:t xml:space="preserve"> 2</w:t>
      </w:r>
      <w:r w:rsidR="00A37619">
        <w:rPr>
          <w:b/>
          <w:sz w:val="19"/>
          <w:szCs w:val="19"/>
        </w:rPr>
        <w:t>6</w:t>
      </w:r>
    </w:p>
    <w:p w:rsidR="00DC665A" w:rsidRDefault="00DC665A">
      <w:pPr>
        <w:tabs>
          <w:tab w:val="right" w:pos="7797"/>
        </w:tabs>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PLAN RADA STRUČNIH TIJELA I TIJELA UPRAVLJANJA</w:t>
      </w:r>
      <w:r>
        <w:rPr>
          <w:b/>
          <w:sz w:val="19"/>
          <w:szCs w:val="19"/>
        </w:rPr>
        <w:tab/>
        <w:t xml:space="preserve"> 2</w:t>
      </w:r>
      <w:r w:rsidR="00A37619">
        <w:rPr>
          <w:b/>
          <w:sz w:val="19"/>
          <w:szCs w:val="19"/>
        </w:rPr>
        <w:t>6</w:t>
      </w:r>
    </w:p>
    <w:p w:rsidR="00DC665A" w:rsidRDefault="007D0200">
      <w:pPr>
        <w:numPr>
          <w:ilvl w:val="1"/>
          <w:numId w:val="12"/>
        </w:numPr>
        <w:tabs>
          <w:tab w:val="left" w:pos="716"/>
          <w:tab w:val="left" w:pos="792"/>
          <w:tab w:val="right" w:pos="7797"/>
        </w:tabs>
        <w:jc w:val="both"/>
        <w:rPr>
          <w:sz w:val="19"/>
          <w:szCs w:val="19"/>
        </w:rPr>
      </w:pPr>
      <w:r>
        <w:rPr>
          <w:sz w:val="19"/>
          <w:szCs w:val="19"/>
        </w:rPr>
        <w:t>Plan rada Školskog odbora                                                                                                      2</w:t>
      </w:r>
      <w:r w:rsidR="00A37619">
        <w:rPr>
          <w:sz w:val="19"/>
          <w:szCs w:val="19"/>
        </w:rPr>
        <w:t>6</w:t>
      </w:r>
    </w:p>
    <w:p w:rsidR="00DC665A" w:rsidRDefault="007D0200">
      <w:pPr>
        <w:numPr>
          <w:ilvl w:val="1"/>
          <w:numId w:val="12"/>
        </w:numPr>
        <w:tabs>
          <w:tab w:val="left" w:pos="716"/>
          <w:tab w:val="left" w:pos="792"/>
          <w:tab w:val="right" w:pos="7797"/>
        </w:tabs>
        <w:jc w:val="both"/>
        <w:rPr>
          <w:sz w:val="19"/>
          <w:szCs w:val="19"/>
        </w:rPr>
      </w:pPr>
      <w:r>
        <w:rPr>
          <w:sz w:val="19"/>
          <w:szCs w:val="19"/>
        </w:rPr>
        <w:t>Plan rada Učiteljskog vijeća                                                                                                    2</w:t>
      </w:r>
      <w:r w:rsidR="00A37619">
        <w:rPr>
          <w:sz w:val="19"/>
          <w:szCs w:val="19"/>
        </w:rPr>
        <w:t>7</w:t>
      </w:r>
    </w:p>
    <w:p w:rsidR="00DC665A" w:rsidRDefault="007D0200">
      <w:pPr>
        <w:numPr>
          <w:ilvl w:val="1"/>
          <w:numId w:val="12"/>
        </w:numPr>
        <w:tabs>
          <w:tab w:val="left" w:pos="716"/>
          <w:tab w:val="left" w:pos="792"/>
          <w:tab w:val="right" w:pos="7797"/>
        </w:tabs>
        <w:jc w:val="both"/>
        <w:rPr>
          <w:sz w:val="19"/>
          <w:szCs w:val="19"/>
        </w:rPr>
      </w:pPr>
      <w:r>
        <w:rPr>
          <w:sz w:val="19"/>
          <w:szCs w:val="19"/>
        </w:rPr>
        <w:t>Plan rada razrednika i razrednog vijeća</w:t>
      </w:r>
      <w:r>
        <w:rPr>
          <w:sz w:val="19"/>
          <w:szCs w:val="19"/>
        </w:rPr>
        <w:tab/>
        <w:t xml:space="preserve"> 2</w:t>
      </w:r>
      <w:r w:rsidR="00A37619">
        <w:rPr>
          <w:sz w:val="19"/>
          <w:szCs w:val="19"/>
        </w:rPr>
        <w:t>8</w:t>
      </w:r>
    </w:p>
    <w:p w:rsidR="00DC665A" w:rsidRDefault="007D0200">
      <w:pPr>
        <w:numPr>
          <w:ilvl w:val="1"/>
          <w:numId w:val="12"/>
        </w:numPr>
        <w:tabs>
          <w:tab w:val="left" w:pos="716"/>
          <w:tab w:val="left" w:pos="792"/>
          <w:tab w:val="right" w:pos="7797"/>
        </w:tabs>
        <w:jc w:val="both"/>
        <w:rPr>
          <w:sz w:val="19"/>
          <w:szCs w:val="19"/>
        </w:rPr>
      </w:pPr>
      <w:r>
        <w:rPr>
          <w:sz w:val="19"/>
          <w:szCs w:val="19"/>
        </w:rPr>
        <w:t>Plan rada tajništva i administrativno-tehničke službe</w:t>
      </w:r>
      <w:r>
        <w:rPr>
          <w:sz w:val="19"/>
          <w:szCs w:val="19"/>
        </w:rPr>
        <w:tab/>
        <w:t xml:space="preserve"> 2</w:t>
      </w:r>
      <w:r w:rsidR="00A37619">
        <w:rPr>
          <w:sz w:val="19"/>
          <w:szCs w:val="19"/>
        </w:rPr>
        <w:t>9</w:t>
      </w:r>
    </w:p>
    <w:p w:rsidR="00DC665A" w:rsidRDefault="007D0200">
      <w:pPr>
        <w:numPr>
          <w:ilvl w:val="1"/>
          <w:numId w:val="12"/>
        </w:numPr>
        <w:tabs>
          <w:tab w:val="left" w:pos="716"/>
          <w:tab w:val="left" w:pos="792"/>
          <w:tab w:val="right" w:pos="7797"/>
        </w:tabs>
        <w:jc w:val="both"/>
        <w:rPr>
          <w:sz w:val="19"/>
          <w:szCs w:val="19"/>
        </w:rPr>
      </w:pPr>
      <w:r>
        <w:rPr>
          <w:sz w:val="19"/>
          <w:szCs w:val="19"/>
        </w:rPr>
        <w:t>Plan rada stručnih aktiva u Školi</w:t>
      </w:r>
      <w:r>
        <w:rPr>
          <w:sz w:val="19"/>
          <w:szCs w:val="19"/>
        </w:rPr>
        <w:tab/>
        <w:t xml:space="preserve"> </w:t>
      </w:r>
      <w:r w:rsidR="00A37619">
        <w:rPr>
          <w:sz w:val="19"/>
          <w:szCs w:val="19"/>
        </w:rPr>
        <w:t>30</w:t>
      </w:r>
    </w:p>
    <w:p w:rsidR="00DC665A" w:rsidRDefault="007D0200">
      <w:pPr>
        <w:numPr>
          <w:ilvl w:val="1"/>
          <w:numId w:val="12"/>
        </w:numPr>
        <w:tabs>
          <w:tab w:val="left" w:pos="716"/>
          <w:tab w:val="left" w:pos="792"/>
          <w:tab w:val="right" w:pos="7797"/>
        </w:tabs>
        <w:jc w:val="both"/>
        <w:rPr>
          <w:sz w:val="19"/>
          <w:szCs w:val="19"/>
        </w:rPr>
      </w:pPr>
      <w:r>
        <w:rPr>
          <w:sz w:val="19"/>
          <w:szCs w:val="19"/>
        </w:rPr>
        <w:t>Plan rada Vijeća roditelja u Školi</w:t>
      </w:r>
      <w:r>
        <w:rPr>
          <w:sz w:val="19"/>
          <w:szCs w:val="19"/>
        </w:rPr>
        <w:tab/>
        <w:t xml:space="preserve"> 3</w:t>
      </w:r>
      <w:r w:rsidR="00A37619">
        <w:rPr>
          <w:sz w:val="19"/>
          <w:szCs w:val="19"/>
        </w:rPr>
        <w:t>6</w:t>
      </w:r>
    </w:p>
    <w:p w:rsidR="00DC665A" w:rsidRDefault="007D0200">
      <w:pPr>
        <w:numPr>
          <w:ilvl w:val="1"/>
          <w:numId w:val="12"/>
        </w:numPr>
        <w:tabs>
          <w:tab w:val="left" w:pos="716"/>
          <w:tab w:val="left" w:pos="792"/>
          <w:tab w:val="right" w:pos="7797"/>
        </w:tabs>
        <w:jc w:val="both"/>
        <w:rPr>
          <w:sz w:val="19"/>
          <w:szCs w:val="19"/>
        </w:rPr>
      </w:pPr>
      <w:r>
        <w:rPr>
          <w:sz w:val="19"/>
          <w:szCs w:val="19"/>
        </w:rPr>
        <w:t xml:space="preserve">Plan rada Vijeća učenika u Školi                                                                                       </w:t>
      </w:r>
      <w:r>
        <w:rPr>
          <w:sz w:val="19"/>
          <w:szCs w:val="19"/>
        </w:rPr>
        <w:tab/>
        <w:t xml:space="preserve"> 3</w:t>
      </w:r>
      <w:r w:rsidR="00A37619">
        <w:rPr>
          <w:sz w:val="19"/>
          <w:szCs w:val="19"/>
        </w:rPr>
        <w:t>6</w:t>
      </w:r>
    </w:p>
    <w:p w:rsidR="00DC665A" w:rsidRDefault="007D0200">
      <w:pPr>
        <w:numPr>
          <w:ilvl w:val="1"/>
          <w:numId w:val="12"/>
        </w:numPr>
        <w:tabs>
          <w:tab w:val="left" w:pos="716"/>
          <w:tab w:val="left" w:pos="792"/>
          <w:tab w:val="right" w:pos="7797"/>
        </w:tabs>
        <w:jc w:val="both"/>
        <w:rPr>
          <w:sz w:val="19"/>
          <w:szCs w:val="19"/>
        </w:rPr>
      </w:pPr>
      <w:r>
        <w:rPr>
          <w:sz w:val="19"/>
          <w:szCs w:val="19"/>
        </w:rPr>
        <w:t>Plan rada stručnog suradnika pedagoga                                                                                   3</w:t>
      </w:r>
      <w:r w:rsidR="00A37619">
        <w:rPr>
          <w:sz w:val="19"/>
          <w:szCs w:val="19"/>
        </w:rPr>
        <w:t>7</w:t>
      </w:r>
    </w:p>
    <w:p w:rsidR="00DC665A" w:rsidRDefault="007D0200">
      <w:pPr>
        <w:numPr>
          <w:ilvl w:val="1"/>
          <w:numId w:val="12"/>
        </w:numPr>
        <w:tabs>
          <w:tab w:val="left" w:pos="716"/>
          <w:tab w:val="left" w:pos="792"/>
          <w:tab w:val="right" w:pos="7797"/>
        </w:tabs>
        <w:jc w:val="both"/>
        <w:rPr>
          <w:sz w:val="19"/>
          <w:szCs w:val="19"/>
        </w:rPr>
      </w:pPr>
      <w:r>
        <w:rPr>
          <w:sz w:val="19"/>
          <w:szCs w:val="19"/>
        </w:rPr>
        <w:t>Plan rada ravnateljice                                                                                                               3</w:t>
      </w:r>
      <w:r w:rsidR="00A37619">
        <w:rPr>
          <w:sz w:val="19"/>
          <w:szCs w:val="19"/>
        </w:rPr>
        <w:t>9</w:t>
      </w:r>
    </w:p>
    <w:p w:rsidR="00DC665A" w:rsidRDefault="00DC665A">
      <w:pPr>
        <w:tabs>
          <w:tab w:val="left" w:pos="716"/>
          <w:tab w:val="left" w:pos="792"/>
          <w:tab w:val="right" w:pos="7797"/>
        </w:tabs>
        <w:ind w:left="716"/>
        <w:jc w:val="both"/>
        <w:rPr>
          <w:sz w:val="19"/>
          <w:szCs w:val="19"/>
        </w:rPr>
      </w:pPr>
    </w:p>
    <w:p w:rsidR="00DC665A" w:rsidRDefault="007D0200">
      <w:pPr>
        <w:numPr>
          <w:ilvl w:val="0"/>
          <w:numId w:val="12"/>
        </w:numPr>
        <w:tabs>
          <w:tab w:val="left" w:pos="360"/>
          <w:tab w:val="right" w:pos="7797"/>
        </w:tabs>
        <w:jc w:val="both"/>
        <w:rPr>
          <w:sz w:val="19"/>
          <w:szCs w:val="19"/>
        </w:rPr>
      </w:pPr>
      <w:r>
        <w:rPr>
          <w:b/>
          <w:sz w:val="19"/>
          <w:szCs w:val="19"/>
        </w:rPr>
        <w:t>PLAN NABAVE NASTAVNIH SREDSTAVA I POMAGALA</w:t>
      </w:r>
      <w:r w:rsidR="00A37619">
        <w:rPr>
          <w:b/>
          <w:sz w:val="19"/>
          <w:szCs w:val="19"/>
        </w:rPr>
        <w:t xml:space="preserve"> I ODRŽAVANJE</w:t>
      </w:r>
      <w:r>
        <w:rPr>
          <w:b/>
          <w:sz w:val="19"/>
          <w:szCs w:val="19"/>
        </w:rPr>
        <w:tab/>
        <w:t xml:space="preserve"> </w:t>
      </w:r>
      <w:r w:rsidR="00A37619">
        <w:rPr>
          <w:b/>
          <w:sz w:val="19"/>
          <w:szCs w:val="19"/>
        </w:rPr>
        <w:t>40</w:t>
      </w:r>
    </w:p>
    <w:p w:rsidR="00DC665A" w:rsidRDefault="00DC665A">
      <w:pPr>
        <w:jc w:val="both"/>
        <w:rPr>
          <w:sz w:val="19"/>
          <w:szCs w:val="19"/>
        </w:rPr>
      </w:pPr>
    </w:p>
    <w:p w:rsidR="00DC665A" w:rsidRDefault="00DC665A">
      <w:pPr>
        <w:jc w:val="both"/>
        <w:rPr>
          <w:sz w:val="19"/>
          <w:szCs w:val="19"/>
        </w:rPr>
      </w:pPr>
    </w:p>
    <w:p w:rsidR="00DC665A" w:rsidRDefault="00DC665A">
      <w:pPr>
        <w:jc w:val="both"/>
        <w:rPr>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keepNext/>
        <w:pBdr>
          <w:top w:val="nil"/>
          <w:left w:val="nil"/>
          <w:bottom w:val="nil"/>
          <w:right w:val="nil"/>
          <w:between w:val="nil"/>
        </w:pBdr>
        <w:jc w:val="both"/>
        <w:rPr>
          <w:rFonts w:ascii="Arial" w:eastAsia="Arial" w:hAnsi="Arial" w:cs="Arial"/>
          <w:b/>
          <w:color w:val="CC0000"/>
          <w:sz w:val="19"/>
          <w:szCs w:val="19"/>
          <w:u w:val="single"/>
        </w:rPr>
      </w:pPr>
    </w:p>
    <w:p w:rsidR="00DC665A" w:rsidRDefault="00DC665A">
      <w:pPr>
        <w:keepNext/>
        <w:pBdr>
          <w:top w:val="nil"/>
          <w:left w:val="nil"/>
          <w:bottom w:val="nil"/>
          <w:right w:val="nil"/>
          <w:between w:val="nil"/>
        </w:pBdr>
        <w:jc w:val="both"/>
        <w:rPr>
          <w:rFonts w:ascii="Arial" w:eastAsia="Arial" w:hAnsi="Arial" w:cs="Arial"/>
          <w:b/>
          <w:color w:val="CC0000"/>
          <w:u w:val="single"/>
        </w:rPr>
      </w:pPr>
    </w:p>
    <w:p w:rsidR="00DC665A" w:rsidRDefault="00DC665A">
      <w:pPr>
        <w:rPr>
          <w:color w:val="CC0000"/>
        </w:rPr>
      </w:pPr>
    </w:p>
    <w:p w:rsidR="00DC665A" w:rsidRDefault="00DC665A">
      <w:pPr>
        <w:rPr>
          <w:color w:val="CC0000"/>
        </w:rPr>
      </w:pPr>
    </w:p>
    <w:p w:rsidR="00DC665A" w:rsidRDefault="00DC665A">
      <w:pPr>
        <w:rPr>
          <w:color w:val="CC0000"/>
        </w:rPr>
      </w:pPr>
    </w:p>
    <w:p w:rsidR="00DC665A" w:rsidRDefault="00DC665A">
      <w:pPr>
        <w:rPr>
          <w:color w:val="CC0000"/>
        </w:rPr>
      </w:pPr>
    </w:p>
    <w:p w:rsidR="00DC665A" w:rsidRDefault="00DC665A">
      <w:pPr>
        <w:keepNext/>
        <w:pBdr>
          <w:top w:val="nil"/>
          <w:left w:val="nil"/>
          <w:bottom w:val="nil"/>
          <w:right w:val="nil"/>
          <w:between w:val="nil"/>
        </w:pBdr>
        <w:jc w:val="both"/>
        <w:rPr>
          <w:color w:val="CC0000"/>
        </w:rPr>
      </w:pPr>
    </w:p>
    <w:p w:rsidR="00DC665A" w:rsidRDefault="00DC665A">
      <w:pPr>
        <w:rPr>
          <w:color w:val="CC0000"/>
        </w:rPr>
      </w:pPr>
    </w:p>
    <w:p w:rsidR="00DC665A" w:rsidRDefault="007D0200">
      <w:pPr>
        <w:keepNext/>
        <w:pBdr>
          <w:top w:val="nil"/>
          <w:left w:val="nil"/>
          <w:bottom w:val="nil"/>
          <w:right w:val="nil"/>
          <w:between w:val="nil"/>
        </w:pBdr>
        <w:jc w:val="both"/>
        <w:rPr>
          <w:rFonts w:ascii="Arial" w:eastAsia="Arial" w:hAnsi="Arial" w:cs="Arial"/>
          <w:b/>
          <w:u w:val="single"/>
        </w:rPr>
      </w:pPr>
      <w:r>
        <w:rPr>
          <w:rFonts w:ascii="Arial" w:eastAsia="Arial" w:hAnsi="Arial" w:cs="Arial"/>
          <w:b/>
          <w:u w:val="single"/>
        </w:rPr>
        <w:t>1. OSNOVNI PODACI O ŠKOLI</w:t>
      </w:r>
    </w:p>
    <w:p w:rsidR="00DC665A" w:rsidRDefault="00DC665A"/>
    <w:p w:rsidR="00DC665A" w:rsidRDefault="007D0200">
      <w:pPr>
        <w:rPr>
          <w:sz w:val="19"/>
          <w:szCs w:val="19"/>
        </w:rPr>
      </w:pPr>
      <w:r>
        <w:rPr>
          <w:sz w:val="19"/>
          <w:szCs w:val="19"/>
        </w:rPr>
        <w:t>UMJETNIČKA ŠKOLA POREČ u svom s</w:t>
      </w:r>
      <w:r w:rsidR="00D646DA">
        <w:rPr>
          <w:sz w:val="19"/>
          <w:szCs w:val="19"/>
        </w:rPr>
        <w:t>astavu  ima područni odjel</w:t>
      </w:r>
      <w:r>
        <w:rPr>
          <w:sz w:val="19"/>
          <w:szCs w:val="19"/>
        </w:rPr>
        <w:t xml:space="preserve"> u Vrsaru.</w:t>
      </w:r>
    </w:p>
    <w:p w:rsidR="00DC665A" w:rsidRDefault="00DC665A">
      <w:pPr>
        <w:rPr>
          <w:sz w:val="19"/>
          <w:szCs w:val="19"/>
        </w:rPr>
      </w:pPr>
    </w:p>
    <w:p w:rsidR="00DC665A" w:rsidRDefault="007D0200">
      <w:pPr>
        <w:jc w:val="both"/>
        <w:rPr>
          <w:sz w:val="19"/>
          <w:szCs w:val="19"/>
        </w:rPr>
      </w:pPr>
      <w:r>
        <w:rPr>
          <w:sz w:val="19"/>
          <w:szCs w:val="19"/>
        </w:rPr>
        <w:t xml:space="preserve">ADRESA MATIČNE ŠKOLE: </w:t>
      </w:r>
      <w:r>
        <w:rPr>
          <w:sz w:val="19"/>
          <w:szCs w:val="19"/>
        </w:rPr>
        <w:tab/>
      </w:r>
      <w:r>
        <w:rPr>
          <w:sz w:val="19"/>
          <w:szCs w:val="19"/>
        </w:rPr>
        <w:tab/>
        <w:t>NARODNI TRG 1</w:t>
      </w:r>
    </w:p>
    <w:p w:rsidR="00DC665A" w:rsidRDefault="00DC665A">
      <w:pPr>
        <w:jc w:val="both"/>
        <w:rPr>
          <w:sz w:val="19"/>
          <w:szCs w:val="19"/>
        </w:rPr>
      </w:pPr>
    </w:p>
    <w:p w:rsidR="00DC665A" w:rsidRDefault="007D0200">
      <w:pPr>
        <w:jc w:val="both"/>
        <w:rPr>
          <w:sz w:val="19"/>
          <w:szCs w:val="19"/>
        </w:rPr>
      </w:pPr>
      <w:r>
        <w:rPr>
          <w:sz w:val="19"/>
          <w:szCs w:val="19"/>
        </w:rPr>
        <w:t xml:space="preserve">BROJ I NAZIV POŠTE: </w:t>
      </w:r>
      <w:r>
        <w:rPr>
          <w:sz w:val="19"/>
          <w:szCs w:val="19"/>
        </w:rPr>
        <w:tab/>
      </w:r>
      <w:r>
        <w:rPr>
          <w:sz w:val="19"/>
          <w:szCs w:val="19"/>
        </w:rPr>
        <w:tab/>
      </w:r>
      <w:r>
        <w:rPr>
          <w:sz w:val="19"/>
          <w:szCs w:val="19"/>
        </w:rPr>
        <w:tab/>
        <w:t>52440 POREČ</w:t>
      </w:r>
    </w:p>
    <w:p w:rsidR="00DC665A" w:rsidRDefault="00DC665A">
      <w:pPr>
        <w:jc w:val="both"/>
        <w:rPr>
          <w:sz w:val="19"/>
          <w:szCs w:val="19"/>
        </w:rPr>
      </w:pPr>
    </w:p>
    <w:p w:rsidR="00DC665A" w:rsidRDefault="007D0200">
      <w:pPr>
        <w:jc w:val="both"/>
        <w:rPr>
          <w:sz w:val="19"/>
          <w:szCs w:val="19"/>
        </w:rPr>
      </w:pPr>
      <w:r>
        <w:rPr>
          <w:sz w:val="19"/>
          <w:szCs w:val="19"/>
        </w:rPr>
        <w:t xml:space="preserve">ADRESA PODRUČNOG ODJELA: </w:t>
      </w:r>
      <w:r>
        <w:rPr>
          <w:sz w:val="19"/>
          <w:szCs w:val="19"/>
        </w:rPr>
        <w:tab/>
        <w:t>RADE KONČARA 29</w:t>
      </w:r>
    </w:p>
    <w:p w:rsidR="00DC665A" w:rsidRDefault="00DC665A">
      <w:pPr>
        <w:jc w:val="both"/>
        <w:rPr>
          <w:sz w:val="19"/>
          <w:szCs w:val="19"/>
        </w:rPr>
      </w:pPr>
    </w:p>
    <w:p w:rsidR="00DC665A" w:rsidRDefault="007D0200">
      <w:pPr>
        <w:jc w:val="both"/>
        <w:rPr>
          <w:sz w:val="19"/>
          <w:szCs w:val="19"/>
        </w:rPr>
      </w:pPr>
      <w:r>
        <w:rPr>
          <w:sz w:val="19"/>
          <w:szCs w:val="19"/>
        </w:rPr>
        <w:t xml:space="preserve">BROJ I NAZIV POŠTE: </w:t>
      </w:r>
      <w:r>
        <w:rPr>
          <w:sz w:val="19"/>
          <w:szCs w:val="19"/>
        </w:rPr>
        <w:tab/>
      </w:r>
      <w:r>
        <w:rPr>
          <w:sz w:val="19"/>
          <w:szCs w:val="19"/>
        </w:rPr>
        <w:tab/>
      </w:r>
      <w:r>
        <w:rPr>
          <w:sz w:val="19"/>
          <w:szCs w:val="19"/>
        </w:rPr>
        <w:tab/>
        <w:t>52450 VRSAR</w:t>
      </w:r>
    </w:p>
    <w:p w:rsidR="00DC665A" w:rsidRDefault="00DC665A">
      <w:pPr>
        <w:jc w:val="both"/>
        <w:rPr>
          <w:sz w:val="19"/>
          <w:szCs w:val="19"/>
        </w:rPr>
      </w:pPr>
    </w:p>
    <w:p w:rsidR="00DC665A" w:rsidRDefault="007D0200">
      <w:pPr>
        <w:jc w:val="both"/>
        <w:rPr>
          <w:sz w:val="19"/>
          <w:szCs w:val="19"/>
        </w:rPr>
      </w:pPr>
      <w:r>
        <w:rPr>
          <w:sz w:val="19"/>
          <w:szCs w:val="19"/>
        </w:rPr>
        <w:t xml:space="preserve">BROJ TELEFONA: </w:t>
      </w:r>
      <w:r>
        <w:rPr>
          <w:sz w:val="19"/>
          <w:szCs w:val="19"/>
        </w:rPr>
        <w:tab/>
      </w:r>
      <w:r>
        <w:rPr>
          <w:sz w:val="19"/>
          <w:szCs w:val="19"/>
        </w:rPr>
        <w:tab/>
      </w:r>
      <w:r>
        <w:rPr>
          <w:sz w:val="19"/>
          <w:szCs w:val="19"/>
        </w:rPr>
        <w:tab/>
        <w:t>052/ 452-346</w:t>
      </w:r>
    </w:p>
    <w:p w:rsidR="00DC665A" w:rsidRDefault="00DC665A">
      <w:pPr>
        <w:jc w:val="both"/>
        <w:rPr>
          <w:sz w:val="19"/>
          <w:szCs w:val="19"/>
        </w:rPr>
      </w:pPr>
    </w:p>
    <w:p w:rsidR="00DC665A" w:rsidRDefault="007D0200">
      <w:pPr>
        <w:jc w:val="both"/>
        <w:rPr>
          <w:sz w:val="19"/>
          <w:szCs w:val="19"/>
        </w:rPr>
      </w:pPr>
      <w:r>
        <w:rPr>
          <w:sz w:val="19"/>
          <w:szCs w:val="19"/>
        </w:rPr>
        <w:t xml:space="preserve">BROJ TELEFAKSA: </w:t>
      </w:r>
      <w:r>
        <w:rPr>
          <w:sz w:val="19"/>
          <w:szCs w:val="19"/>
        </w:rPr>
        <w:tab/>
      </w:r>
      <w:r>
        <w:rPr>
          <w:sz w:val="19"/>
          <w:szCs w:val="19"/>
        </w:rPr>
        <w:tab/>
      </w:r>
      <w:r>
        <w:rPr>
          <w:sz w:val="19"/>
          <w:szCs w:val="19"/>
        </w:rPr>
        <w:tab/>
        <w:t>052/ 555-279</w:t>
      </w:r>
    </w:p>
    <w:p w:rsidR="00DC665A" w:rsidRDefault="00DC665A">
      <w:pPr>
        <w:jc w:val="both"/>
        <w:rPr>
          <w:sz w:val="19"/>
          <w:szCs w:val="19"/>
        </w:rPr>
      </w:pPr>
    </w:p>
    <w:p w:rsidR="00DC665A" w:rsidRDefault="007D0200">
      <w:pPr>
        <w:jc w:val="both"/>
        <w:rPr>
          <w:sz w:val="19"/>
          <w:szCs w:val="19"/>
        </w:rPr>
      </w:pPr>
      <w:r>
        <w:rPr>
          <w:sz w:val="19"/>
          <w:szCs w:val="19"/>
        </w:rPr>
        <w:t xml:space="preserve">ŽUPANIJA: </w:t>
      </w:r>
      <w:r>
        <w:rPr>
          <w:sz w:val="19"/>
          <w:szCs w:val="19"/>
        </w:rPr>
        <w:tab/>
      </w:r>
      <w:r>
        <w:rPr>
          <w:sz w:val="19"/>
          <w:szCs w:val="19"/>
        </w:rPr>
        <w:tab/>
      </w:r>
      <w:r>
        <w:rPr>
          <w:sz w:val="19"/>
          <w:szCs w:val="19"/>
        </w:rPr>
        <w:tab/>
      </w:r>
      <w:r>
        <w:rPr>
          <w:sz w:val="19"/>
          <w:szCs w:val="19"/>
        </w:rPr>
        <w:tab/>
        <w:t>ISTARSKA</w:t>
      </w:r>
    </w:p>
    <w:p w:rsidR="00DC665A" w:rsidRDefault="00DC665A">
      <w:pPr>
        <w:jc w:val="both"/>
        <w:rPr>
          <w:sz w:val="19"/>
          <w:szCs w:val="19"/>
        </w:rPr>
      </w:pPr>
    </w:p>
    <w:p w:rsidR="00DC665A" w:rsidRDefault="007D0200">
      <w:pPr>
        <w:jc w:val="both"/>
        <w:rPr>
          <w:sz w:val="19"/>
          <w:szCs w:val="19"/>
        </w:rPr>
      </w:pPr>
      <w:r>
        <w:rPr>
          <w:sz w:val="19"/>
          <w:szCs w:val="19"/>
        </w:rPr>
        <w:t xml:space="preserve">RAVNATELJICA: </w:t>
      </w:r>
      <w:r>
        <w:rPr>
          <w:sz w:val="19"/>
          <w:szCs w:val="19"/>
        </w:rPr>
        <w:tab/>
        <w:t xml:space="preserve">                             SANJICA SARA RADETIĆ </w:t>
      </w:r>
      <w:r>
        <w:rPr>
          <w:sz w:val="19"/>
          <w:szCs w:val="19"/>
        </w:rPr>
        <w:tab/>
      </w:r>
    </w:p>
    <w:p w:rsidR="00DC665A" w:rsidRDefault="00DC665A">
      <w:pPr>
        <w:jc w:val="both"/>
        <w:rPr>
          <w:color w:val="CC0000"/>
          <w:sz w:val="19"/>
          <w:szCs w:val="19"/>
        </w:rPr>
      </w:pPr>
    </w:p>
    <w:p w:rsidR="00DC665A" w:rsidRDefault="00DC665A">
      <w:pPr>
        <w:jc w:val="both"/>
        <w:rPr>
          <w:color w:val="CC0000"/>
          <w:sz w:val="19"/>
          <w:szCs w:val="19"/>
        </w:rPr>
      </w:pPr>
    </w:p>
    <w:p w:rsidR="00DC665A" w:rsidRDefault="00DC665A">
      <w:pPr>
        <w:jc w:val="both"/>
        <w:rPr>
          <w:color w:val="CC0000"/>
          <w:sz w:val="19"/>
          <w:szCs w:val="19"/>
        </w:rPr>
      </w:pPr>
    </w:p>
    <w:p w:rsidR="00DC665A" w:rsidRDefault="007D0200">
      <w:pPr>
        <w:tabs>
          <w:tab w:val="left" w:pos="709"/>
          <w:tab w:val="right" w:pos="4395"/>
        </w:tabs>
        <w:ind w:firstLine="709"/>
        <w:jc w:val="both"/>
      </w:pPr>
      <w:r>
        <w:rPr>
          <w:sz w:val="19"/>
          <w:szCs w:val="19"/>
        </w:rPr>
        <w:t>BROJ DJELATNIKA:</w:t>
      </w:r>
      <w:r>
        <w:t xml:space="preserve">                                   </w:t>
      </w:r>
    </w:p>
    <w:p w:rsidR="00DC665A" w:rsidRDefault="00DC665A">
      <w:pPr>
        <w:jc w:val="both"/>
        <w:rPr>
          <w:sz w:val="19"/>
          <w:szCs w:val="19"/>
        </w:rPr>
      </w:pPr>
    </w:p>
    <w:p w:rsidR="00DC665A" w:rsidRDefault="00DC665A">
      <w:pPr>
        <w:jc w:val="both"/>
        <w:rPr>
          <w:sz w:val="19"/>
          <w:szCs w:val="19"/>
        </w:rPr>
      </w:pPr>
    </w:p>
    <w:p w:rsidR="00DC665A" w:rsidRDefault="007D0200">
      <w:pPr>
        <w:tabs>
          <w:tab w:val="right" w:pos="4395"/>
        </w:tabs>
        <w:ind w:firstLine="720"/>
        <w:jc w:val="both"/>
        <w:rPr>
          <w:sz w:val="19"/>
          <w:szCs w:val="19"/>
        </w:rPr>
      </w:pPr>
      <w:r>
        <w:rPr>
          <w:sz w:val="19"/>
          <w:szCs w:val="19"/>
        </w:rPr>
        <w:t xml:space="preserve">A) UČITELJA </w:t>
      </w:r>
      <w:r>
        <w:rPr>
          <w:sz w:val="19"/>
          <w:szCs w:val="19"/>
        </w:rPr>
        <w:tab/>
        <w:t>28</w:t>
      </w:r>
    </w:p>
    <w:p w:rsidR="00DC665A" w:rsidRDefault="00DC665A">
      <w:pPr>
        <w:tabs>
          <w:tab w:val="right" w:pos="4395"/>
        </w:tabs>
        <w:jc w:val="both"/>
        <w:rPr>
          <w:sz w:val="19"/>
          <w:szCs w:val="19"/>
        </w:rPr>
      </w:pPr>
    </w:p>
    <w:p w:rsidR="00DC665A" w:rsidRDefault="007D0200">
      <w:pPr>
        <w:tabs>
          <w:tab w:val="right" w:pos="4395"/>
        </w:tabs>
        <w:ind w:firstLine="720"/>
        <w:jc w:val="both"/>
        <w:rPr>
          <w:sz w:val="19"/>
          <w:szCs w:val="19"/>
        </w:rPr>
      </w:pPr>
      <w:r>
        <w:rPr>
          <w:sz w:val="19"/>
          <w:szCs w:val="19"/>
        </w:rPr>
        <w:t xml:space="preserve">B) STRUČNIH SURADNIKA </w:t>
      </w:r>
      <w:r>
        <w:rPr>
          <w:sz w:val="19"/>
          <w:szCs w:val="19"/>
        </w:rPr>
        <w:tab/>
        <w:t xml:space="preserve">  1</w:t>
      </w:r>
    </w:p>
    <w:p w:rsidR="00DC665A" w:rsidRDefault="00DC665A">
      <w:pPr>
        <w:tabs>
          <w:tab w:val="right" w:pos="4395"/>
        </w:tabs>
        <w:jc w:val="both"/>
        <w:rPr>
          <w:sz w:val="19"/>
          <w:szCs w:val="19"/>
        </w:rPr>
      </w:pPr>
    </w:p>
    <w:p w:rsidR="00DC665A" w:rsidRDefault="007D0200">
      <w:pPr>
        <w:tabs>
          <w:tab w:val="right" w:pos="4395"/>
        </w:tabs>
        <w:ind w:firstLine="720"/>
        <w:jc w:val="both"/>
        <w:rPr>
          <w:sz w:val="19"/>
          <w:szCs w:val="19"/>
        </w:rPr>
      </w:pPr>
      <w:r>
        <w:rPr>
          <w:sz w:val="19"/>
          <w:szCs w:val="19"/>
        </w:rPr>
        <w:t xml:space="preserve">C) OSTALIH DJELATNIKA </w:t>
      </w:r>
      <w:r>
        <w:rPr>
          <w:sz w:val="19"/>
          <w:szCs w:val="19"/>
        </w:rPr>
        <w:tab/>
        <w:t>6</w:t>
      </w:r>
    </w:p>
    <w:p w:rsidR="00DC665A" w:rsidRDefault="007D0200">
      <w:pPr>
        <w:tabs>
          <w:tab w:val="left" w:pos="3855"/>
        </w:tabs>
        <w:ind w:firstLine="720"/>
        <w:jc w:val="both"/>
        <w:rPr>
          <w:sz w:val="19"/>
          <w:szCs w:val="19"/>
        </w:rPr>
      </w:pPr>
      <w:r>
        <w:rPr>
          <w:sz w:val="19"/>
          <w:szCs w:val="19"/>
        </w:rPr>
        <w:tab/>
      </w:r>
    </w:p>
    <w:p w:rsidR="00DC665A" w:rsidRDefault="007D0200">
      <w:pPr>
        <w:tabs>
          <w:tab w:val="right" w:pos="4395"/>
        </w:tabs>
        <w:ind w:firstLine="720"/>
        <w:jc w:val="both"/>
        <w:rPr>
          <w:sz w:val="19"/>
          <w:szCs w:val="19"/>
        </w:rPr>
      </w:pPr>
      <w:r>
        <w:rPr>
          <w:sz w:val="19"/>
          <w:szCs w:val="19"/>
        </w:rPr>
        <w:t>D) RAVNATELJICA</w:t>
      </w:r>
      <w:r>
        <w:rPr>
          <w:sz w:val="19"/>
          <w:szCs w:val="19"/>
        </w:rPr>
        <w:tab/>
        <w:t>1</w:t>
      </w:r>
    </w:p>
    <w:p w:rsidR="00DC665A" w:rsidRDefault="00DC665A">
      <w:pPr>
        <w:tabs>
          <w:tab w:val="right" w:pos="4395"/>
        </w:tabs>
        <w:jc w:val="both"/>
        <w:rPr>
          <w:sz w:val="19"/>
          <w:szCs w:val="19"/>
        </w:rPr>
      </w:pPr>
    </w:p>
    <w:p w:rsidR="00DC665A" w:rsidRDefault="007D0200">
      <w:pPr>
        <w:tabs>
          <w:tab w:val="left" w:pos="709"/>
          <w:tab w:val="right" w:pos="4395"/>
        </w:tabs>
        <w:ind w:firstLine="709"/>
        <w:jc w:val="both"/>
        <w:rPr>
          <w:highlight w:val="white"/>
        </w:rPr>
      </w:pPr>
      <w:r>
        <w:t>UKUPNO:</w:t>
      </w:r>
      <w:r>
        <w:tab/>
        <w:t xml:space="preserve">     36</w:t>
      </w:r>
    </w:p>
    <w:p w:rsidR="00DC665A" w:rsidRDefault="00DC665A">
      <w:pPr>
        <w:tabs>
          <w:tab w:val="left" w:pos="709"/>
          <w:tab w:val="right" w:pos="4395"/>
        </w:tabs>
        <w:ind w:firstLine="709"/>
        <w:jc w:val="both"/>
        <w:rPr>
          <w:sz w:val="19"/>
          <w:szCs w:val="19"/>
        </w:rPr>
      </w:pPr>
    </w:p>
    <w:p w:rsidR="00DC665A" w:rsidRDefault="00DC665A">
      <w:pPr>
        <w:tabs>
          <w:tab w:val="left" w:pos="709"/>
          <w:tab w:val="right" w:pos="4395"/>
        </w:tabs>
        <w:ind w:firstLine="709"/>
        <w:jc w:val="both"/>
        <w:rPr>
          <w:sz w:val="19"/>
          <w:szCs w:val="19"/>
        </w:rPr>
      </w:pPr>
    </w:p>
    <w:p w:rsidR="00DC665A" w:rsidRDefault="00DC665A">
      <w:pPr>
        <w:tabs>
          <w:tab w:val="left" w:pos="709"/>
          <w:tab w:val="right" w:pos="4395"/>
        </w:tabs>
        <w:ind w:firstLine="709"/>
        <w:jc w:val="both"/>
        <w:rPr>
          <w:color w:val="CC0000"/>
          <w:sz w:val="19"/>
          <w:szCs w:val="19"/>
        </w:rPr>
      </w:pPr>
    </w:p>
    <w:p w:rsidR="00DC665A" w:rsidRDefault="00DC665A">
      <w:pPr>
        <w:tabs>
          <w:tab w:val="left" w:pos="709"/>
          <w:tab w:val="right" w:pos="4395"/>
        </w:tabs>
        <w:ind w:firstLine="709"/>
        <w:jc w:val="both"/>
        <w:rPr>
          <w:color w:val="CC0000"/>
          <w:sz w:val="19"/>
          <w:szCs w:val="19"/>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1 .1. Djelatnost škole</w:t>
      </w:r>
    </w:p>
    <w:p w:rsidR="00DC665A" w:rsidRDefault="00DC665A">
      <w:pPr>
        <w:keepNext/>
        <w:pBdr>
          <w:top w:val="nil"/>
          <w:left w:val="nil"/>
          <w:bottom w:val="nil"/>
          <w:right w:val="nil"/>
          <w:between w:val="nil"/>
        </w:pBdr>
        <w:jc w:val="both"/>
        <w:rPr>
          <w:rFonts w:ascii="Arial" w:eastAsia="Arial" w:hAnsi="Arial" w:cs="Arial"/>
          <w:b/>
          <w:sz w:val="19"/>
          <w:szCs w:val="19"/>
          <w:u w:val="single"/>
        </w:rPr>
      </w:pPr>
    </w:p>
    <w:p w:rsidR="00DC665A" w:rsidRDefault="007D0200">
      <w:pPr>
        <w:ind w:firstLine="720"/>
        <w:jc w:val="both"/>
        <w:rPr>
          <w:sz w:val="19"/>
          <w:szCs w:val="19"/>
        </w:rPr>
      </w:pPr>
      <w:r>
        <w:rPr>
          <w:sz w:val="19"/>
          <w:szCs w:val="19"/>
        </w:rPr>
        <w:t>Djelatnost  škole je osnovno glazbeno i plesno obrazovanje. Osnovno glazbeno i plesno obrazovanje obavlja se na temelju  propisanog  Nastavnog plana i programa, u skladu s državnim standardima, Zakonom o umjetničkom obrazovanju, Zakonom o odgoju i obrazovanju u osnovnoj i sredn</w:t>
      </w:r>
      <w:r w:rsidR="009B6322">
        <w:rPr>
          <w:sz w:val="19"/>
          <w:szCs w:val="19"/>
        </w:rPr>
        <w:t xml:space="preserve">joj školi i drugim zakonima, </w:t>
      </w:r>
      <w:r>
        <w:rPr>
          <w:sz w:val="19"/>
          <w:szCs w:val="19"/>
        </w:rPr>
        <w:t>propisima i aktima donesenim temeljem zakona.</w:t>
      </w:r>
    </w:p>
    <w:p w:rsidR="00DC665A" w:rsidRDefault="007D0200">
      <w:pPr>
        <w:ind w:firstLine="720"/>
        <w:jc w:val="both"/>
        <w:rPr>
          <w:sz w:val="19"/>
          <w:szCs w:val="19"/>
        </w:rPr>
      </w:pPr>
      <w:r>
        <w:rPr>
          <w:sz w:val="19"/>
          <w:szCs w:val="19"/>
        </w:rPr>
        <w:t>Umjetnička škola Poreč pruža djeci zaokruženo osnovno glazbeno obrazovanje koje traje šest razreda i osnovno obrazovanje suvremenog pl</w:t>
      </w:r>
      <w:r w:rsidR="00D059C4">
        <w:rPr>
          <w:sz w:val="19"/>
          <w:szCs w:val="19"/>
        </w:rPr>
        <w:t xml:space="preserve">esa koje traje četiri razreda, </w:t>
      </w:r>
      <w:r>
        <w:rPr>
          <w:sz w:val="19"/>
          <w:szCs w:val="19"/>
        </w:rPr>
        <w:t>u skladu s Nastavnim planom i programom za osnovne glazbene i plesne škole.</w:t>
      </w:r>
    </w:p>
    <w:p w:rsidR="00DC665A" w:rsidRDefault="007D0200">
      <w:pPr>
        <w:ind w:firstLine="720"/>
        <w:jc w:val="both"/>
        <w:rPr>
          <w:sz w:val="19"/>
          <w:szCs w:val="19"/>
        </w:rPr>
      </w:pPr>
      <w:r>
        <w:rPr>
          <w:sz w:val="19"/>
          <w:szCs w:val="19"/>
        </w:rPr>
        <w:t>Matična škola ima odjel: gitare, violine, violončela, flaute, trube, klavira, harmonike i suvremenog plesa.</w:t>
      </w:r>
    </w:p>
    <w:p w:rsidR="00DC665A" w:rsidRDefault="007D0200">
      <w:pPr>
        <w:ind w:firstLine="720"/>
        <w:jc w:val="both"/>
        <w:rPr>
          <w:sz w:val="19"/>
          <w:szCs w:val="19"/>
        </w:rPr>
      </w:pPr>
      <w:r>
        <w:rPr>
          <w:sz w:val="19"/>
          <w:szCs w:val="19"/>
        </w:rPr>
        <w:t>Područni odjel u Vrsaru ima odjel: gitare, violine, klavira, harmonike i trube.</w:t>
      </w:r>
    </w:p>
    <w:p w:rsidR="00DC665A" w:rsidRDefault="00DC665A">
      <w:pPr>
        <w:ind w:firstLine="720"/>
        <w:jc w:val="both"/>
        <w:rPr>
          <w:sz w:val="19"/>
          <w:szCs w:val="19"/>
        </w:rPr>
      </w:pPr>
    </w:p>
    <w:p w:rsidR="00DC665A" w:rsidRPr="008C1C2D" w:rsidRDefault="007D0200">
      <w:pPr>
        <w:ind w:firstLine="720"/>
        <w:jc w:val="both"/>
        <w:rPr>
          <w:rFonts w:eastAsia="Arial"/>
          <w:b/>
          <w:sz w:val="19"/>
          <w:szCs w:val="19"/>
          <w:u w:val="single"/>
        </w:rPr>
      </w:pPr>
      <w:r w:rsidRPr="008C1C2D">
        <w:rPr>
          <w:rFonts w:eastAsia="Arial"/>
          <w:b/>
          <w:sz w:val="19"/>
          <w:szCs w:val="19"/>
          <w:u w:val="single"/>
        </w:rPr>
        <w:t>1.2. Izvješće o radu za šk.god. 2020./2021.</w:t>
      </w:r>
    </w:p>
    <w:p w:rsidR="00DC665A" w:rsidRDefault="00DC665A">
      <w:pPr>
        <w:jc w:val="both"/>
        <w:rPr>
          <w:sz w:val="19"/>
          <w:szCs w:val="19"/>
        </w:rPr>
      </w:pPr>
    </w:p>
    <w:p w:rsidR="00DC665A" w:rsidRDefault="007D0200">
      <w:pPr>
        <w:shd w:val="clear" w:color="auto" w:fill="FFFFFF"/>
        <w:ind w:firstLine="720"/>
        <w:jc w:val="both"/>
        <w:rPr>
          <w:sz w:val="19"/>
          <w:szCs w:val="19"/>
        </w:rPr>
      </w:pPr>
      <w:r>
        <w:rPr>
          <w:sz w:val="19"/>
          <w:szCs w:val="19"/>
        </w:rPr>
        <w:t xml:space="preserve">U Umjetničku školu Poreč u školskoj godini 2020./2021. ukupno je upisano 306 učenika. </w:t>
      </w:r>
    </w:p>
    <w:p w:rsidR="00DC665A" w:rsidRDefault="007D0200">
      <w:pPr>
        <w:shd w:val="clear" w:color="auto" w:fill="FFFFFF"/>
        <w:ind w:firstLine="720"/>
        <w:jc w:val="both"/>
        <w:rPr>
          <w:sz w:val="13"/>
          <w:szCs w:val="13"/>
        </w:rPr>
      </w:pPr>
      <w:r>
        <w:rPr>
          <w:sz w:val="19"/>
          <w:szCs w:val="19"/>
        </w:rPr>
        <w:t>U Matičnu školu u Poreču upisano je 239 učenika u program osnovnog glazbenog obrazovanja od I. - VI. razreda,    26 učenika u program osnovnog plesnog obrazovanja od I.- IV. razreda i u područni odjel u Vrsaru upisan je  41 učenik u osnovni glazbeni program od I. – VI. razreda.</w:t>
      </w:r>
    </w:p>
    <w:p w:rsidR="00DC665A" w:rsidRDefault="007D0200">
      <w:pPr>
        <w:shd w:val="clear" w:color="auto" w:fill="FFFFFF"/>
        <w:ind w:firstLine="720"/>
        <w:jc w:val="both"/>
        <w:rPr>
          <w:sz w:val="19"/>
          <w:szCs w:val="19"/>
        </w:rPr>
      </w:pPr>
      <w:r>
        <w:rPr>
          <w:sz w:val="19"/>
          <w:szCs w:val="19"/>
        </w:rPr>
        <w:t xml:space="preserve">Škola ima 33 razredna odjela. Matična škola u Poreču ima u glazbenoj školi 23 razredna odjela, a u odjelu suvremenog plesa 4 razredna odjela i u Područnom odjelu u Vrsaru 6 razrednih odjela. </w:t>
      </w:r>
    </w:p>
    <w:p w:rsidR="00DC665A" w:rsidRDefault="007D0200">
      <w:pPr>
        <w:shd w:val="clear" w:color="auto" w:fill="FFFFFF"/>
        <w:ind w:firstLine="720"/>
        <w:jc w:val="both"/>
        <w:rPr>
          <w:sz w:val="13"/>
          <w:szCs w:val="13"/>
        </w:rPr>
      </w:pPr>
      <w:r>
        <w:rPr>
          <w:sz w:val="19"/>
          <w:szCs w:val="19"/>
        </w:rPr>
        <w:t>Učenici su se upisali na sljedeća glazbala:</w:t>
      </w:r>
      <w:r>
        <w:rPr>
          <w:sz w:val="13"/>
          <w:szCs w:val="13"/>
        </w:rPr>
        <w:t xml:space="preserve"> </w:t>
      </w:r>
      <w:r>
        <w:rPr>
          <w:sz w:val="19"/>
          <w:szCs w:val="19"/>
        </w:rPr>
        <w:t>klavir 86 učenika,</w:t>
      </w:r>
      <w:r>
        <w:rPr>
          <w:sz w:val="14"/>
          <w:szCs w:val="14"/>
        </w:rPr>
        <w:t> </w:t>
      </w:r>
      <w:r>
        <w:rPr>
          <w:sz w:val="19"/>
          <w:szCs w:val="19"/>
        </w:rPr>
        <w:t>violinu 25 učenika, gitaru 62 učenika,</w:t>
      </w:r>
      <w:r>
        <w:rPr>
          <w:sz w:val="14"/>
          <w:szCs w:val="14"/>
        </w:rPr>
        <w:t> </w:t>
      </w:r>
      <w:r>
        <w:rPr>
          <w:sz w:val="19"/>
          <w:szCs w:val="19"/>
        </w:rPr>
        <w:t>flautu 20 učenika,</w:t>
      </w:r>
      <w:r>
        <w:rPr>
          <w:sz w:val="14"/>
          <w:szCs w:val="14"/>
        </w:rPr>
        <w:t> </w:t>
      </w:r>
      <w:r>
        <w:rPr>
          <w:sz w:val="19"/>
          <w:szCs w:val="19"/>
        </w:rPr>
        <w:t>harmoniku 59 učenika, violončelo 17 učenika, trubu 5 učenika i</w:t>
      </w:r>
      <w:r>
        <w:rPr>
          <w:sz w:val="14"/>
          <w:szCs w:val="14"/>
        </w:rPr>
        <w:t> </w:t>
      </w:r>
      <w:r>
        <w:rPr>
          <w:sz w:val="19"/>
          <w:szCs w:val="19"/>
        </w:rPr>
        <w:t>plesni odjel 26 učenika.</w:t>
      </w:r>
    </w:p>
    <w:p w:rsidR="00DC665A" w:rsidRDefault="007D0200">
      <w:pPr>
        <w:spacing w:before="240" w:after="240"/>
        <w:ind w:firstLine="700"/>
        <w:jc w:val="both"/>
        <w:rPr>
          <w:sz w:val="19"/>
          <w:szCs w:val="19"/>
        </w:rPr>
      </w:pPr>
      <w:r>
        <w:rPr>
          <w:sz w:val="19"/>
          <w:szCs w:val="19"/>
        </w:rPr>
        <w:lastRenderedPageBreak/>
        <w:t xml:space="preserve">U šk. god. 2020./2021. radi poboljšanja kvalitete i uvjeta rada u Školi nabavljeni su sljedeći instrumenti i oprema, te su izvršeni sljedeći radovi i usluge tekućeg i investicijskog održavanja Škole: </w:t>
      </w:r>
    </w:p>
    <w:p w:rsidR="00DC665A" w:rsidRDefault="007D0200">
      <w:pPr>
        <w:spacing w:before="240" w:after="240"/>
        <w:jc w:val="both"/>
        <w:rPr>
          <w:sz w:val="19"/>
          <w:szCs w:val="19"/>
        </w:rPr>
      </w:pPr>
      <w:r>
        <w:rPr>
          <w:sz w:val="19"/>
          <w:szCs w:val="19"/>
        </w:rPr>
        <w:t>INSTRUMENTI:</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flaute</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violine i gudala za violinu</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violončela i gudala za violončela</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klavir</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pijanina</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gitara</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klavijature</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električni pijanino</w:t>
      </w:r>
    </w:p>
    <w:p w:rsidR="00DC665A" w:rsidRPr="00385199" w:rsidRDefault="007D0200" w:rsidP="00385199">
      <w:pPr>
        <w:pStyle w:val="Odlomakpopisa"/>
        <w:numPr>
          <w:ilvl w:val="0"/>
          <w:numId w:val="28"/>
        </w:numPr>
        <w:spacing w:before="240"/>
        <w:jc w:val="both"/>
        <w:rPr>
          <w:sz w:val="19"/>
          <w:szCs w:val="19"/>
        </w:rPr>
      </w:pPr>
      <w:r w:rsidRPr="00385199">
        <w:rPr>
          <w:sz w:val="19"/>
          <w:szCs w:val="19"/>
        </w:rPr>
        <w:t>violine</w:t>
      </w:r>
    </w:p>
    <w:p w:rsidR="00DC665A" w:rsidRDefault="007D0200">
      <w:pPr>
        <w:spacing w:before="240" w:after="240"/>
        <w:jc w:val="both"/>
        <w:rPr>
          <w:sz w:val="19"/>
          <w:szCs w:val="19"/>
        </w:rPr>
      </w:pPr>
      <w:r>
        <w:rPr>
          <w:sz w:val="19"/>
          <w:szCs w:val="19"/>
        </w:rPr>
        <w:t>OPREMA:</w:t>
      </w:r>
    </w:p>
    <w:p w:rsidR="00DC665A" w:rsidRPr="00385199" w:rsidRDefault="007D0200" w:rsidP="00385199">
      <w:pPr>
        <w:pStyle w:val="Odlomakpopisa"/>
        <w:numPr>
          <w:ilvl w:val="0"/>
          <w:numId w:val="27"/>
        </w:numPr>
        <w:spacing w:before="240" w:after="240"/>
        <w:rPr>
          <w:sz w:val="19"/>
          <w:szCs w:val="19"/>
        </w:rPr>
      </w:pPr>
      <w:r w:rsidRPr="00385199">
        <w:rPr>
          <w:sz w:val="19"/>
          <w:szCs w:val="19"/>
        </w:rPr>
        <w:t>mobilni telefon</w:t>
      </w:r>
    </w:p>
    <w:p w:rsidR="00DC665A" w:rsidRPr="00385199" w:rsidRDefault="007D0200" w:rsidP="00385199">
      <w:pPr>
        <w:pStyle w:val="Odlomakpopisa"/>
        <w:numPr>
          <w:ilvl w:val="0"/>
          <w:numId w:val="27"/>
        </w:numPr>
        <w:spacing w:before="240" w:after="240"/>
        <w:rPr>
          <w:sz w:val="19"/>
          <w:szCs w:val="19"/>
        </w:rPr>
      </w:pPr>
      <w:r w:rsidRPr="00385199">
        <w:rPr>
          <w:sz w:val="19"/>
          <w:szCs w:val="19"/>
        </w:rPr>
        <w:t>glazbena linija</w:t>
      </w:r>
    </w:p>
    <w:p w:rsidR="00DC665A" w:rsidRPr="00385199" w:rsidRDefault="007D0200" w:rsidP="00385199">
      <w:pPr>
        <w:pStyle w:val="Odlomakpopisa"/>
        <w:numPr>
          <w:ilvl w:val="0"/>
          <w:numId w:val="27"/>
        </w:numPr>
        <w:spacing w:before="240" w:after="240"/>
        <w:rPr>
          <w:sz w:val="19"/>
          <w:szCs w:val="19"/>
        </w:rPr>
      </w:pPr>
      <w:r w:rsidRPr="00385199">
        <w:rPr>
          <w:sz w:val="19"/>
          <w:szCs w:val="19"/>
        </w:rPr>
        <w:t>kompresor</w:t>
      </w:r>
    </w:p>
    <w:p w:rsidR="00DC665A" w:rsidRPr="00385199" w:rsidRDefault="007D0200" w:rsidP="00385199">
      <w:pPr>
        <w:pStyle w:val="Odlomakpopisa"/>
        <w:numPr>
          <w:ilvl w:val="0"/>
          <w:numId w:val="27"/>
        </w:numPr>
        <w:spacing w:before="240" w:after="240"/>
        <w:rPr>
          <w:sz w:val="19"/>
          <w:szCs w:val="19"/>
        </w:rPr>
      </w:pPr>
      <w:r w:rsidRPr="00385199">
        <w:rPr>
          <w:sz w:val="19"/>
          <w:szCs w:val="19"/>
        </w:rPr>
        <w:t>snimač</w:t>
      </w:r>
    </w:p>
    <w:p w:rsidR="00DC665A" w:rsidRPr="00385199" w:rsidRDefault="007D0200" w:rsidP="00385199">
      <w:pPr>
        <w:pStyle w:val="Odlomakpopisa"/>
        <w:numPr>
          <w:ilvl w:val="0"/>
          <w:numId w:val="27"/>
        </w:numPr>
        <w:spacing w:before="240" w:after="240"/>
        <w:rPr>
          <w:sz w:val="19"/>
          <w:szCs w:val="19"/>
        </w:rPr>
      </w:pPr>
      <w:r w:rsidRPr="00385199">
        <w:rPr>
          <w:sz w:val="19"/>
          <w:szCs w:val="19"/>
        </w:rPr>
        <w:t>jastuci</w:t>
      </w:r>
    </w:p>
    <w:p w:rsidR="00DC665A" w:rsidRPr="00385199" w:rsidRDefault="007D0200" w:rsidP="00385199">
      <w:pPr>
        <w:pStyle w:val="Odlomakpopisa"/>
        <w:numPr>
          <w:ilvl w:val="0"/>
          <w:numId w:val="27"/>
        </w:numPr>
        <w:spacing w:before="240" w:after="240"/>
        <w:rPr>
          <w:sz w:val="19"/>
          <w:szCs w:val="19"/>
        </w:rPr>
      </w:pPr>
      <w:r w:rsidRPr="00385199">
        <w:rPr>
          <w:sz w:val="19"/>
          <w:szCs w:val="19"/>
        </w:rPr>
        <w:t>vreće za sjedenje</w:t>
      </w:r>
    </w:p>
    <w:p w:rsidR="00DC665A" w:rsidRPr="00385199" w:rsidRDefault="007D0200" w:rsidP="00385199">
      <w:pPr>
        <w:pStyle w:val="Odlomakpopisa"/>
        <w:numPr>
          <w:ilvl w:val="0"/>
          <w:numId w:val="27"/>
        </w:numPr>
        <w:spacing w:before="240" w:after="240"/>
        <w:rPr>
          <w:sz w:val="19"/>
          <w:szCs w:val="19"/>
        </w:rPr>
      </w:pPr>
      <w:r w:rsidRPr="00385199">
        <w:rPr>
          <w:sz w:val="19"/>
          <w:szCs w:val="19"/>
        </w:rPr>
        <w:t>stolovi</w:t>
      </w:r>
    </w:p>
    <w:p w:rsidR="00DC665A" w:rsidRPr="00385199" w:rsidRDefault="007D0200" w:rsidP="00385199">
      <w:pPr>
        <w:pStyle w:val="Odlomakpopisa"/>
        <w:numPr>
          <w:ilvl w:val="0"/>
          <w:numId w:val="27"/>
        </w:numPr>
        <w:spacing w:before="240" w:after="240"/>
        <w:rPr>
          <w:sz w:val="19"/>
          <w:szCs w:val="19"/>
        </w:rPr>
      </w:pPr>
      <w:r w:rsidRPr="00385199">
        <w:rPr>
          <w:sz w:val="19"/>
          <w:szCs w:val="19"/>
        </w:rPr>
        <w:t>stolice</w:t>
      </w:r>
    </w:p>
    <w:p w:rsidR="00DC665A" w:rsidRPr="00385199" w:rsidRDefault="007D0200" w:rsidP="00385199">
      <w:pPr>
        <w:pStyle w:val="Odlomakpopisa"/>
        <w:numPr>
          <w:ilvl w:val="0"/>
          <w:numId w:val="27"/>
        </w:numPr>
        <w:spacing w:before="240" w:after="240"/>
        <w:rPr>
          <w:sz w:val="19"/>
          <w:szCs w:val="19"/>
        </w:rPr>
      </w:pPr>
      <w:r w:rsidRPr="00385199">
        <w:rPr>
          <w:sz w:val="19"/>
          <w:szCs w:val="19"/>
        </w:rPr>
        <w:t>školska ploča s crtovljem na stalku</w:t>
      </w:r>
    </w:p>
    <w:p w:rsidR="00DC665A" w:rsidRPr="00385199" w:rsidRDefault="007D0200" w:rsidP="00385199">
      <w:pPr>
        <w:pStyle w:val="Odlomakpopisa"/>
        <w:numPr>
          <w:ilvl w:val="0"/>
          <w:numId w:val="27"/>
        </w:numPr>
        <w:spacing w:before="240" w:after="240"/>
        <w:rPr>
          <w:sz w:val="19"/>
          <w:szCs w:val="19"/>
        </w:rPr>
      </w:pPr>
      <w:r w:rsidRPr="00385199">
        <w:rPr>
          <w:sz w:val="19"/>
          <w:szCs w:val="19"/>
        </w:rPr>
        <w:t>klavirske klupice</w:t>
      </w:r>
    </w:p>
    <w:p w:rsidR="00DC665A" w:rsidRPr="00385199" w:rsidRDefault="007D0200" w:rsidP="00385199">
      <w:pPr>
        <w:pStyle w:val="Odlomakpopisa"/>
        <w:numPr>
          <w:ilvl w:val="0"/>
          <w:numId w:val="27"/>
        </w:numPr>
        <w:spacing w:before="240" w:after="240"/>
        <w:rPr>
          <w:sz w:val="19"/>
          <w:szCs w:val="19"/>
        </w:rPr>
      </w:pPr>
      <w:r w:rsidRPr="00385199">
        <w:rPr>
          <w:sz w:val="19"/>
          <w:szCs w:val="19"/>
        </w:rPr>
        <w:t>oglasni ormarić</w:t>
      </w:r>
    </w:p>
    <w:p w:rsidR="00DC665A" w:rsidRPr="00385199" w:rsidRDefault="007D0200" w:rsidP="00385199">
      <w:pPr>
        <w:pStyle w:val="Odlomakpopisa"/>
        <w:numPr>
          <w:ilvl w:val="0"/>
          <w:numId w:val="27"/>
        </w:numPr>
        <w:spacing w:before="240" w:after="240"/>
        <w:rPr>
          <w:sz w:val="19"/>
          <w:szCs w:val="19"/>
        </w:rPr>
      </w:pPr>
      <w:r w:rsidRPr="00385199">
        <w:rPr>
          <w:sz w:val="19"/>
          <w:szCs w:val="19"/>
        </w:rPr>
        <w:t>zoom recorder sa stalkom</w:t>
      </w:r>
    </w:p>
    <w:p w:rsidR="00DC665A" w:rsidRPr="00385199" w:rsidRDefault="007D0200" w:rsidP="00385199">
      <w:pPr>
        <w:pStyle w:val="Odlomakpopisa"/>
        <w:numPr>
          <w:ilvl w:val="0"/>
          <w:numId w:val="27"/>
        </w:numPr>
        <w:spacing w:before="240" w:after="240"/>
        <w:rPr>
          <w:sz w:val="19"/>
          <w:szCs w:val="19"/>
        </w:rPr>
      </w:pPr>
      <w:r w:rsidRPr="00385199">
        <w:rPr>
          <w:sz w:val="19"/>
          <w:szCs w:val="19"/>
        </w:rPr>
        <w:t>usisavač</w:t>
      </w:r>
    </w:p>
    <w:p w:rsidR="00DC665A" w:rsidRPr="00385199" w:rsidRDefault="007D0200" w:rsidP="00385199">
      <w:pPr>
        <w:pStyle w:val="Odlomakpopisa"/>
        <w:numPr>
          <w:ilvl w:val="0"/>
          <w:numId w:val="27"/>
        </w:numPr>
        <w:spacing w:before="240" w:after="240"/>
        <w:rPr>
          <w:sz w:val="19"/>
          <w:szCs w:val="19"/>
        </w:rPr>
      </w:pPr>
      <w:r w:rsidRPr="00385199">
        <w:rPr>
          <w:sz w:val="19"/>
          <w:szCs w:val="19"/>
        </w:rPr>
        <w:t>speakerphone</w:t>
      </w:r>
    </w:p>
    <w:p w:rsidR="00DC665A" w:rsidRPr="00385199" w:rsidRDefault="007D0200" w:rsidP="00385199">
      <w:pPr>
        <w:pStyle w:val="Odlomakpopisa"/>
        <w:numPr>
          <w:ilvl w:val="0"/>
          <w:numId w:val="27"/>
        </w:numPr>
        <w:spacing w:before="240" w:after="240"/>
        <w:rPr>
          <w:sz w:val="19"/>
          <w:szCs w:val="19"/>
        </w:rPr>
      </w:pPr>
      <w:r w:rsidRPr="00385199">
        <w:rPr>
          <w:sz w:val="19"/>
          <w:szCs w:val="19"/>
        </w:rPr>
        <w:t>aktivni zvučnik</w:t>
      </w:r>
    </w:p>
    <w:p w:rsidR="00DC665A" w:rsidRPr="00385199" w:rsidRDefault="007D0200" w:rsidP="00385199">
      <w:pPr>
        <w:pStyle w:val="Odlomakpopisa"/>
        <w:numPr>
          <w:ilvl w:val="0"/>
          <w:numId w:val="27"/>
        </w:numPr>
        <w:spacing w:before="240" w:after="240"/>
        <w:rPr>
          <w:sz w:val="19"/>
          <w:szCs w:val="19"/>
        </w:rPr>
      </w:pPr>
      <w:r w:rsidRPr="00385199">
        <w:rPr>
          <w:sz w:val="19"/>
          <w:szCs w:val="19"/>
        </w:rPr>
        <w:t>aku pila repna</w:t>
      </w:r>
    </w:p>
    <w:p w:rsidR="00DC665A" w:rsidRPr="00385199" w:rsidRDefault="007D0200" w:rsidP="00385199">
      <w:pPr>
        <w:pStyle w:val="Odlomakpopisa"/>
        <w:numPr>
          <w:ilvl w:val="0"/>
          <w:numId w:val="27"/>
        </w:numPr>
        <w:spacing w:before="240" w:after="240"/>
        <w:rPr>
          <w:sz w:val="19"/>
          <w:szCs w:val="19"/>
        </w:rPr>
      </w:pPr>
      <w:r w:rsidRPr="00385199">
        <w:rPr>
          <w:sz w:val="19"/>
          <w:szCs w:val="19"/>
        </w:rPr>
        <w:t>stol ladičar</w:t>
      </w:r>
    </w:p>
    <w:p w:rsidR="00DC665A" w:rsidRPr="00385199" w:rsidRDefault="007D0200" w:rsidP="00385199">
      <w:pPr>
        <w:pStyle w:val="Odlomakpopisa"/>
        <w:numPr>
          <w:ilvl w:val="0"/>
          <w:numId w:val="27"/>
        </w:numPr>
        <w:spacing w:before="240" w:after="240"/>
        <w:rPr>
          <w:sz w:val="19"/>
          <w:szCs w:val="19"/>
        </w:rPr>
      </w:pPr>
      <w:r w:rsidRPr="00385199">
        <w:rPr>
          <w:sz w:val="19"/>
          <w:szCs w:val="19"/>
        </w:rPr>
        <w:t>komoda</w:t>
      </w:r>
    </w:p>
    <w:p w:rsidR="00DC665A" w:rsidRPr="00385199" w:rsidRDefault="007D0200" w:rsidP="00385199">
      <w:pPr>
        <w:pStyle w:val="Odlomakpopisa"/>
        <w:numPr>
          <w:ilvl w:val="0"/>
          <w:numId w:val="27"/>
        </w:numPr>
        <w:spacing w:before="240" w:after="240"/>
        <w:rPr>
          <w:sz w:val="19"/>
          <w:szCs w:val="19"/>
        </w:rPr>
      </w:pPr>
      <w:r w:rsidRPr="00385199">
        <w:rPr>
          <w:sz w:val="19"/>
          <w:szCs w:val="19"/>
        </w:rPr>
        <w:t>ormar</w:t>
      </w:r>
    </w:p>
    <w:p w:rsidR="00DC665A" w:rsidRPr="00385199" w:rsidRDefault="007D0200" w:rsidP="00385199">
      <w:pPr>
        <w:pStyle w:val="Odlomakpopisa"/>
        <w:numPr>
          <w:ilvl w:val="0"/>
          <w:numId w:val="27"/>
        </w:numPr>
        <w:spacing w:before="240" w:after="240"/>
        <w:rPr>
          <w:sz w:val="19"/>
          <w:szCs w:val="19"/>
        </w:rPr>
      </w:pPr>
      <w:r w:rsidRPr="00385199">
        <w:rPr>
          <w:sz w:val="19"/>
          <w:szCs w:val="19"/>
        </w:rPr>
        <w:t>ogledalo</w:t>
      </w:r>
    </w:p>
    <w:p w:rsidR="00DC665A" w:rsidRPr="00385199" w:rsidRDefault="007D0200" w:rsidP="00385199">
      <w:pPr>
        <w:pStyle w:val="Odlomakpopisa"/>
        <w:numPr>
          <w:ilvl w:val="0"/>
          <w:numId w:val="27"/>
        </w:numPr>
        <w:spacing w:before="240" w:after="240"/>
        <w:rPr>
          <w:sz w:val="19"/>
          <w:szCs w:val="19"/>
        </w:rPr>
      </w:pPr>
      <w:r w:rsidRPr="00385199">
        <w:rPr>
          <w:sz w:val="19"/>
          <w:szCs w:val="19"/>
        </w:rPr>
        <w:t>stolice</w:t>
      </w:r>
    </w:p>
    <w:p w:rsidR="00DC665A" w:rsidRPr="00385199" w:rsidRDefault="007D0200" w:rsidP="00385199">
      <w:pPr>
        <w:pStyle w:val="Odlomakpopisa"/>
        <w:numPr>
          <w:ilvl w:val="0"/>
          <w:numId w:val="27"/>
        </w:numPr>
        <w:spacing w:before="240" w:after="240"/>
        <w:rPr>
          <w:sz w:val="19"/>
          <w:szCs w:val="19"/>
        </w:rPr>
      </w:pPr>
      <w:r w:rsidRPr="00385199">
        <w:rPr>
          <w:sz w:val="19"/>
          <w:szCs w:val="19"/>
        </w:rPr>
        <w:t>klavirske klupice s hidraulikom</w:t>
      </w:r>
    </w:p>
    <w:p w:rsidR="00DC665A" w:rsidRDefault="007D0200">
      <w:pPr>
        <w:spacing w:before="240" w:after="240"/>
        <w:jc w:val="both"/>
        <w:rPr>
          <w:sz w:val="19"/>
          <w:szCs w:val="19"/>
        </w:rPr>
      </w:pPr>
      <w:r>
        <w:rPr>
          <w:sz w:val="19"/>
          <w:szCs w:val="19"/>
        </w:rPr>
        <w:t>SITAN INVENTAR</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koševi za smeće</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ukrasni jastuci</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stalci za gitaru</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ručna pila</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ubodna pila</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digitalni toplomjeri</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koferi za violinu</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kutije za violončelo</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posude za radijatore</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termometar</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ksilofoni</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stalci za note</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stalci</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slušalice</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toplomjeri</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punjive svjetiljke</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kuhalo</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kalorifer</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kramp</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lopata</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lastRenderedPageBreak/>
        <w:t>ljestve</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uništivač dokumentacije</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nosila</w:t>
      </w:r>
    </w:p>
    <w:p w:rsidR="00DC665A" w:rsidRPr="00385199" w:rsidRDefault="007D0200" w:rsidP="00385199">
      <w:pPr>
        <w:pStyle w:val="Odlomakpopisa"/>
        <w:numPr>
          <w:ilvl w:val="0"/>
          <w:numId w:val="31"/>
        </w:numPr>
        <w:spacing w:before="240" w:after="240"/>
        <w:ind w:left="851" w:hanging="425"/>
        <w:jc w:val="both"/>
        <w:rPr>
          <w:sz w:val="19"/>
          <w:szCs w:val="19"/>
        </w:rPr>
      </w:pPr>
      <w:r w:rsidRPr="00385199">
        <w:rPr>
          <w:sz w:val="19"/>
          <w:szCs w:val="19"/>
        </w:rPr>
        <w:t>čitač CD-ova</w:t>
      </w:r>
    </w:p>
    <w:p w:rsidR="00DC665A" w:rsidRDefault="007D0200">
      <w:pPr>
        <w:spacing w:before="240" w:after="240"/>
        <w:jc w:val="both"/>
        <w:rPr>
          <w:sz w:val="19"/>
          <w:szCs w:val="19"/>
        </w:rPr>
      </w:pPr>
      <w:r>
        <w:rPr>
          <w:sz w:val="19"/>
          <w:szCs w:val="19"/>
        </w:rPr>
        <w:t xml:space="preserve">RADOVI I USLUGE TEKUĆEG I INVESTICIJSKOG ODRŽAVANJA ŠKOLE </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servis fenholera i grijanja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izrada i montaža zabatnog lima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dobava i ugradnja električnih instalacija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održavanje vatrogasnih aparata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popravak šarki na balkonskim vratima i prozorima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popravak krova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popravak prozora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servis i popravak klavira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popravak fotokopirnog</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popravak violončela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popravak prijenosnih računala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popravak i štimanje harmonika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poslovi vođenja zašt</w:t>
      </w:r>
      <w:r w:rsidR="00BF23BF">
        <w:rPr>
          <w:sz w:val="19"/>
          <w:szCs w:val="19"/>
        </w:rPr>
        <w:t>ite na radu i zaštite od požara</w:t>
      </w:r>
    </w:p>
    <w:p w:rsidR="00DC665A" w:rsidRPr="00867FD5" w:rsidRDefault="007D0200" w:rsidP="00867FD5">
      <w:pPr>
        <w:pStyle w:val="Odlomakpopisa"/>
        <w:numPr>
          <w:ilvl w:val="0"/>
          <w:numId w:val="33"/>
        </w:numPr>
        <w:spacing w:before="240" w:after="240"/>
        <w:ind w:left="851" w:hanging="425"/>
        <w:jc w:val="both"/>
        <w:rPr>
          <w:sz w:val="19"/>
          <w:szCs w:val="19"/>
        </w:rPr>
      </w:pPr>
      <w:r w:rsidRPr="00385199">
        <w:rPr>
          <w:sz w:val="19"/>
          <w:szCs w:val="19"/>
        </w:rPr>
        <w:t>tapeciranje klavirske stolice</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štimanje klavira i pijanina</w:t>
      </w:r>
    </w:p>
    <w:p w:rsidR="00DC665A" w:rsidRPr="00385199" w:rsidRDefault="007D0200" w:rsidP="00385199">
      <w:pPr>
        <w:pStyle w:val="Odlomakpopisa"/>
        <w:numPr>
          <w:ilvl w:val="0"/>
          <w:numId w:val="33"/>
        </w:numPr>
        <w:spacing w:before="240" w:after="240"/>
        <w:ind w:left="851" w:hanging="425"/>
        <w:jc w:val="both"/>
        <w:rPr>
          <w:sz w:val="19"/>
          <w:szCs w:val="19"/>
        </w:rPr>
      </w:pPr>
      <w:r w:rsidRPr="00385199">
        <w:rPr>
          <w:sz w:val="19"/>
          <w:szCs w:val="19"/>
        </w:rPr>
        <w:t>popravak gudačkih instrumenata</w:t>
      </w:r>
    </w:p>
    <w:p w:rsidR="00867FD5" w:rsidRDefault="00867FD5" w:rsidP="00385199">
      <w:pPr>
        <w:pStyle w:val="Odlomakpopisa"/>
        <w:numPr>
          <w:ilvl w:val="0"/>
          <w:numId w:val="33"/>
        </w:numPr>
        <w:spacing w:before="240" w:after="240"/>
        <w:ind w:left="851" w:hanging="425"/>
        <w:jc w:val="both"/>
        <w:rPr>
          <w:sz w:val="19"/>
          <w:szCs w:val="19"/>
        </w:rPr>
      </w:pPr>
    </w:p>
    <w:p w:rsidR="00DC665A" w:rsidRPr="00867FD5" w:rsidRDefault="007D0200" w:rsidP="00867FD5">
      <w:pPr>
        <w:pStyle w:val="Odlomakpopisa"/>
        <w:numPr>
          <w:ilvl w:val="0"/>
          <w:numId w:val="33"/>
        </w:numPr>
        <w:spacing w:before="240" w:after="240"/>
        <w:ind w:left="851" w:hanging="425"/>
        <w:jc w:val="both"/>
        <w:rPr>
          <w:sz w:val="19"/>
          <w:szCs w:val="19"/>
        </w:rPr>
      </w:pPr>
      <w:r w:rsidRPr="00385199">
        <w:rPr>
          <w:sz w:val="19"/>
          <w:szCs w:val="19"/>
        </w:rPr>
        <w:t>reprogramiranje alarmnog sustava</w:t>
      </w:r>
    </w:p>
    <w:p w:rsidR="00DC665A" w:rsidRDefault="007D0200">
      <w:pPr>
        <w:rPr>
          <w:sz w:val="19"/>
          <w:szCs w:val="19"/>
          <w:u w:val="single"/>
        </w:rPr>
      </w:pPr>
      <w:r>
        <w:rPr>
          <w:b/>
          <w:sz w:val="19"/>
          <w:szCs w:val="19"/>
          <w:u w:val="single"/>
        </w:rPr>
        <w:t>KONCERTI u organizaciji  Umjetničke škole Poreč</w:t>
      </w:r>
    </w:p>
    <w:p w:rsidR="00DC665A" w:rsidRDefault="007D0200">
      <w:pPr>
        <w:rPr>
          <w:sz w:val="19"/>
          <w:szCs w:val="19"/>
        </w:rPr>
      </w:pPr>
      <w:r>
        <w:rPr>
          <w:sz w:val="19"/>
          <w:szCs w:val="19"/>
        </w:rPr>
        <w:t xml:space="preserve">Tijekom školske godine 2020./2021. održano je 60  koncerata i nastupa preko youtube kanala te u prostorijama </w:t>
      </w:r>
      <w:r w:rsidR="00563B8A">
        <w:rPr>
          <w:sz w:val="19"/>
          <w:szCs w:val="19"/>
        </w:rPr>
        <w:t>Matične š</w:t>
      </w:r>
      <w:r>
        <w:rPr>
          <w:sz w:val="19"/>
          <w:szCs w:val="19"/>
        </w:rPr>
        <w:t>kole, Područnog odjela Škole u Vrsaru, Istarskoj sabornici, Lapidariju Zavičajnog muzeja i drugdje.</w:t>
      </w:r>
    </w:p>
    <w:p w:rsidR="008C1C2D" w:rsidRDefault="008C1C2D">
      <w:pPr>
        <w:rPr>
          <w:sz w:val="19"/>
          <w:szCs w:val="19"/>
        </w:rPr>
      </w:pPr>
    </w:p>
    <w:tbl>
      <w:tblPr>
        <w:tblW w:w="0" w:type="dxa"/>
        <w:shd w:val="clear" w:color="auto" w:fill="FFFFFF"/>
        <w:tblCellMar>
          <w:left w:w="0" w:type="dxa"/>
          <w:right w:w="0" w:type="dxa"/>
        </w:tblCellMar>
        <w:tblLook w:val="04A0" w:firstRow="1" w:lastRow="0" w:firstColumn="1" w:lastColumn="0" w:noHBand="0" w:noVBand="1"/>
      </w:tblPr>
      <w:tblGrid>
        <w:gridCol w:w="464"/>
        <w:gridCol w:w="843"/>
        <w:gridCol w:w="1119"/>
        <w:gridCol w:w="7211"/>
      </w:tblGrid>
      <w:tr w:rsidR="008C1C2D" w:rsidRPr="008C1C2D" w:rsidTr="008C1C2D">
        <w:tc>
          <w:tcPr>
            <w:tcW w:w="466" w:type="dxa"/>
            <w:shd w:val="clear" w:color="auto" w:fill="FFFFFF"/>
            <w:tcMar>
              <w:top w:w="0" w:type="dxa"/>
              <w:left w:w="108" w:type="dxa"/>
              <w:bottom w:w="0" w:type="dxa"/>
              <w:right w:w="108" w:type="dxa"/>
            </w:tcMar>
            <w:hideMark/>
          </w:tcPr>
          <w:p w:rsidR="008C1C2D" w:rsidRPr="008C1C2D" w:rsidRDefault="008C1C2D" w:rsidP="008C1C2D">
            <w:pPr>
              <w:spacing w:line="205" w:lineRule="atLeast"/>
              <w:rPr>
                <w:sz w:val="19"/>
                <w:szCs w:val="19"/>
                <w:lang w:eastAsia="hr-HR"/>
              </w:rPr>
            </w:pPr>
            <w:r w:rsidRPr="008C1C2D">
              <w:rPr>
                <w:sz w:val="19"/>
                <w:szCs w:val="19"/>
                <w:lang w:eastAsia="hr-HR"/>
              </w:rPr>
              <w:t>1.</w:t>
            </w:r>
          </w:p>
        </w:tc>
        <w:tc>
          <w:tcPr>
            <w:tcW w:w="845" w:type="dxa"/>
            <w:shd w:val="clear" w:color="auto" w:fill="FFFFFF"/>
            <w:tcMar>
              <w:top w:w="0" w:type="dxa"/>
              <w:left w:w="108" w:type="dxa"/>
              <w:bottom w:w="0" w:type="dxa"/>
              <w:right w:w="108" w:type="dxa"/>
            </w:tcMar>
            <w:hideMark/>
          </w:tcPr>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r w:rsidRPr="008C1C2D">
              <w:rPr>
                <w:sz w:val="19"/>
                <w:szCs w:val="19"/>
                <w:lang w:eastAsia="hr-HR"/>
              </w:rPr>
              <w:t> </w:t>
            </w:r>
          </w:p>
        </w:tc>
        <w:tc>
          <w:tcPr>
            <w:tcW w:w="1119" w:type="dxa"/>
            <w:shd w:val="clear" w:color="auto" w:fill="FFFFFF"/>
            <w:tcMar>
              <w:top w:w="0" w:type="dxa"/>
              <w:left w:w="108" w:type="dxa"/>
              <w:bottom w:w="0" w:type="dxa"/>
              <w:right w:w="108" w:type="dxa"/>
            </w:tcMar>
            <w:hideMark/>
          </w:tcPr>
          <w:p w:rsidR="008C1C2D" w:rsidRPr="008C1C2D" w:rsidRDefault="008C1C2D" w:rsidP="008C1C2D">
            <w:pPr>
              <w:spacing w:line="205" w:lineRule="atLeast"/>
              <w:rPr>
                <w:sz w:val="19"/>
                <w:szCs w:val="19"/>
                <w:lang w:eastAsia="hr-HR"/>
              </w:rPr>
            </w:pPr>
            <w:r w:rsidRPr="008C1C2D">
              <w:rPr>
                <w:sz w:val="19"/>
                <w:szCs w:val="19"/>
                <w:lang w:eastAsia="hr-HR"/>
              </w:rPr>
              <w:t>10.06.2021.</w:t>
            </w:r>
          </w:p>
        </w:tc>
        <w:tc>
          <w:tcPr>
            <w:tcW w:w="8060" w:type="dxa"/>
            <w:shd w:val="clear" w:color="auto" w:fill="FFFFFF"/>
            <w:tcMar>
              <w:top w:w="0" w:type="dxa"/>
              <w:left w:w="108" w:type="dxa"/>
              <w:bottom w:w="0" w:type="dxa"/>
              <w:right w:w="108" w:type="dxa"/>
            </w:tcMar>
            <w:hideMark/>
          </w:tcPr>
          <w:p w:rsidR="008C1C2D" w:rsidRPr="008C1C2D" w:rsidRDefault="008C1C2D" w:rsidP="008C1C2D">
            <w:pPr>
              <w:spacing w:line="205" w:lineRule="atLeast"/>
              <w:rPr>
                <w:sz w:val="19"/>
                <w:szCs w:val="19"/>
                <w:lang w:eastAsia="hr-HR"/>
              </w:rPr>
            </w:pPr>
            <w:r w:rsidRPr="008C1C2D">
              <w:rPr>
                <w:sz w:val="19"/>
                <w:szCs w:val="19"/>
                <w:lang w:eastAsia="hr-HR"/>
              </w:rPr>
              <w:t>Koncert učenika gitare u klasi prof. Hrvoja Hleba, Koncertna dvorana Umjetničke škole Poreč, Kandlerova 2</w:t>
            </w:r>
          </w:p>
        </w:tc>
      </w:tr>
      <w:tr w:rsidR="008C1C2D" w:rsidRPr="008C1C2D" w:rsidTr="008C1C2D">
        <w:tc>
          <w:tcPr>
            <w:tcW w:w="466" w:type="dxa"/>
            <w:shd w:val="clear" w:color="auto" w:fill="FFFFFF"/>
            <w:tcMar>
              <w:top w:w="0" w:type="dxa"/>
              <w:left w:w="108" w:type="dxa"/>
              <w:bottom w:w="0" w:type="dxa"/>
              <w:right w:w="108" w:type="dxa"/>
            </w:tcMar>
            <w:hideMark/>
          </w:tcPr>
          <w:p w:rsidR="008C1C2D" w:rsidRPr="008C1C2D" w:rsidRDefault="008C1C2D" w:rsidP="008C1C2D">
            <w:pPr>
              <w:spacing w:line="205" w:lineRule="atLeast"/>
              <w:rPr>
                <w:sz w:val="19"/>
                <w:szCs w:val="19"/>
                <w:lang w:eastAsia="hr-HR"/>
              </w:rPr>
            </w:pPr>
            <w:r w:rsidRPr="008C1C2D">
              <w:rPr>
                <w:sz w:val="19"/>
                <w:szCs w:val="19"/>
                <w:lang w:eastAsia="hr-HR"/>
              </w:rPr>
              <w:t>2.</w:t>
            </w:r>
          </w:p>
          <w:p w:rsidR="008C1C2D" w:rsidRPr="008C1C2D" w:rsidRDefault="008C1C2D" w:rsidP="008C1C2D">
            <w:pPr>
              <w:spacing w:line="205" w:lineRule="atLeast"/>
              <w:rPr>
                <w:sz w:val="19"/>
                <w:szCs w:val="19"/>
                <w:lang w:eastAsia="hr-HR"/>
              </w:rPr>
            </w:pPr>
            <w:r w:rsidRPr="008C1C2D">
              <w:rPr>
                <w:sz w:val="19"/>
                <w:szCs w:val="19"/>
                <w:lang w:eastAsia="hr-HR"/>
              </w:rPr>
              <w:t> </w:t>
            </w:r>
          </w:p>
          <w:p w:rsidR="008C1C2D" w:rsidRPr="008C1C2D" w:rsidRDefault="008C1C2D" w:rsidP="008C1C2D">
            <w:pPr>
              <w:spacing w:line="205" w:lineRule="atLeast"/>
              <w:rPr>
                <w:sz w:val="19"/>
                <w:szCs w:val="19"/>
                <w:lang w:eastAsia="hr-HR"/>
              </w:rPr>
            </w:pPr>
            <w:r w:rsidRPr="008C1C2D">
              <w:rPr>
                <w:sz w:val="19"/>
                <w:szCs w:val="19"/>
                <w:lang w:eastAsia="hr-HR"/>
              </w:rPr>
              <w:t>3.</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4.</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5.</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6.</w:t>
            </w:r>
          </w:p>
          <w:p w:rsidR="008C1C2D" w:rsidRPr="008C1C2D" w:rsidRDefault="008C1C2D" w:rsidP="008C1C2D">
            <w:pPr>
              <w:spacing w:line="205" w:lineRule="atLeast"/>
              <w:rPr>
                <w:sz w:val="19"/>
                <w:szCs w:val="19"/>
                <w:lang w:eastAsia="hr-HR"/>
              </w:rPr>
            </w:pPr>
            <w:r w:rsidRPr="008C1C2D">
              <w:rPr>
                <w:sz w:val="19"/>
                <w:szCs w:val="19"/>
                <w:lang w:eastAsia="hr-HR"/>
              </w:rPr>
              <w:t>7.</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8. </w:t>
            </w:r>
          </w:p>
          <w:p w:rsidR="008C1C2D" w:rsidRPr="008C1C2D" w:rsidRDefault="008C1C2D" w:rsidP="008C1C2D">
            <w:pPr>
              <w:spacing w:line="205" w:lineRule="atLeast"/>
              <w:rPr>
                <w:sz w:val="19"/>
                <w:szCs w:val="19"/>
                <w:lang w:eastAsia="hr-HR"/>
              </w:rPr>
            </w:pPr>
            <w:r w:rsidRPr="008C1C2D">
              <w:rPr>
                <w:sz w:val="19"/>
                <w:szCs w:val="19"/>
                <w:lang w:eastAsia="hr-HR"/>
              </w:rPr>
              <w:t>9.</w:t>
            </w:r>
          </w:p>
          <w:p w:rsidR="008C1C2D" w:rsidRPr="008C1C2D" w:rsidRDefault="008C1C2D" w:rsidP="008C1C2D">
            <w:pPr>
              <w:spacing w:line="205" w:lineRule="atLeast"/>
              <w:rPr>
                <w:sz w:val="19"/>
                <w:szCs w:val="19"/>
                <w:lang w:eastAsia="hr-HR"/>
              </w:rPr>
            </w:pPr>
            <w:r w:rsidRPr="008C1C2D">
              <w:rPr>
                <w:sz w:val="19"/>
                <w:szCs w:val="19"/>
                <w:lang w:eastAsia="hr-HR"/>
              </w:rPr>
              <w:t>10.</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11.</w:t>
            </w:r>
          </w:p>
          <w:p w:rsidR="008C1C2D" w:rsidRPr="008C1C2D" w:rsidRDefault="008C1C2D" w:rsidP="008C1C2D">
            <w:pPr>
              <w:spacing w:line="205" w:lineRule="atLeast"/>
              <w:rPr>
                <w:sz w:val="19"/>
                <w:szCs w:val="19"/>
                <w:lang w:eastAsia="hr-HR"/>
              </w:rPr>
            </w:pPr>
          </w:p>
          <w:p w:rsidR="008C1C2D" w:rsidRDefault="008C1C2D" w:rsidP="008C1C2D">
            <w:pPr>
              <w:spacing w:line="205" w:lineRule="atLeast"/>
              <w:rPr>
                <w:sz w:val="19"/>
                <w:szCs w:val="19"/>
                <w:lang w:eastAsia="hr-HR"/>
              </w:rPr>
            </w:pPr>
            <w:r w:rsidRPr="008C1C2D">
              <w:rPr>
                <w:sz w:val="19"/>
                <w:szCs w:val="19"/>
                <w:lang w:eastAsia="hr-HR"/>
              </w:rPr>
              <w:t>12.</w:t>
            </w:r>
          </w:p>
          <w:p w:rsidR="00867FD5" w:rsidRPr="008C1C2D" w:rsidRDefault="00867FD5" w:rsidP="008C1C2D">
            <w:pPr>
              <w:spacing w:line="205" w:lineRule="atLeast"/>
              <w:rPr>
                <w:sz w:val="19"/>
                <w:szCs w:val="19"/>
                <w:lang w:eastAsia="hr-HR"/>
              </w:rPr>
            </w:pPr>
          </w:p>
        </w:tc>
        <w:tc>
          <w:tcPr>
            <w:tcW w:w="845" w:type="dxa"/>
            <w:shd w:val="clear" w:color="auto" w:fill="FFFFFF"/>
            <w:tcMar>
              <w:top w:w="0" w:type="dxa"/>
              <w:left w:w="108" w:type="dxa"/>
              <w:bottom w:w="0" w:type="dxa"/>
              <w:right w:w="108" w:type="dxa"/>
            </w:tcMar>
            <w:hideMark/>
          </w:tcPr>
          <w:p w:rsidR="008C1C2D" w:rsidRPr="008C1C2D" w:rsidRDefault="008C1C2D" w:rsidP="008C1C2D">
            <w:pPr>
              <w:spacing w:line="205" w:lineRule="atLeast"/>
              <w:rPr>
                <w:sz w:val="19"/>
                <w:szCs w:val="19"/>
                <w:lang w:eastAsia="hr-HR"/>
              </w:rPr>
            </w:pPr>
            <w:r w:rsidRPr="008C1C2D">
              <w:rPr>
                <w:sz w:val="19"/>
                <w:szCs w:val="19"/>
                <w:lang w:eastAsia="hr-HR"/>
              </w:rPr>
              <w:t>Vrsar</w:t>
            </w:r>
          </w:p>
          <w:p w:rsidR="008C1C2D" w:rsidRPr="008C1C2D" w:rsidRDefault="008C1C2D" w:rsidP="008C1C2D">
            <w:pPr>
              <w:spacing w:line="205" w:lineRule="atLeast"/>
              <w:rPr>
                <w:sz w:val="19"/>
                <w:szCs w:val="19"/>
                <w:lang w:eastAsia="hr-HR"/>
              </w:rPr>
            </w:pPr>
            <w:r w:rsidRPr="008C1C2D">
              <w:rPr>
                <w:sz w:val="19"/>
                <w:szCs w:val="19"/>
                <w:lang w:eastAsia="hr-HR"/>
              </w:rPr>
              <w:t> </w:t>
            </w:r>
          </w:p>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r w:rsidRPr="008C1C2D">
              <w:rPr>
                <w:sz w:val="19"/>
                <w:szCs w:val="19"/>
                <w:lang w:eastAsia="hr-HR"/>
              </w:rPr>
              <w:t> </w:t>
            </w:r>
          </w:p>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r w:rsidRPr="008C1C2D">
              <w:rPr>
                <w:sz w:val="19"/>
                <w:szCs w:val="19"/>
                <w:lang w:eastAsia="hr-HR"/>
              </w:rPr>
              <w:t>Poreč</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 xml:space="preserve">Poreč </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Vabriga</w:t>
            </w:r>
          </w:p>
          <w:p w:rsidR="008C1C2D" w:rsidRPr="008C1C2D" w:rsidRDefault="008C1C2D" w:rsidP="008C1C2D">
            <w:pPr>
              <w:spacing w:line="205" w:lineRule="atLeast"/>
              <w:rPr>
                <w:sz w:val="19"/>
                <w:szCs w:val="19"/>
                <w:lang w:eastAsia="hr-HR"/>
              </w:rPr>
            </w:pPr>
            <w:r w:rsidRPr="008C1C2D">
              <w:rPr>
                <w:sz w:val="19"/>
                <w:szCs w:val="19"/>
                <w:lang w:eastAsia="hr-HR"/>
              </w:rPr>
              <w:t> </w:t>
            </w:r>
          </w:p>
          <w:p w:rsidR="008C1C2D" w:rsidRPr="008C1C2D" w:rsidRDefault="008C1C2D" w:rsidP="008C1C2D">
            <w:pPr>
              <w:spacing w:line="205" w:lineRule="atLeast"/>
              <w:rPr>
                <w:sz w:val="19"/>
                <w:szCs w:val="19"/>
                <w:lang w:eastAsia="hr-HR"/>
              </w:rPr>
            </w:pPr>
            <w:r w:rsidRPr="008C1C2D">
              <w:rPr>
                <w:sz w:val="19"/>
                <w:szCs w:val="19"/>
                <w:lang w:eastAsia="hr-HR"/>
              </w:rPr>
              <w:t> </w:t>
            </w:r>
          </w:p>
        </w:tc>
        <w:tc>
          <w:tcPr>
            <w:tcW w:w="1119" w:type="dxa"/>
            <w:shd w:val="clear" w:color="auto" w:fill="FFFFFF"/>
            <w:tcMar>
              <w:top w:w="0" w:type="dxa"/>
              <w:left w:w="108" w:type="dxa"/>
              <w:bottom w:w="0" w:type="dxa"/>
              <w:right w:w="108" w:type="dxa"/>
            </w:tcMar>
            <w:hideMark/>
          </w:tcPr>
          <w:p w:rsidR="008C1C2D" w:rsidRPr="008C1C2D" w:rsidRDefault="008C1C2D" w:rsidP="008C1C2D">
            <w:pPr>
              <w:spacing w:line="205" w:lineRule="atLeast"/>
              <w:rPr>
                <w:sz w:val="19"/>
                <w:szCs w:val="19"/>
                <w:lang w:eastAsia="hr-HR"/>
              </w:rPr>
            </w:pPr>
            <w:r w:rsidRPr="008C1C2D">
              <w:rPr>
                <w:sz w:val="19"/>
                <w:szCs w:val="19"/>
                <w:lang w:eastAsia="hr-HR"/>
              </w:rPr>
              <w:t>11.06.2021.</w:t>
            </w:r>
          </w:p>
          <w:p w:rsidR="008C1C2D" w:rsidRPr="008C1C2D" w:rsidRDefault="008C1C2D" w:rsidP="008C1C2D">
            <w:pPr>
              <w:spacing w:line="205" w:lineRule="atLeast"/>
              <w:rPr>
                <w:sz w:val="19"/>
                <w:szCs w:val="19"/>
                <w:lang w:eastAsia="hr-HR"/>
              </w:rPr>
            </w:pPr>
            <w:r w:rsidRPr="008C1C2D">
              <w:rPr>
                <w:sz w:val="19"/>
                <w:szCs w:val="19"/>
                <w:lang w:eastAsia="hr-HR"/>
              </w:rPr>
              <w:t> </w:t>
            </w:r>
          </w:p>
          <w:p w:rsidR="008C1C2D" w:rsidRPr="008C1C2D" w:rsidRDefault="008C1C2D" w:rsidP="008C1C2D">
            <w:pPr>
              <w:spacing w:line="205" w:lineRule="atLeast"/>
              <w:rPr>
                <w:sz w:val="19"/>
                <w:szCs w:val="19"/>
                <w:lang w:eastAsia="hr-HR"/>
              </w:rPr>
            </w:pPr>
            <w:r w:rsidRPr="008C1C2D">
              <w:rPr>
                <w:sz w:val="19"/>
                <w:szCs w:val="19"/>
                <w:lang w:eastAsia="hr-HR"/>
              </w:rPr>
              <w:t>11.06.2021.</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11.06.2021.</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14.06.2021.</w:t>
            </w:r>
          </w:p>
          <w:p w:rsidR="008C1C2D" w:rsidRPr="008C1C2D" w:rsidRDefault="008C1C2D" w:rsidP="008C1C2D">
            <w:pPr>
              <w:spacing w:line="205" w:lineRule="atLeast"/>
              <w:rPr>
                <w:sz w:val="19"/>
                <w:szCs w:val="19"/>
                <w:lang w:eastAsia="hr-HR"/>
              </w:rPr>
            </w:pPr>
            <w:r w:rsidRPr="008C1C2D">
              <w:rPr>
                <w:sz w:val="19"/>
                <w:szCs w:val="19"/>
                <w:lang w:eastAsia="hr-HR"/>
              </w:rPr>
              <w:t> </w:t>
            </w:r>
          </w:p>
          <w:p w:rsidR="008C1C2D" w:rsidRPr="008C1C2D" w:rsidRDefault="008C1C2D" w:rsidP="008C1C2D">
            <w:pPr>
              <w:spacing w:line="205" w:lineRule="atLeast"/>
              <w:rPr>
                <w:sz w:val="19"/>
                <w:szCs w:val="19"/>
                <w:lang w:eastAsia="hr-HR"/>
              </w:rPr>
            </w:pPr>
            <w:r w:rsidRPr="008C1C2D">
              <w:rPr>
                <w:sz w:val="19"/>
                <w:szCs w:val="19"/>
                <w:lang w:eastAsia="hr-HR"/>
              </w:rPr>
              <w:t>15.06.2021.</w:t>
            </w:r>
          </w:p>
          <w:p w:rsidR="008C1C2D" w:rsidRPr="008C1C2D" w:rsidRDefault="008C1C2D" w:rsidP="008C1C2D">
            <w:pPr>
              <w:spacing w:line="205" w:lineRule="atLeast"/>
              <w:rPr>
                <w:sz w:val="19"/>
                <w:szCs w:val="19"/>
                <w:lang w:eastAsia="hr-HR"/>
              </w:rPr>
            </w:pPr>
            <w:r w:rsidRPr="008C1C2D">
              <w:rPr>
                <w:sz w:val="19"/>
                <w:szCs w:val="19"/>
                <w:lang w:eastAsia="hr-HR"/>
              </w:rPr>
              <w:t>16.06.2021.</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17.06.2021.</w:t>
            </w:r>
          </w:p>
          <w:p w:rsidR="008C1C2D" w:rsidRPr="008C1C2D" w:rsidRDefault="008C1C2D" w:rsidP="008C1C2D">
            <w:pPr>
              <w:spacing w:line="205" w:lineRule="atLeast"/>
              <w:rPr>
                <w:sz w:val="19"/>
                <w:szCs w:val="19"/>
                <w:lang w:eastAsia="hr-HR"/>
              </w:rPr>
            </w:pPr>
            <w:r w:rsidRPr="008C1C2D">
              <w:rPr>
                <w:sz w:val="19"/>
                <w:szCs w:val="19"/>
                <w:lang w:eastAsia="hr-HR"/>
              </w:rPr>
              <w:t>23.06.2021.</w:t>
            </w:r>
          </w:p>
          <w:p w:rsidR="008C1C2D" w:rsidRPr="008C1C2D" w:rsidRDefault="008C1C2D" w:rsidP="008C1C2D">
            <w:pPr>
              <w:spacing w:line="205" w:lineRule="atLeast"/>
              <w:rPr>
                <w:sz w:val="19"/>
                <w:szCs w:val="19"/>
                <w:lang w:eastAsia="hr-HR"/>
              </w:rPr>
            </w:pPr>
            <w:r w:rsidRPr="008C1C2D">
              <w:rPr>
                <w:sz w:val="19"/>
                <w:szCs w:val="19"/>
                <w:lang w:eastAsia="hr-HR"/>
              </w:rPr>
              <w:t>24.06.2021.</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25.06.2021.</w:t>
            </w:r>
          </w:p>
          <w:p w:rsidR="008C1C2D" w:rsidRP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27.06.2021.</w:t>
            </w:r>
          </w:p>
          <w:p w:rsidR="008C1C2D" w:rsidRPr="008C1C2D" w:rsidRDefault="008C1C2D" w:rsidP="008C1C2D">
            <w:pPr>
              <w:spacing w:line="205" w:lineRule="atLeast"/>
              <w:rPr>
                <w:sz w:val="19"/>
                <w:szCs w:val="19"/>
                <w:lang w:eastAsia="hr-HR"/>
              </w:rPr>
            </w:pPr>
            <w:r w:rsidRPr="008C1C2D">
              <w:rPr>
                <w:sz w:val="19"/>
                <w:szCs w:val="19"/>
                <w:lang w:eastAsia="hr-HR"/>
              </w:rPr>
              <w:t> </w:t>
            </w:r>
          </w:p>
          <w:p w:rsidR="008C1C2D" w:rsidRPr="008C1C2D" w:rsidRDefault="008C1C2D" w:rsidP="008C1C2D">
            <w:pPr>
              <w:spacing w:line="205" w:lineRule="atLeast"/>
              <w:rPr>
                <w:sz w:val="19"/>
                <w:szCs w:val="19"/>
                <w:lang w:eastAsia="hr-HR"/>
              </w:rPr>
            </w:pPr>
            <w:r w:rsidRPr="008C1C2D">
              <w:rPr>
                <w:sz w:val="19"/>
                <w:szCs w:val="19"/>
                <w:lang w:eastAsia="hr-HR"/>
              </w:rPr>
              <w:t>   </w:t>
            </w:r>
          </w:p>
        </w:tc>
        <w:tc>
          <w:tcPr>
            <w:tcW w:w="8060" w:type="dxa"/>
            <w:shd w:val="clear" w:color="auto" w:fill="FFFFFF"/>
            <w:tcMar>
              <w:top w:w="0" w:type="dxa"/>
              <w:left w:w="108" w:type="dxa"/>
              <w:bottom w:w="0" w:type="dxa"/>
              <w:right w:w="108" w:type="dxa"/>
            </w:tcMar>
            <w:hideMark/>
          </w:tcPr>
          <w:p w:rsidR="008C1C2D" w:rsidRPr="008C1C2D" w:rsidRDefault="008C1C2D" w:rsidP="008C1C2D">
            <w:pPr>
              <w:spacing w:line="205" w:lineRule="atLeast"/>
              <w:rPr>
                <w:sz w:val="19"/>
                <w:szCs w:val="19"/>
                <w:lang w:eastAsia="hr-HR"/>
              </w:rPr>
            </w:pPr>
            <w:r w:rsidRPr="008C1C2D">
              <w:rPr>
                <w:sz w:val="19"/>
                <w:szCs w:val="19"/>
                <w:lang w:eastAsia="hr-HR"/>
              </w:rPr>
              <w:t>Završni koncert učenika, ispred Umjetničke škole Poreč, Područni odjel Vrsar, Rade Končara 29, Vrsar</w:t>
            </w:r>
          </w:p>
          <w:p w:rsidR="008C1C2D" w:rsidRPr="008C1C2D" w:rsidRDefault="008C1C2D" w:rsidP="008C1C2D">
            <w:pPr>
              <w:spacing w:line="205" w:lineRule="atLeast"/>
              <w:rPr>
                <w:sz w:val="19"/>
                <w:szCs w:val="19"/>
                <w:lang w:eastAsia="hr-HR"/>
              </w:rPr>
            </w:pPr>
            <w:r w:rsidRPr="008C1C2D">
              <w:rPr>
                <w:sz w:val="19"/>
                <w:szCs w:val="19"/>
                <w:lang w:eastAsia="hr-HR"/>
              </w:rPr>
              <w:t>Koncert učenika prvih razreda, Koncertna dvorana Umjetničke škole Poreč, Kandlerova 2</w:t>
            </w:r>
          </w:p>
          <w:p w:rsid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Koncert učenika prvih razreda, Koncertna dvorana Umjetničke škole Poreč, Kandlerova 2</w:t>
            </w:r>
          </w:p>
          <w:p w:rsidR="008C1C2D" w:rsidRDefault="008C1C2D" w:rsidP="008C1C2D">
            <w:pPr>
              <w:spacing w:line="205" w:lineRule="atLeast"/>
              <w:rPr>
                <w:sz w:val="19"/>
                <w:szCs w:val="19"/>
                <w:lang w:eastAsia="hr-HR"/>
              </w:rPr>
            </w:pPr>
          </w:p>
          <w:p w:rsidR="008C1C2D" w:rsidRPr="008C1C2D" w:rsidRDefault="008C1C2D" w:rsidP="008C1C2D">
            <w:pPr>
              <w:spacing w:line="205" w:lineRule="atLeast"/>
              <w:rPr>
                <w:sz w:val="19"/>
                <w:szCs w:val="19"/>
                <w:lang w:eastAsia="hr-HR"/>
              </w:rPr>
            </w:pPr>
            <w:r w:rsidRPr="008C1C2D">
              <w:rPr>
                <w:sz w:val="19"/>
                <w:szCs w:val="19"/>
                <w:lang w:eastAsia="hr-HR"/>
              </w:rPr>
              <w:t>Završni koncert učenika harmonike u klasi prof. Ane Šterpin Zagoranski, Koncertna dvorana Umjetničke škole Poreč, Kandlerova 2</w:t>
            </w:r>
          </w:p>
          <w:p w:rsidR="008C1C2D" w:rsidRPr="008C1C2D" w:rsidRDefault="008C1C2D" w:rsidP="008C1C2D">
            <w:pPr>
              <w:spacing w:line="205" w:lineRule="atLeast"/>
              <w:rPr>
                <w:sz w:val="19"/>
                <w:szCs w:val="19"/>
                <w:lang w:eastAsia="hr-HR"/>
              </w:rPr>
            </w:pPr>
            <w:r w:rsidRPr="008C1C2D">
              <w:rPr>
                <w:sz w:val="19"/>
                <w:szCs w:val="19"/>
                <w:lang w:eastAsia="hr-HR"/>
              </w:rPr>
              <w:t>Završni plesni program, Lapidarij Zavičajnog muzeja Poreštine</w:t>
            </w:r>
          </w:p>
          <w:p w:rsidR="008C1C2D" w:rsidRPr="008C1C2D" w:rsidRDefault="008C1C2D" w:rsidP="008C1C2D">
            <w:pPr>
              <w:spacing w:line="205" w:lineRule="atLeast"/>
              <w:rPr>
                <w:sz w:val="19"/>
                <w:szCs w:val="19"/>
                <w:lang w:eastAsia="hr-HR"/>
              </w:rPr>
            </w:pPr>
            <w:r w:rsidRPr="008C1C2D">
              <w:rPr>
                <w:sz w:val="19"/>
                <w:szCs w:val="19"/>
                <w:lang w:eastAsia="hr-HR"/>
              </w:rPr>
              <w:t>Koncert učenika klavira u klasi prof. Ivane Katunar, Koncertna dvorana Umjetničke škole Poreč, Kandlerova 2</w:t>
            </w:r>
          </w:p>
          <w:p w:rsidR="008C1C2D" w:rsidRPr="008C1C2D" w:rsidRDefault="008C1C2D" w:rsidP="008C1C2D">
            <w:pPr>
              <w:spacing w:line="205" w:lineRule="atLeast"/>
              <w:rPr>
                <w:sz w:val="19"/>
                <w:szCs w:val="19"/>
                <w:lang w:eastAsia="hr-HR"/>
              </w:rPr>
            </w:pPr>
            <w:r w:rsidRPr="008C1C2D">
              <w:rPr>
                <w:sz w:val="19"/>
                <w:szCs w:val="19"/>
                <w:lang w:eastAsia="hr-HR"/>
              </w:rPr>
              <w:t>Koncert Krešimir Bedek, gitara, Istarska sabornica, Matka Laginje 6</w:t>
            </w:r>
          </w:p>
          <w:p w:rsidR="008C1C2D" w:rsidRPr="008C1C2D" w:rsidRDefault="008C1C2D" w:rsidP="008C1C2D">
            <w:pPr>
              <w:spacing w:line="205" w:lineRule="atLeast"/>
              <w:rPr>
                <w:sz w:val="19"/>
                <w:szCs w:val="19"/>
                <w:lang w:eastAsia="hr-HR"/>
              </w:rPr>
            </w:pPr>
            <w:r w:rsidRPr="008C1C2D">
              <w:rPr>
                <w:sz w:val="19"/>
                <w:szCs w:val="19"/>
                <w:lang w:eastAsia="hr-HR"/>
              </w:rPr>
              <w:t>Koncert Trio Sudar, udaraljke, Lapidarij Zavičajnog muzeja Poreštine</w:t>
            </w:r>
          </w:p>
          <w:p w:rsidR="008C1C2D" w:rsidRPr="008C1C2D" w:rsidRDefault="008C1C2D" w:rsidP="008C1C2D">
            <w:pPr>
              <w:spacing w:line="205" w:lineRule="atLeast"/>
              <w:rPr>
                <w:sz w:val="19"/>
                <w:szCs w:val="19"/>
                <w:lang w:eastAsia="hr-HR"/>
              </w:rPr>
            </w:pPr>
            <w:r w:rsidRPr="008C1C2D">
              <w:rPr>
                <w:sz w:val="19"/>
                <w:szCs w:val="19"/>
                <w:lang w:eastAsia="hr-HR"/>
              </w:rPr>
              <w:t>Završni koncert Gabriel Milohanić, harmonika, Koncertna dvorana Umjetničke škole Poreč, Kandlerova 2</w:t>
            </w:r>
          </w:p>
          <w:p w:rsidR="008C1C2D" w:rsidRPr="008C1C2D" w:rsidRDefault="008C1C2D" w:rsidP="008C1C2D">
            <w:pPr>
              <w:spacing w:line="205" w:lineRule="atLeast"/>
              <w:rPr>
                <w:sz w:val="19"/>
                <w:szCs w:val="19"/>
                <w:lang w:eastAsia="hr-HR"/>
              </w:rPr>
            </w:pPr>
            <w:r w:rsidRPr="008C1C2D">
              <w:rPr>
                <w:sz w:val="19"/>
                <w:szCs w:val="19"/>
                <w:lang w:eastAsia="hr-HR"/>
              </w:rPr>
              <w:t>Završni koncert Chiara Vukadinović, gitara, Koncertna dvorana Umjetničke škole Poreč, Kandlerova 2</w:t>
            </w:r>
          </w:p>
          <w:p w:rsidR="008C1C2D" w:rsidRPr="008C1C2D" w:rsidRDefault="008C1C2D" w:rsidP="008C1C2D">
            <w:pPr>
              <w:spacing w:line="205" w:lineRule="atLeast"/>
              <w:rPr>
                <w:sz w:val="19"/>
                <w:szCs w:val="19"/>
                <w:lang w:eastAsia="hr-HR"/>
              </w:rPr>
            </w:pPr>
            <w:r w:rsidRPr="008C1C2D">
              <w:rPr>
                <w:sz w:val="19"/>
                <w:szCs w:val="19"/>
                <w:lang w:eastAsia="hr-HR"/>
              </w:rPr>
              <w:t>Završni koncert Riccarda Labinac i Vita Blažević, harmonika, Crkva Blažene Djevice Marije, Vabriga</w:t>
            </w:r>
          </w:p>
        </w:tc>
      </w:tr>
    </w:tbl>
    <w:p w:rsidR="00867FD5" w:rsidRDefault="00867FD5">
      <w:pPr>
        <w:rPr>
          <w:sz w:val="19"/>
          <w:szCs w:val="19"/>
        </w:rPr>
      </w:pPr>
    </w:p>
    <w:p w:rsidR="00DC665A" w:rsidRDefault="007D0200">
      <w:pPr>
        <w:rPr>
          <w:sz w:val="22"/>
          <w:szCs w:val="22"/>
          <w:u w:val="single"/>
        </w:rPr>
      </w:pPr>
      <w:r>
        <w:rPr>
          <w:b/>
          <w:sz w:val="22"/>
          <w:szCs w:val="22"/>
          <w:u w:val="single"/>
        </w:rPr>
        <w:t>V</w:t>
      </w:r>
      <w:r w:rsidR="008C1C2D">
        <w:rPr>
          <w:b/>
          <w:sz w:val="22"/>
          <w:szCs w:val="22"/>
          <w:u w:val="single"/>
        </w:rPr>
        <w:t>irtualni koncerti u organizaciji Umjetničke škole Poreč</w:t>
      </w:r>
    </w:p>
    <w:p w:rsidR="00DC665A" w:rsidRDefault="00DC665A">
      <w:pPr>
        <w:rPr>
          <w:sz w:val="22"/>
          <w:szCs w:val="22"/>
          <w:u w:val="single"/>
        </w:rPr>
      </w:pPr>
    </w:p>
    <w:p w:rsidR="00DC665A" w:rsidRDefault="007D0200">
      <w:pPr>
        <w:rPr>
          <w:sz w:val="18"/>
          <w:szCs w:val="18"/>
        </w:rPr>
      </w:pPr>
      <w:r>
        <w:rPr>
          <w:sz w:val="18"/>
          <w:szCs w:val="18"/>
        </w:rPr>
        <w:t xml:space="preserve"> 1.       10.11.2020.          Koncert učenika</w:t>
      </w:r>
    </w:p>
    <w:p w:rsidR="00DC665A" w:rsidRDefault="007D0200">
      <w:pPr>
        <w:rPr>
          <w:color w:val="CC0000"/>
          <w:sz w:val="18"/>
          <w:szCs w:val="18"/>
        </w:rPr>
      </w:pPr>
      <w:r>
        <w:rPr>
          <w:color w:val="CC0000"/>
          <w:sz w:val="18"/>
          <w:szCs w:val="18"/>
        </w:rPr>
        <w:t xml:space="preserve"> </w:t>
      </w:r>
      <w:r>
        <w:rPr>
          <w:sz w:val="18"/>
          <w:szCs w:val="18"/>
        </w:rPr>
        <w:t>2.       13.11.2020.          Otvoreni sat iz učionica B6 i A1 u klasi prof. Hrvoja Hleba</w:t>
      </w:r>
      <w:r>
        <w:rPr>
          <w:color w:val="CC0000"/>
          <w:sz w:val="18"/>
          <w:szCs w:val="18"/>
        </w:rPr>
        <w:t xml:space="preserve"> </w:t>
      </w:r>
    </w:p>
    <w:p w:rsidR="00DC665A" w:rsidRDefault="007D0200">
      <w:pPr>
        <w:rPr>
          <w:sz w:val="18"/>
          <w:szCs w:val="18"/>
        </w:rPr>
      </w:pPr>
      <w:r>
        <w:rPr>
          <w:sz w:val="18"/>
          <w:szCs w:val="18"/>
        </w:rPr>
        <w:t xml:space="preserve"> 3.       20.11.2020.          Koncert učenika klavira iz klase prof. Jenny Brković</w:t>
      </w:r>
    </w:p>
    <w:p w:rsidR="00DC665A" w:rsidRDefault="007D0200">
      <w:pPr>
        <w:rPr>
          <w:sz w:val="18"/>
          <w:szCs w:val="18"/>
        </w:rPr>
      </w:pPr>
      <w:r>
        <w:rPr>
          <w:sz w:val="18"/>
          <w:szCs w:val="18"/>
        </w:rPr>
        <w:t xml:space="preserve"> 4.       04.12.2020.          Koncert komornog dua učenica četvrtog razreda (Chiara Petretti, flauta i Naja Jugovac, gitara) u     </w:t>
      </w:r>
    </w:p>
    <w:p w:rsidR="00DC665A" w:rsidRDefault="007D0200">
      <w:pPr>
        <w:rPr>
          <w:sz w:val="18"/>
          <w:szCs w:val="18"/>
        </w:rPr>
      </w:pPr>
      <w:r>
        <w:rPr>
          <w:sz w:val="18"/>
          <w:szCs w:val="18"/>
        </w:rPr>
        <w:tab/>
      </w:r>
      <w:r>
        <w:rPr>
          <w:sz w:val="18"/>
          <w:szCs w:val="18"/>
        </w:rPr>
        <w:tab/>
        <w:t xml:space="preserve">        klasi prof. Samante Stell</w:t>
      </w:r>
    </w:p>
    <w:p w:rsidR="00DC665A" w:rsidRDefault="007D0200">
      <w:pPr>
        <w:rPr>
          <w:sz w:val="18"/>
          <w:szCs w:val="18"/>
        </w:rPr>
      </w:pPr>
      <w:r>
        <w:rPr>
          <w:color w:val="CC0000"/>
          <w:sz w:val="18"/>
          <w:szCs w:val="18"/>
        </w:rPr>
        <w:t xml:space="preserve"> </w:t>
      </w:r>
      <w:r>
        <w:rPr>
          <w:sz w:val="18"/>
          <w:szCs w:val="18"/>
        </w:rPr>
        <w:t>5.       07.12.2020.          Koncert učenika povodom Sv. Nikole</w:t>
      </w:r>
    </w:p>
    <w:p w:rsidR="00DC665A" w:rsidRDefault="007D0200">
      <w:pPr>
        <w:rPr>
          <w:sz w:val="18"/>
          <w:szCs w:val="18"/>
        </w:rPr>
      </w:pPr>
      <w:r>
        <w:rPr>
          <w:color w:val="CC0000"/>
          <w:sz w:val="18"/>
          <w:szCs w:val="18"/>
        </w:rPr>
        <w:t xml:space="preserve"> </w:t>
      </w:r>
      <w:r>
        <w:rPr>
          <w:sz w:val="18"/>
          <w:szCs w:val="18"/>
        </w:rPr>
        <w:t>6.       07.12.2020.          Koncert učenika povodom Sv. Nikole, Područni odjel Vrsar</w:t>
      </w:r>
    </w:p>
    <w:p w:rsidR="00DC665A" w:rsidRDefault="007D0200">
      <w:pPr>
        <w:rPr>
          <w:sz w:val="18"/>
          <w:szCs w:val="18"/>
        </w:rPr>
      </w:pPr>
      <w:r>
        <w:rPr>
          <w:color w:val="CC0000"/>
          <w:sz w:val="18"/>
          <w:szCs w:val="18"/>
        </w:rPr>
        <w:t xml:space="preserve"> </w:t>
      </w:r>
      <w:r>
        <w:rPr>
          <w:sz w:val="18"/>
          <w:szCs w:val="18"/>
        </w:rPr>
        <w:t>7.       15.12.2020.          Trubački koncert u klasi prof. Alena Bernobića, “Glazba kao lijek”</w:t>
      </w:r>
    </w:p>
    <w:p w:rsidR="00DC665A" w:rsidRDefault="007D0200">
      <w:pPr>
        <w:rPr>
          <w:color w:val="CC0000"/>
          <w:sz w:val="18"/>
          <w:szCs w:val="18"/>
        </w:rPr>
      </w:pPr>
      <w:r>
        <w:rPr>
          <w:color w:val="CC0000"/>
          <w:sz w:val="18"/>
          <w:szCs w:val="18"/>
        </w:rPr>
        <w:t xml:space="preserve"> </w:t>
      </w:r>
      <w:r>
        <w:rPr>
          <w:sz w:val="18"/>
          <w:szCs w:val="18"/>
        </w:rPr>
        <w:t>8.       16.12.2020.          Božićni koncert učenika</w:t>
      </w:r>
      <w:r>
        <w:rPr>
          <w:color w:val="CC0000"/>
          <w:sz w:val="18"/>
          <w:szCs w:val="18"/>
        </w:rPr>
        <w:t xml:space="preserve"> </w:t>
      </w:r>
    </w:p>
    <w:p w:rsidR="00DC665A" w:rsidRDefault="007D0200">
      <w:pPr>
        <w:rPr>
          <w:sz w:val="18"/>
          <w:szCs w:val="18"/>
        </w:rPr>
      </w:pPr>
      <w:r>
        <w:rPr>
          <w:sz w:val="18"/>
          <w:szCs w:val="18"/>
        </w:rPr>
        <w:t xml:space="preserve"> 9.       19.12.2020.          Božićni koncert učenika Područnog odjela Vrsar</w:t>
      </w:r>
    </w:p>
    <w:p w:rsidR="00DC665A" w:rsidRDefault="007D0200">
      <w:pPr>
        <w:rPr>
          <w:sz w:val="18"/>
          <w:szCs w:val="18"/>
        </w:rPr>
      </w:pPr>
      <w:r>
        <w:rPr>
          <w:sz w:val="18"/>
          <w:szCs w:val="18"/>
        </w:rPr>
        <w:lastRenderedPageBreak/>
        <w:t>10.      20.12.2020.          Tradicionalni Božićni koncert i plesni program</w:t>
      </w:r>
    </w:p>
    <w:p w:rsidR="00DC665A" w:rsidRDefault="007D0200">
      <w:pPr>
        <w:rPr>
          <w:sz w:val="18"/>
          <w:szCs w:val="18"/>
        </w:rPr>
      </w:pPr>
      <w:r>
        <w:rPr>
          <w:sz w:val="18"/>
          <w:szCs w:val="18"/>
        </w:rPr>
        <w:t>11.      21.12.2020.          Božićni koncert učenika klavirskog odjela</w:t>
      </w:r>
    </w:p>
    <w:p w:rsidR="00DC665A" w:rsidRDefault="007D0200">
      <w:pPr>
        <w:rPr>
          <w:sz w:val="18"/>
          <w:szCs w:val="18"/>
        </w:rPr>
      </w:pPr>
      <w:r>
        <w:rPr>
          <w:sz w:val="18"/>
          <w:szCs w:val="18"/>
        </w:rPr>
        <w:t>12.      22.12.2020.          Božićni koncert učenika violine u klasi prof. Matee Beotić</w:t>
      </w:r>
    </w:p>
    <w:p w:rsidR="00DC665A" w:rsidRDefault="007D0200">
      <w:pPr>
        <w:rPr>
          <w:sz w:val="18"/>
          <w:szCs w:val="18"/>
        </w:rPr>
      </w:pPr>
      <w:r>
        <w:rPr>
          <w:sz w:val="18"/>
          <w:szCs w:val="18"/>
        </w:rPr>
        <w:t>13.      23.12.2020.          Božićni koncert gudača</w:t>
      </w:r>
    </w:p>
    <w:p w:rsidR="00DC665A" w:rsidRDefault="007D0200">
      <w:pPr>
        <w:rPr>
          <w:sz w:val="18"/>
          <w:szCs w:val="18"/>
        </w:rPr>
      </w:pPr>
      <w:r>
        <w:rPr>
          <w:sz w:val="18"/>
          <w:szCs w:val="18"/>
        </w:rPr>
        <w:t>14.      23.12.2020.          Božićni koncert učenika harmonikaškog odjela</w:t>
      </w:r>
    </w:p>
    <w:p w:rsidR="00DC665A" w:rsidRDefault="007D0200">
      <w:pPr>
        <w:rPr>
          <w:sz w:val="18"/>
          <w:szCs w:val="18"/>
        </w:rPr>
      </w:pPr>
      <w:r>
        <w:rPr>
          <w:sz w:val="18"/>
          <w:szCs w:val="18"/>
        </w:rPr>
        <w:t>15.      23.12.2020.          Božićni koncert učenika Umjetničke škole Poreč</w:t>
      </w:r>
    </w:p>
    <w:p w:rsidR="00DC665A" w:rsidRDefault="007D0200">
      <w:pPr>
        <w:rPr>
          <w:sz w:val="18"/>
          <w:szCs w:val="18"/>
        </w:rPr>
      </w:pPr>
      <w:r>
        <w:rPr>
          <w:sz w:val="18"/>
          <w:szCs w:val="18"/>
        </w:rPr>
        <w:t>16.      24.12.2020.          Božićni koncert učenika klavira u klasi prof. Antonelle Picinić</w:t>
      </w:r>
    </w:p>
    <w:p w:rsidR="00DC665A" w:rsidRDefault="007D0200">
      <w:pPr>
        <w:rPr>
          <w:sz w:val="18"/>
          <w:szCs w:val="18"/>
        </w:rPr>
      </w:pPr>
      <w:r>
        <w:rPr>
          <w:sz w:val="18"/>
          <w:szCs w:val="18"/>
        </w:rPr>
        <w:t>17.      14.02.2021.          Koncert zbora višeg uzrasta povodom Valentinova</w:t>
      </w:r>
    </w:p>
    <w:p w:rsidR="00DC665A" w:rsidRDefault="007D0200">
      <w:pPr>
        <w:rPr>
          <w:sz w:val="18"/>
          <w:szCs w:val="18"/>
        </w:rPr>
      </w:pPr>
      <w:r>
        <w:rPr>
          <w:sz w:val="18"/>
          <w:szCs w:val="18"/>
        </w:rPr>
        <w:t>18.      14.02.2021.          Koncert učenika povodom Valentinova</w:t>
      </w:r>
    </w:p>
    <w:p w:rsidR="00DC665A" w:rsidRDefault="007D0200">
      <w:pPr>
        <w:rPr>
          <w:sz w:val="18"/>
          <w:szCs w:val="18"/>
        </w:rPr>
      </w:pPr>
      <w:r>
        <w:rPr>
          <w:sz w:val="18"/>
          <w:szCs w:val="18"/>
        </w:rPr>
        <w:t>19.      14.02.2021.          Koncert učenika povodom Valentinova</w:t>
      </w:r>
    </w:p>
    <w:p w:rsidR="00DC665A" w:rsidRDefault="007D0200">
      <w:pPr>
        <w:rPr>
          <w:sz w:val="18"/>
          <w:szCs w:val="18"/>
        </w:rPr>
      </w:pPr>
      <w:r>
        <w:rPr>
          <w:sz w:val="18"/>
          <w:szCs w:val="18"/>
        </w:rPr>
        <w:t>20.      16.02.2021.          Koncert pod maskama</w:t>
      </w:r>
    </w:p>
    <w:p w:rsidR="00DC665A" w:rsidRDefault="007D0200">
      <w:pPr>
        <w:rPr>
          <w:sz w:val="18"/>
          <w:szCs w:val="18"/>
        </w:rPr>
      </w:pPr>
      <w:r>
        <w:rPr>
          <w:sz w:val="18"/>
          <w:szCs w:val="18"/>
        </w:rPr>
        <w:t>21.      16.02.2021.          Koncert pod maskama</w:t>
      </w:r>
    </w:p>
    <w:p w:rsidR="00DC665A" w:rsidRDefault="007D0200">
      <w:pPr>
        <w:rPr>
          <w:sz w:val="18"/>
          <w:szCs w:val="18"/>
        </w:rPr>
      </w:pPr>
      <w:r>
        <w:rPr>
          <w:sz w:val="18"/>
          <w:szCs w:val="18"/>
        </w:rPr>
        <w:t>22.      22.03.2021.          13. Dani klavira, Koncert učenika klavira, Područni odjel Vrsar</w:t>
      </w:r>
    </w:p>
    <w:p w:rsidR="00DC665A" w:rsidRDefault="007D0200">
      <w:pPr>
        <w:rPr>
          <w:sz w:val="18"/>
          <w:szCs w:val="18"/>
        </w:rPr>
      </w:pPr>
      <w:r>
        <w:rPr>
          <w:sz w:val="18"/>
          <w:szCs w:val="18"/>
        </w:rPr>
        <w:t>23.      23.03.2021.          13. Dani klavira, Koncert učenika klavirskog odjela, 1. dio</w:t>
      </w:r>
    </w:p>
    <w:p w:rsidR="00DC665A" w:rsidRDefault="007D0200">
      <w:pPr>
        <w:rPr>
          <w:sz w:val="18"/>
          <w:szCs w:val="18"/>
        </w:rPr>
      </w:pPr>
      <w:r>
        <w:rPr>
          <w:sz w:val="18"/>
          <w:szCs w:val="18"/>
        </w:rPr>
        <w:t>24.      23.03.2021.          13. Dani klavira, Koncert učenika klavirskog odjela, 2. dio</w:t>
      </w:r>
    </w:p>
    <w:p w:rsidR="00DC665A" w:rsidRDefault="007D0200">
      <w:pPr>
        <w:rPr>
          <w:sz w:val="18"/>
          <w:szCs w:val="18"/>
        </w:rPr>
      </w:pPr>
      <w:r>
        <w:rPr>
          <w:sz w:val="18"/>
          <w:szCs w:val="18"/>
        </w:rPr>
        <w:t>25.      24.03.2021.          13. Dani klavira, Koncert učenika klavira Istarske i Primorsko-goranske županije</w:t>
      </w:r>
    </w:p>
    <w:p w:rsidR="00DC665A" w:rsidRDefault="007D0200">
      <w:pPr>
        <w:rPr>
          <w:sz w:val="18"/>
          <w:szCs w:val="18"/>
        </w:rPr>
      </w:pPr>
      <w:r>
        <w:rPr>
          <w:sz w:val="18"/>
          <w:szCs w:val="18"/>
        </w:rPr>
        <w:t>26.      31.03.2021.          14. Dani harmonika, Koncert učenika harmonikaškog odjela, 1. dio</w:t>
      </w:r>
    </w:p>
    <w:p w:rsidR="00DC665A" w:rsidRDefault="007D0200">
      <w:pPr>
        <w:rPr>
          <w:sz w:val="18"/>
          <w:szCs w:val="18"/>
        </w:rPr>
      </w:pPr>
      <w:r>
        <w:rPr>
          <w:sz w:val="18"/>
          <w:szCs w:val="18"/>
        </w:rPr>
        <w:t>27.      01.04.2021.          14. Dani harmonika, Koncert učenika harmonikaškog odjela, 2. dio</w:t>
      </w:r>
    </w:p>
    <w:p w:rsidR="00DC665A" w:rsidRDefault="007D0200">
      <w:pPr>
        <w:rPr>
          <w:sz w:val="18"/>
          <w:szCs w:val="18"/>
        </w:rPr>
      </w:pPr>
      <w:r>
        <w:rPr>
          <w:sz w:val="18"/>
          <w:szCs w:val="18"/>
        </w:rPr>
        <w:t>28.      01.04.2021.          Proljetni koncert učenika Umjetničke škole Poreč</w:t>
      </w:r>
    </w:p>
    <w:p w:rsidR="00DC665A" w:rsidRDefault="007D0200">
      <w:pPr>
        <w:rPr>
          <w:sz w:val="18"/>
          <w:szCs w:val="18"/>
        </w:rPr>
      </w:pPr>
      <w:r>
        <w:rPr>
          <w:sz w:val="18"/>
          <w:szCs w:val="18"/>
        </w:rPr>
        <w:t>29.      30.04.2021.          Koncert i plesni program povodom Dana grada Poreča-Parenzo</w:t>
      </w:r>
    </w:p>
    <w:p w:rsidR="00DC665A" w:rsidRDefault="007D0200">
      <w:pPr>
        <w:rPr>
          <w:sz w:val="18"/>
          <w:szCs w:val="18"/>
        </w:rPr>
      </w:pPr>
      <w:r>
        <w:rPr>
          <w:sz w:val="18"/>
          <w:szCs w:val="18"/>
        </w:rPr>
        <w:t>30.      14.05.2021.          Koncert učenika</w:t>
      </w:r>
    </w:p>
    <w:p w:rsidR="00DC665A" w:rsidRDefault="007D0200">
      <w:pPr>
        <w:rPr>
          <w:sz w:val="18"/>
          <w:szCs w:val="18"/>
        </w:rPr>
      </w:pPr>
      <w:r>
        <w:rPr>
          <w:sz w:val="18"/>
          <w:szCs w:val="18"/>
        </w:rPr>
        <w:t>31       20.05.2021.          Koncert učenika flaute u klasi prof. Samante Stell</w:t>
      </w:r>
      <w:r>
        <w:rPr>
          <w:sz w:val="18"/>
          <w:szCs w:val="18"/>
        </w:rPr>
        <w:tab/>
      </w:r>
    </w:p>
    <w:p w:rsidR="00DC665A" w:rsidRDefault="007D0200">
      <w:pPr>
        <w:rPr>
          <w:sz w:val="18"/>
          <w:szCs w:val="18"/>
        </w:rPr>
      </w:pPr>
      <w:r>
        <w:rPr>
          <w:sz w:val="18"/>
          <w:szCs w:val="18"/>
        </w:rPr>
        <w:t>32.      28.05.2021.          Koncert učenika povodom Dana škole</w:t>
      </w:r>
    </w:p>
    <w:p w:rsidR="00DC665A" w:rsidRDefault="007D0200">
      <w:pPr>
        <w:rPr>
          <w:sz w:val="18"/>
          <w:szCs w:val="18"/>
        </w:rPr>
      </w:pPr>
      <w:r>
        <w:rPr>
          <w:sz w:val="18"/>
          <w:szCs w:val="18"/>
        </w:rPr>
        <w:t>33.      28.05.2021.          Koncert učenica flaute u klasi prof. Anamarije Škara Youens</w:t>
      </w:r>
    </w:p>
    <w:p w:rsidR="00DC665A" w:rsidRDefault="007D0200">
      <w:pPr>
        <w:rPr>
          <w:sz w:val="18"/>
          <w:szCs w:val="18"/>
        </w:rPr>
      </w:pPr>
      <w:r>
        <w:rPr>
          <w:sz w:val="18"/>
          <w:szCs w:val="18"/>
        </w:rPr>
        <w:t>34.      31.05.2021.          Koncert učenika gitare u klasi prof. Luke Šugara</w:t>
      </w:r>
    </w:p>
    <w:p w:rsidR="00DC665A" w:rsidRDefault="007D0200">
      <w:pPr>
        <w:rPr>
          <w:sz w:val="18"/>
          <w:szCs w:val="18"/>
        </w:rPr>
      </w:pPr>
      <w:r>
        <w:rPr>
          <w:sz w:val="18"/>
          <w:szCs w:val="18"/>
        </w:rPr>
        <w:t>35.      14.06.2021.          Koncert prvašića</w:t>
      </w:r>
    </w:p>
    <w:p w:rsidR="00DC665A" w:rsidRDefault="007D0200">
      <w:pPr>
        <w:rPr>
          <w:sz w:val="18"/>
          <w:szCs w:val="18"/>
        </w:rPr>
      </w:pPr>
      <w:r>
        <w:rPr>
          <w:sz w:val="18"/>
          <w:szCs w:val="18"/>
        </w:rPr>
        <w:t>36.      17.06.2021.          Koncert prvašića</w:t>
      </w:r>
    </w:p>
    <w:p w:rsidR="00DC665A" w:rsidRDefault="007D0200">
      <w:pPr>
        <w:rPr>
          <w:sz w:val="18"/>
          <w:szCs w:val="18"/>
        </w:rPr>
      </w:pPr>
      <w:r>
        <w:rPr>
          <w:sz w:val="18"/>
          <w:szCs w:val="18"/>
        </w:rPr>
        <w:t xml:space="preserve">37.      18.06.2021.          Koncert učenika Umjetničke škole Poreč </w:t>
      </w:r>
    </w:p>
    <w:p w:rsidR="00DC665A" w:rsidRDefault="007D0200">
      <w:pPr>
        <w:rPr>
          <w:sz w:val="18"/>
          <w:szCs w:val="18"/>
        </w:rPr>
      </w:pPr>
      <w:r>
        <w:rPr>
          <w:sz w:val="18"/>
          <w:szCs w:val="18"/>
        </w:rPr>
        <w:t>38.      19.06.2021.          Koncert prvašića</w:t>
      </w:r>
    </w:p>
    <w:p w:rsidR="00DC665A" w:rsidRDefault="007D0200">
      <w:pPr>
        <w:rPr>
          <w:sz w:val="18"/>
          <w:szCs w:val="18"/>
        </w:rPr>
      </w:pPr>
      <w:r>
        <w:rPr>
          <w:sz w:val="18"/>
          <w:szCs w:val="18"/>
        </w:rPr>
        <w:t>39.      21.06.2021.          Koncert učenika Umjetničke škole Poreč</w:t>
      </w:r>
    </w:p>
    <w:p w:rsidR="00DC665A" w:rsidRDefault="007D0200">
      <w:pPr>
        <w:rPr>
          <w:sz w:val="18"/>
          <w:szCs w:val="18"/>
        </w:rPr>
      </w:pPr>
      <w:r>
        <w:rPr>
          <w:sz w:val="18"/>
          <w:szCs w:val="18"/>
        </w:rPr>
        <w:t>40.      28.06.2021.          Koncert učenika ha</w:t>
      </w:r>
      <w:r w:rsidR="00401D64">
        <w:rPr>
          <w:sz w:val="18"/>
          <w:szCs w:val="18"/>
        </w:rPr>
        <w:t>rmonike u klasi prof. Vilijane Š</w:t>
      </w:r>
      <w:r>
        <w:rPr>
          <w:sz w:val="18"/>
          <w:szCs w:val="18"/>
        </w:rPr>
        <w:t>ugar</w:t>
      </w:r>
    </w:p>
    <w:p w:rsidR="00DC665A" w:rsidRDefault="007D0200">
      <w:pPr>
        <w:rPr>
          <w:sz w:val="18"/>
          <w:szCs w:val="18"/>
        </w:rPr>
      </w:pPr>
      <w:r>
        <w:rPr>
          <w:sz w:val="18"/>
          <w:szCs w:val="18"/>
        </w:rPr>
        <w:t>41.      01.07.2021.          Koncert učenika završnih razreda</w:t>
      </w:r>
    </w:p>
    <w:p w:rsidR="00DC665A" w:rsidRDefault="007D0200">
      <w:pPr>
        <w:rPr>
          <w:sz w:val="18"/>
          <w:szCs w:val="18"/>
        </w:rPr>
      </w:pPr>
      <w:r>
        <w:rPr>
          <w:sz w:val="18"/>
          <w:szCs w:val="18"/>
        </w:rPr>
        <w:t>42.      01.07.2021.          Koncert Mali harmonikaški orkestar</w:t>
      </w:r>
    </w:p>
    <w:p w:rsidR="00DC665A" w:rsidRDefault="00401D64">
      <w:pPr>
        <w:rPr>
          <w:sz w:val="18"/>
          <w:szCs w:val="18"/>
        </w:rPr>
      </w:pPr>
      <w:r>
        <w:rPr>
          <w:sz w:val="18"/>
          <w:szCs w:val="18"/>
        </w:rPr>
        <w:t>43.      14.6.-6.7.2021</w:t>
      </w:r>
      <w:r w:rsidR="003A6CAD">
        <w:rPr>
          <w:sz w:val="18"/>
          <w:szCs w:val="18"/>
        </w:rPr>
        <w:t>.</w:t>
      </w:r>
      <w:r>
        <w:rPr>
          <w:sz w:val="18"/>
          <w:szCs w:val="18"/>
        </w:rPr>
        <w:t xml:space="preserve">     </w:t>
      </w:r>
      <w:r w:rsidR="007D0200">
        <w:rPr>
          <w:sz w:val="18"/>
          <w:szCs w:val="18"/>
        </w:rPr>
        <w:t>22. Ciklus koncerata “Ponovno zajedno”</w:t>
      </w:r>
    </w:p>
    <w:p w:rsidR="00DC665A" w:rsidRDefault="00DC665A">
      <w:pPr>
        <w:rPr>
          <w:color w:val="CC0000"/>
        </w:rPr>
      </w:pPr>
    </w:p>
    <w:p w:rsidR="00DC665A" w:rsidRDefault="00DC665A">
      <w:pPr>
        <w:rPr>
          <w:color w:val="CC0000"/>
          <w:sz w:val="19"/>
          <w:szCs w:val="19"/>
          <w:u w:val="single"/>
        </w:rPr>
      </w:pPr>
    </w:p>
    <w:p w:rsidR="00DC665A" w:rsidRDefault="007D0200">
      <w:pPr>
        <w:rPr>
          <w:sz w:val="19"/>
          <w:szCs w:val="19"/>
          <w:u w:val="single"/>
        </w:rPr>
      </w:pPr>
      <w:r>
        <w:rPr>
          <w:b/>
          <w:sz w:val="19"/>
          <w:szCs w:val="19"/>
          <w:u w:val="single"/>
        </w:rPr>
        <w:t>GOSTOVANJA UČENIKA I UČITELJA ŠKOLE</w:t>
      </w:r>
    </w:p>
    <w:tbl>
      <w:tblPr>
        <w:tblStyle w:val="a0"/>
        <w:tblW w:w="8733" w:type="dxa"/>
        <w:tblInd w:w="0" w:type="dxa"/>
        <w:tblLayout w:type="fixed"/>
        <w:tblLook w:val="0000" w:firstRow="0" w:lastRow="0" w:firstColumn="0" w:lastColumn="0" w:noHBand="0" w:noVBand="0"/>
      </w:tblPr>
      <w:tblGrid>
        <w:gridCol w:w="1092"/>
        <w:gridCol w:w="1166"/>
        <w:gridCol w:w="6475"/>
      </w:tblGrid>
      <w:tr w:rsidR="00DC665A">
        <w:tc>
          <w:tcPr>
            <w:tcW w:w="1092" w:type="dxa"/>
          </w:tcPr>
          <w:p w:rsidR="00DC665A" w:rsidRDefault="00DC665A">
            <w:pPr>
              <w:rPr>
                <w:color w:val="CC0000"/>
                <w:sz w:val="19"/>
                <w:szCs w:val="19"/>
              </w:rPr>
            </w:pPr>
          </w:p>
          <w:p w:rsidR="00DC665A" w:rsidRDefault="007D0200">
            <w:pPr>
              <w:rPr>
                <w:sz w:val="19"/>
                <w:szCs w:val="19"/>
              </w:rPr>
            </w:pPr>
            <w:r>
              <w:rPr>
                <w:sz w:val="19"/>
                <w:szCs w:val="19"/>
              </w:rPr>
              <w:t>Poreč</w:t>
            </w:r>
          </w:p>
          <w:p w:rsidR="00DC665A" w:rsidRDefault="00DC665A">
            <w:pPr>
              <w:rPr>
                <w:color w:val="CC0000"/>
                <w:sz w:val="19"/>
                <w:szCs w:val="19"/>
              </w:rPr>
            </w:pPr>
          </w:p>
          <w:p w:rsidR="00DC665A" w:rsidRDefault="007D0200">
            <w:pPr>
              <w:rPr>
                <w:sz w:val="19"/>
                <w:szCs w:val="19"/>
              </w:rPr>
            </w:pPr>
            <w:r>
              <w:rPr>
                <w:sz w:val="19"/>
                <w:szCs w:val="19"/>
              </w:rPr>
              <w:t>Pula</w:t>
            </w:r>
          </w:p>
          <w:p w:rsidR="00DC665A" w:rsidRDefault="00DC665A">
            <w:pPr>
              <w:rPr>
                <w:color w:val="CC0000"/>
                <w:sz w:val="19"/>
                <w:szCs w:val="19"/>
              </w:rPr>
            </w:pPr>
          </w:p>
          <w:p w:rsidR="00DC665A" w:rsidRDefault="00DC665A">
            <w:pPr>
              <w:rPr>
                <w:color w:val="CC0000"/>
                <w:sz w:val="19"/>
                <w:szCs w:val="19"/>
              </w:rPr>
            </w:pPr>
          </w:p>
          <w:p w:rsidR="00DC665A" w:rsidRDefault="007D0200">
            <w:pPr>
              <w:rPr>
                <w:sz w:val="19"/>
                <w:szCs w:val="19"/>
              </w:rPr>
            </w:pPr>
            <w:r>
              <w:rPr>
                <w:sz w:val="19"/>
                <w:szCs w:val="19"/>
              </w:rPr>
              <w:t>Poreč</w:t>
            </w:r>
          </w:p>
          <w:p w:rsidR="00DC665A" w:rsidRDefault="007D0200">
            <w:pPr>
              <w:rPr>
                <w:sz w:val="19"/>
                <w:szCs w:val="19"/>
              </w:rPr>
            </w:pPr>
            <w:r>
              <w:rPr>
                <w:sz w:val="19"/>
                <w:szCs w:val="19"/>
              </w:rPr>
              <w:t>Rijeka</w:t>
            </w:r>
          </w:p>
          <w:p w:rsidR="00DC665A" w:rsidRDefault="00DC665A">
            <w:pPr>
              <w:rPr>
                <w:sz w:val="19"/>
                <w:szCs w:val="19"/>
              </w:rPr>
            </w:pPr>
          </w:p>
          <w:p w:rsidR="00DC665A" w:rsidRDefault="007D0200">
            <w:pPr>
              <w:rPr>
                <w:sz w:val="19"/>
                <w:szCs w:val="19"/>
              </w:rPr>
            </w:pPr>
            <w:r>
              <w:rPr>
                <w:sz w:val="19"/>
                <w:szCs w:val="19"/>
              </w:rPr>
              <w:t>Požega</w:t>
            </w:r>
          </w:p>
          <w:p w:rsidR="00DC665A" w:rsidRDefault="00DC665A">
            <w:pPr>
              <w:rPr>
                <w:color w:val="CC0000"/>
                <w:sz w:val="19"/>
                <w:szCs w:val="19"/>
              </w:rPr>
            </w:pPr>
          </w:p>
          <w:p w:rsidR="00DC665A" w:rsidRDefault="007D0200">
            <w:pPr>
              <w:rPr>
                <w:sz w:val="19"/>
                <w:szCs w:val="19"/>
              </w:rPr>
            </w:pPr>
            <w:r>
              <w:rPr>
                <w:sz w:val="19"/>
                <w:szCs w:val="19"/>
              </w:rPr>
              <w:t>Labin</w:t>
            </w: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pPr>
          </w:p>
        </w:tc>
        <w:tc>
          <w:tcPr>
            <w:tcW w:w="1166" w:type="dxa"/>
          </w:tcPr>
          <w:p w:rsidR="00DC665A" w:rsidRDefault="00DC665A">
            <w:pPr>
              <w:rPr>
                <w:color w:val="CC0000"/>
                <w:sz w:val="19"/>
                <w:szCs w:val="19"/>
              </w:rPr>
            </w:pPr>
          </w:p>
          <w:p w:rsidR="00DC665A" w:rsidRDefault="007D0200">
            <w:pPr>
              <w:rPr>
                <w:sz w:val="19"/>
                <w:szCs w:val="19"/>
              </w:rPr>
            </w:pPr>
            <w:r>
              <w:rPr>
                <w:sz w:val="19"/>
                <w:szCs w:val="19"/>
              </w:rPr>
              <w:t>19.11.2020.</w:t>
            </w:r>
          </w:p>
          <w:p w:rsidR="00DC665A" w:rsidRDefault="00DC665A">
            <w:pPr>
              <w:rPr>
                <w:color w:val="CC0000"/>
                <w:sz w:val="19"/>
                <w:szCs w:val="19"/>
              </w:rPr>
            </w:pPr>
          </w:p>
          <w:p w:rsidR="00DC665A" w:rsidRDefault="007D0200">
            <w:pPr>
              <w:rPr>
                <w:sz w:val="19"/>
                <w:szCs w:val="19"/>
              </w:rPr>
            </w:pPr>
            <w:r>
              <w:rPr>
                <w:sz w:val="19"/>
                <w:szCs w:val="19"/>
              </w:rPr>
              <w:t>22.11.2020.</w:t>
            </w:r>
          </w:p>
          <w:p w:rsidR="00DC665A" w:rsidRDefault="00DC665A">
            <w:pPr>
              <w:rPr>
                <w:color w:val="CC0000"/>
                <w:sz w:val="19"/>
                <w:szCs w:val="19"/>
              </w:rPr>
            </w:pPr>
          </w:p>
          <w:p w:rsidR="00DC665A" w:rsidRDefault="00DC665A">
            <w:pPr>
              <w:rPr>
                <w:color w:val="CC0000"/>
                <w:sz w:val="19"/>
                <w:szCs w:val="19"/>
              </w:rPr>
            </w:pPr>
          </w:p>
          <w:p w:rsidR="00DC665A" w:rsidRDefault="007D0200">
            <w:pPr>
              <w:rPr>
                <w:sz w:val="19"/>
                <w:szCs w:val="19"/>
              </w:rPr>
            </w:pPr>
            <w:r>
              <w:rPr>
                <w:sz w:val="19"/>
                <w:szCs w:val="19"/>
              </w:rPr>
              <w:t>22.12.2020.</w:t>
            </w:r>
          </w:p>
          <w:p w:rsidR="00DC665A" w:rsidRDefault="007D0200">
            <w:pPr>
              <w:rPr>
                <w:sz w:val="19"/>
                <w:szCs w:val="19"/>
              </w:rPr>
            </w:pPr>
            <w:r>
              <w:rPr>
                <w:sz w:val="19"/>
                <w:szCs w:val="19"/>
              </w:rPr>
              <w:t>25.05.2021.</w:t>
            </w:r>
          </w:p>
          <w:p w:rsidR="00DC665A" w:rsidRDefault="00DC665A">
            <w:pPr>
              <w:rPr>
                <w:sz w:val="19"/>
                <w:szCs w:val="19"/>
              </w:rPr>
            </w:pPr>
          </w:p>
          <w:p w:rsidR="00DC665A" w:rsidRDefault="007D0200">
            <w:pPr>
              <w:rPr>
                <w:sz w:val="19"/>
                <w:szCs w:val="19"/>
              </w:rPr>
            </w:pPr>
            <w:r>
              <w:rPr>
                <w:sz w:val="19"/>
                <w:szCs w:val="19"/>
              </w:rPr>
              <w:t>04.06.2021.</w:t>
            </w:r>
          </w:p>
          <w:p w:rsidR="00DC665A" w:rsidRDefault="00DC665A">
            <w:pPr>
              <w:rPr>
                <w:color w:val="CC0000"/>
                <w:sz w:val="19"/>
                <w:szCs w:val="19"/>
              </w:rPr>
            </w:pPr>
          </w:p>
          <w:p w:rsidR="00DC665A" w:rsidRDefault="007D0200">
            <w:pPr>
              <w:rPr>
                <w:sz w:val="19"/>
                <w:szCs w:val="19"/>
              </w:rPr>
            </w:pPr>
            <w:r>
              <w:rPr>
                <w:sz w:val="19"/>
                <w:szCs w:val="19"/>
              </w:rPr>
              <w:t>11.06.2021.</w:t>
            </w: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pPr>
          </w:p>
          <w:p w:rsidR="00DC665A" w:rsidRDefault="00DC665A">
            <w:pPr>
              <w:rPr>
                <w:color w:val="CC0000"/>
                <w:sz w:val="19"/>
                <w:szCs w:val="19"/>
              </w:rPr>
            </w:pPr>
          </w:p>
        </w:tc>
        <w:tc>
          <w:tcPr>
            <w:tcW w:w="6475" w:type="dxa"/>
          </w:tcPr>
          <w:p w:rsidR="00DC665A" w:rsidRDefault="00DC665A">
            <w:pPr>
              <w:rPr>
                <w:color w:val="CC0000"/>
                <w:sz w:val="19"/>
                <w:szCs w:val="19"/>
              </w:rPr>
            </w:pPr>
          </w:p>
          <w:p w:rsidR="00DC665A" w:rsidRDefault="007D0200">
            <w:pPr>
              <w:rPr>
                <w:sz w:val="19"/>
                <w:szCs w:val="19"/>
              </w:rPr>
            </w:pPr>
            <w:r>
              <w:rPr>
                <w:sz w:val="19"/>
                <w:szCs w:val="19"/>
              </w:rPr>
              <w:t>Svečanost dodjele Nagrade sv. Mauro (Klara Gulić, gitara), Foaje Porečkog kazališta, Narodni trg 1</w:t>
            </w:r>
          </w:p>
          <w:p w:rsidR="00DC665A" w:rsidRDefault="007D0200">
            <w:pPr>
              <w:rPr>
                <w:sz w:val="19"/>
                <w:szCs w:val="19"/>
              </w:rPr>
            </w:pPr>
            <w:r>
              <w:rPr>
                <w:sz w:val="19"/>
                <w:szCs w:val="19"/>
              </w:rPr>
              <w:t>Virtualni koncert povodom dana Svete Cecilije, Duo Rapsodia (Anamarija Lovrečić, harmonika i Samanta Stell, flauta), Muzej suvremene umjetnosti Istre, Pula</w:t>
            </w:r>
          </w:p>
          <w:p w:rsidR="00DC665A" w:rsidRDefault="007D0200">
            <w:pPr>
              <w:rPr>
                <w:sz w:val="19"/>
                <w:szCs w:val="19"/>
              </w:rPr>
            </w:pPr>
            <w:r>
              <w:rPr>
                <w:sz w:val="19"/>
                <w:szCs w:val="19"/>
              </w:rPr>
              <w:t>Virtualni Božićni koncert učenika u Domu za starije i nemoćne</w:t>
            </w:r>
          </w:p>
          <w:p w:rsidR="00DC665A" w:rsidRDefault="007D0200">
            <w:pPr>
              <w:rPr>
                <w:sz w:val="19"/>
                <w:szCs w:val="19"/>
              </w:rPr>
            </w:pPr>
            <w:r>
              <w:rPr>
                <w:sz w:val="19"/>
                <w:szCs w:val="19"/>
              </w:rPr>
              <w:t>1. susret gudača Primorsko-goranske i Istarske županije, online, u organizaciji Glazbene škole Ivana Matetića Ronjgova Rijeka</w:t>
            </w:r>
          </w:p>
          <w:p w:rsidR="00DC665A" w:rsidRDefault="007D0200">
            <w:pPr>
              <w:rPr>
                <w:sz w:val="19"/>
                <w:szCs w:val="19"/>
              </w:rPr>
            </w:pPr>
            <w:r>
              <w:rPr>
                <w:sz w:val="19"/>
                <w:szCs w:val="19"/>
              </w:rPr>
              <w:t>20.</w:t>
            </w:r>
            <w:r w:rsidR="00401D64">
              <w:rPr>
                <w:sz w:val="19"/>
                <w:szCs w:val="19"/>
              </w:rPr>
              <w:t xml:space="preserve"> </w:t>
            </w:r>
            <w:r>
              <w:rPr>
                <w:sz w:val="19"/>
                <w:szCs w:val="19"/>
              </w:rPr>
              <w:t>Požeški plesokaz-međunarodni festival plesa (učenice završnog razreda odjela suvremenog plesa Umjetničke škole Poreč)</w:t>
            </w:r>
          </w:p>
          <w:p w:rsidR="00DC665A" w:rsidRDefault="007D0200">
            <w:pPr>
              <w:rPr>
                <w:sz w:val="19"/>
                <w:szCs w:val="19"/>
              </w:rPr>
            </w:pPr>
            <w:r>
              <w:rPr>
                <w:sz w:val="19"/>
                <w:szCs w:val="19"/>
              </w:rPr>
              <w:t>4. klavirski maraton u Labinu, Park skulptura Dubrova, nastupalo 17 učenika klavira Umjetničke škole Poreč</w:t>
            </w:r>
          </w:p>
          <w:p w:rsidR="00DC665A" w:rsidRDefault="00DC665A">
            <w:pPr>
              <w:rPr>
                <w:color w:val="CC0000"/>
                <w:sz w:val="19"/>
                <w:szCs w:val="19"/>
              </w:rPr>
            </w:pPr>
          </w:p>
          <w:p w:rsidR="00DC665A" w:rsidRDefault="00DC665A">
            <w:pPr>
              <w:rPr>
                <w:color w:val="CC0000"/>
                <w:sz w:val="19"/>
                <w:szCs w:val="19"/>
              </w:rPr>
            </w:pPr>
          </w:p>
        </w:tc>
      </w:tr>
    </w:tbl>
    <w:p w:rsidR="00DC665A" w:rsidRDefault="007D0200">
      <w:pPr>
        <w:rPr>
          <w:sz w:val="19"/>
          <w:szCs w:val="19"/>
          <w:u w:val="single"/>
        </w:rPr>
      </w:pPr>
      <w:r>
        <w:rPr>
          <w:b/>
          <w:sz w:val="19"/>
          <w:szCs w:val="19"/>
          <w:u w:val="single"/>
        </w:rPr>
        <w:t>PREZENTACIJE</w:t>
      </w:r>
    </w:p>
    <w:p w:rsidR="00DC665A" w:rsidRDefault="007D0200">
      <w:pPr>
        <w:rPr>
          <w:sz w:val="19"/>
          <w:szCs w:val="19"/>
        </w:rPr>
      </w:pPr>
      <w:r>
        <w:rPr>
          <w:sz w:val="19"/>
          <w:szCs w:val="19"/>
        </w:rPr>
        <w:t>S obzirom na nastavu na daljinu, izrađena su videa učenika s ciljem prezentacije rada škole i pojedinih inst</w:t>
      </w:r>
      <w:r w:rsidR="00401D64">
        <w:rPr>
          <w:sz w:val="19"/>
          <w:szCs w:val="19"/>
        </w:rPr>
        <w:t>r</w:t>
      </w:r>
      <w:r>
        <w:rPr>
          <w:sz w:val="19"/>
          <w:szCs w:val="19"/>
        </w:rPr>
        <w:t>umenata te upisa nove djece u glazbenu školu i plesnu školu. Videa su objavljena na Youtube kanalu škole, web stranici škole, Facebook stranici škol</w:t>
      </w:r>
      <w:r w:rsidR="00D9176F">
        <w:rPr>
          <w:sz w:val="19"/>
          <w:szCs w:val="19"/>
        </w:rPr>
        <w:t>e, te poslana</w:t>
      </w:r>
      <w:r>
        <w:rPr>
          <w:sz w:val="19"/>
          <w:szCs w:val="19"/>
        </w:rPr>
        <w:t xml:space="preserve"> ravnateljima OŠ Vladimira Na</w:t>
      </w:r>
      <w:r w:rsidR="00401D64">
        <w:rPr>
          <w:sz w:val="19"/>
          <w:szCs w:val="19"/>
        </w:rPr>
        <w:t>zora Vrsar, OŠ Poreč, PŠ Žbandaj, OŠ Tar-Vabriga, P</w:t>
      </w:r>
      <w:r>
        <w:rPr>
          <w:sz w:val="19"/>
          <w:szCs w:val="19"/>
        </w:rPr>
        <w:t>Š Nova Vas, TOŠ Bernardo Parentin, OŠ Jože Šurana Višnjan, PŠ Kaštelir, OŠ Finida, OŠ Joakima Rakovca Sveti Lovreč Pazenatički.</w:t>
      </w:r>
    </w:p>
    <w:p w:rsidR="00DC665A" w:rsidRDefault="00DC665A">
      <w:pPr>
        <w:rPr>
          <w:color w:val="CC0000"/>
          <w:sz w:val="19"/>
          <w:szCs w:val="19"/>
        </w:rPr>
      </w:pPr>
    </w:p>
    <w:p w:rsidR="000B64CD" w:rsidRDefault="000B64CD">
      <w:pPr>
        <w:rPr>
          <w:color w:val="CC0000"/>
          <w:sz w:val="19"/>
          <w:szCs w:val="19"/>
        </w:rPr>
      </w:pPr>
    </w:p>
    <w:p w:rsidR="000B64CD" w:rsidRDefault="000B64CD">
      <w:pPr>
        <w:rPr>
          <w:color w:val="CC0000"/>
          <w:sz w:val="19"/>
          <w:szCs w:val="19"/>
        </w:rPr>
      </w:pPr>
    </w:p>
    <w:p w:rsidR="00DC665A" w:rsidRDefault="007D0200">
      <w:pPr>
        <w:rPr>
          <w:sz w:val="19"/>
          <w:szCs w:val="19"/>
          <w:u w:val="single"/>
        </w:rPr>
      </w:pPr>
      <w:r>
        <w:rPr>
          <w:b/>
          <w:sz w:val="19"/>
          <w:szCs w:val="19"/>
          <w:u w:val="single"/>
        </w:rPr>
        <w:t>SEMINARI I STRUČNA USAVRŠAVANJA</w:t>
      </w:r>
    </w:p>
    <w:p w:rsidR="00DC665A" w:rsidRDefault="007D0200">
      <w:pPr>
        <w:rPr>
          <w:sz w:val="19"/>
          <w:szCs w:val="19"/>
        </w:rPr>
      </w:pPr>
      <w:r>
        <w:rPr>
          <w:sz w:val="19"/>
          <w:szCs w:val="19"/>
        </w:rPr>
        <w:t>U Umjetničkoj školi Poreč organizirani su razni seminari i stručna usavršavanja tijekom školske godine, a isto tako učitelji su sudjelovali i na raznim seminarima i stručnim skupovima izvan škole kako je navedeno u nastavku.</w:t>
      </w:r>
    </w:p>
    <w:p w:rsidR="00DC665A" w:rsidRDefault="00DC665A">
      <w:pPr>
        <w:pBdr>
          <w:top w:val="nil"/>
          <w:left w:val="nil"/>
          <w:bottom w:val="nil"/>
          <w:right w:val="nil"/>
          <w:between w:val="nil"/>
        </w:pBdr>
        <w:rPr>
          <w:sz w:val="22"/>
          <w:szCs w:val="22"/>
        </w:rPr>
      </w:pPr>
    </w:p>
    <w:p w:rsidR="00867FD5" w:rsidRDefault="00867FD5">
      <w:pPr>
        <w:pBdr>
          <w:top w:val="nil"/>
          <w:left w:val="nil"/>
          <w:bottom w:val="nil"/>
          <w:right w:val="nil"/>
          <w:between w:val="nil"/>
        </w:pBdr>
        <w:rPr>
          <w:sz w:val="22"/>
          <w:szCs w:val="22"/>
        </w:rPr>
      </w:pPr>
    </w:p>
    <w:p w:rsidR="00867FD5" w:rsidRDefault="00867FD5">
      <w:pPr>
        <w:pBdr>
          <w:top w:val="nil"/>
          <w:left w:val="nil"/>
          <w:bottom w:val="nil"/>
          <w:right w:val="nil"/>
          <w:between w:val="nil"/>
        </w:pBdr>
        <w:rPr>
          <w:sz w:val="22"/>
          <w:szCs w:val="22"/>
        </w:rPr>
      </w:pPr>
    </w:p>
    <w:p w:rsidR="00DC665A" w:rsidRDefault="007D0200">
      <w:pPr>
        <w:pBdr>
          <w:top w:val="nil"/>
          <w:left w:val="nil"/>
          <w:bottom w:val="nil"/>
          <w:right w:val="nil"/>
          <w:between w:val="nil"/>
        </w:pBdr>
        <w:rPr>
          <w:sz w:val="19"/>
          <w:szCs w:val="19"/>
        </w:rPr>
      </w:pPr>
      <w:r>
        <w:rPr>
          <w:b/>
          <w:sz w:val="19"/>
          <w:szCs w:val="19"/>
        </w:rPr>
        <w:lastRenderedPageBreak/>
        <w:t>Seminari na kojima su sudjelovali učitelji klavira:</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 xml:space="preserve"> 27.10. 2020- Stručni skup nastavnika klavira Primorsko-goranske, Istarske i Ličko-senjske županije, Rijeka; Sudjelovali: Suzana Ursić, Ivana Katunar, Aleksandra Orbanić, Jenny Brković, Andrea Brajković, Antonella Šimonović</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 xml:space="preserve"> 07.11.2020.- 1. stručni skup Međužupanijskog stručnog vijeća učitelja i nastavnika teorijskih glazb. predmeta Ist., Prim.-goranske i Lič.-senjske županije u šk.god. 2020./2021</w:t>
      </w:r>
      <w:r w:rsidR="001B1D4C">
        <w:rPr>
          <w:rFonts w:eastAsia="Arial"/>
          <w:sz w:val="19"/>
          <w:szCs w:val="19"/>
        </w:rPr>
        <w:t>., Na mreži (Zoom), Sudjelovala</w:t>
      </w:r>
      <w:r w:rsidRPr="007D0200">
        <w:rPr>
          <w:rFonts w:eastAsia="Arial"/>
          <w:sz w:val="19"/>
          <w:szCs w:val="19"/>
        </w:rPr>
        <w:t xml:space="preserve"> Suzana Ursić</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 xml:space="preserve"> 6.3.2021.- Stručni skup Međužupanijskog str. vijeća učitelja i nastavnika teorijskih glazb. predme</w:t>
      </w:r>
      <w:r w:rsidR="001B1D4C">
        <w:rPr>
          <w:rFonts w:eastAsia="Arial"/>
          <w:sz w:val="19"/>
          <w:szCs w:val="19"/>
        </w:rPr>
        <w:t>ta Istarske, Prim.-gor. i Ličko-</w:t>
      </w:r>
      <w:r w:rsidRPr="007D0200">
        <w:rPr>
          <w:rFonts w:eastAsia="Arial"/>
          <w:sz w:val="19"/>
          <w:szCs w:val="19"/>
        </w:rPr>
        <w:t>senjske županije u šk.god.2020./2021</w:t>
      </w:r>
      <w:r w:rsidR="001B1D4C">
        <w:rPr>
          <w:rFonts w:eastAsia="Arial"/>
          <w:sz w:val="19"/>
          <w:szCs w:val="19"/>
        </w:rPr>
        <w:t>., na mreži (Zoom), Sudjelovala</w:t>
      </w:r>
      <w:r w:rsidRPr="007D0200">
        <w:rPr>
          <w:rFonts w:eastAsia="Arial"/>
          <w:sz w:val="19"/>
          <w:szCs w:val="19"/>
        </w:rPr>
        <w:t xml:space="preserve"> Suzana Ursić  </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 xml:space="preserve"> 10.3. 2021.</w:t>
      </w:r>
      <w:r w:rsidR="009B5A2E">
        <w:rPr>
          <w:rFonts w:eastAsia="Arial"/>
          <w:sz w:val="19"/>
          <w:szCs w:val="19"/>
        </w:rPr>
        <w:t xml:space="preserve"> - </w:t>
      </w:r>
      <w:r w:rsidRPr="007D0200">
        <w:rPr>
          <w:rFonts w:eastAsia="Arial"/>
          <w:sz w:val="19"/>
          <w:szCs w:val="19"/>
        </w:rPr>
        <w:t>Stručni skup nastavnika klavira Prim</w:t>
      </w:r>
      <w:r w:rsidR="001B1D4C">
        <w:rPr>
          <w:rFonts w:eastAsia="Arial"/>
          <w:sz w:val="19"/>
          <w:szCs w:val="19"/>
        </w:rPr>
        <w:t>.</w:t>
      </w:r>
      <w:r w:rsidRPr="007D0200">
        <w:rPr>
          <w:rFonts w:eastAsia="Arial"/>
          <w:sz w:val="19"/>
          <w:szCs w:val="19"/>
        </w:rPr>
        <w:t>-goranske, Ist. i Ličko-senjske županije, Rijeka; Sudjelovali: Suzana Ursić, Aleksandra Orbanić, Jenny Brković, A</w:t>
      </w:r>
      <w:r w:rsidR="001B1D4C">
        <w:rPr>
          <w:rFonts w:eastAsia="Arial"/>
          <w:sz w:val="19"/>
          <w:szCs w:val="19"/>
        </w:rPr>
        <w:t>ndrea Brajković, Jerko Crljenko</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 xml:space="preserve"> 25. i 26.3.2021.- Stručno vijeće učitelja harmonike Ist., Prim.-goranske i Ličko-senjske županije, Zoom,; Sudjelovali: Suzana Ursić, Ivana Katunar, Aleksandra Orbanić, Jenny Brković, Andrea Brajković, Jerko Crljenko, Antonella Šimonović , Karla Šain</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 xml:space="preserve"> 28.4.2021.- Stručni skup nastavnika klavira Primorsko-goranske, Ist. i Lič.-senjske županije, Zoom; Sudjelovali: Suzana Ursić, Aleksandra Orbanić, Karla Šain</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18.5.2021.- Državni stručni skup " Ostvarivanje odgojno-obrazovnih ishoda individualne nastave stručnih predmeta u online okruženju", Zagreb;</w:t>
      </w:r>
      <w:r w:rsidR="00175EF2">
        <w:rPr>
          <w:rFonts w:eastAsia="Arial"/>
          <w:sz w:val="19"/>
          <w:szCs w:val="19"/>
        </w:rPr>
        <w:t xml:space="preserve"> </w:t>
      </w:r>
      <w:r w:rsidR="001B1D4C">
        <w:rPr>
          <w:rFonts w:eastAsia="Arial"/>
          <w:sz w:val="19"/>
          <w:szCs w:val="19"/>
        </w:rPr>
        <w:t>Sudjelovala</w:t>
      </w:r>
      <w:r w:rsidRPr="007D0200">
        <w:rPr>
          <w:rFonts w:eastAsia="Arial"/>
          <w:sz w:val="19"/>
          <w:szCs w:val="19"/>
        </w:rPr>
        <w:t xml:space="preserve"> Suzana Ursić</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18. i 19.5. 2021.-</w:t>
      </w:r>
      <w:r w:rsidR="009B5A2E">
        <w:rPr>
          <w:rFonts w:eastAsia="Arial"/>
          <w:sz w:val="19"/>
          <w:szCs w:val="19"/>
        </w:rPr>
        <w:t xml:space="preserve"> </w:t>
      </w:r>
      <w:r w:rsidRPr="007D0200">
        <w:rPr>
          <w:rFonts w:eastAsia="Arial"/>
          <w:sz w:val="19"/>
          <w:szCs w:val="19"/>
        </w:rPr>
        <w:t>Međunarodni stručni skup glazbenih pedagoga "Budućnost glazbene pedagogije", Kastav (Zoom); Sudjelovali: Suzana Ursić, Ivana Katunar</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24. i 25.5.2021. - Dvodnevni državni stručni skup za učitelje glazbene kulture i nastavnike glazbene umjetnosti "Trendovi razvoja glazbene nastave kroz učenje,</w:t>
      </w:r>
      <w:r w:rsidR="00175EF2">
        <w:rPr>
          <w:rFonts w:eastAsia="Arial"/>
          <w:sz w:val="19"/>
          <w:szCs w:val="19"/>
        </w:rPr>
        <w:t xml:space="preserve"> </w:t>
      </w:r>
      <w:r w:rsidRPr="007D0200">
        <w:rPr>
          <w:rFonts w:eastAsia="Arial"/>
          <w:sz w:val="19"/>
          <w:szCs w:val="19"/>
        </w:rPr>
        <w:t>poučavanje i vr</w:t>
      </w:r>
      <w:r w:rsidR="001B1D4C">
        <w:rPr>
          <w:rFonts w:eastAsia="Arial"/>
          <w:sz w:val="19"/>
          <w:szCs w:val="19"/>
        </w:rPr>
        <w:t>ednovanje", online. Sudjelovala</w:t>
      </w:r>
      <w:r w:rsidRPr="007D0200">
        <w:rPr>
          <w:rFonts w:eastAsia="Arial"/>
          <w:sz w:val="19"/>
          <w:szCs w:val="19"/>
        </w:rPr>
        <w:t xml:space="preserve"> Suzana Ursić</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 xml:space="preserve"> 26.5. 2021.</w:t>
      </w:r>
      <w:r w:rsidR="009B5A2E">
        <w:rPr>
          <w:rFonts w:eastAsia="Arial"/>
          <w:sz w:val="19"/>
          <w:szCs w:val="19"/>
        </w:rPr>
        <w:t xml:space="preserve"> </w:t>
      </w:r>
      <w:r w:rsidRPr="007D0200">
        <w:rPr>
          <w:rFonts w:eastAsia="Arial"/>
          <w:sz w:val="19"/>
          <w:szCs w:val="19"/>
        </w:rPr>
        <w:t>- Stručni skup nastavnika klavira Prim.-goranske, Ist. i Ličko-senjske županije, Rijeka (online); Sudjelovali: Suzana Ursić, Ivana Katunar, Aleksandra Orbanić, Andrea Brajković, Karla Šain</w:t>
      </w:r>
    </w:p>
    <w:p w:rsidR="00DC665A" w:rsidRPr="007D0200" w:rsidRDefault="007D0200">
      <w:pPr>
        <w:shd w:val="clear" w:color="auto" w:fill="FFFFFF"/>
        <w:spacing w:before="240" w:line="276" w:lineRule="auto"/>
        <w:rPr>
          <w:rFonts w:eastAsia="Arial"/>
          <w:sz w:val="19"/>
          <w:szCs w:val="19"/>
        </w:rPr>
      </w:pPr>
      <w:r w:rsidRPr="007D0200">
        <w:rPr>
          <w:rFonts w:eastAsia="Arial"/>
          <w:sz w:val="19"/>
          <w:szCs w:val="19"/>
        </w:rPr>
        <w:t xml:space="preserve"> 23.6.2021.</w:t>
      </w:r>
      <w:r w:rsidR="009B5A2E">
        <w:rPr>
          <w:rFonts w:eastAsia="Arial"/>
          <w:sz w:val="19"/>
          <w:szCs w:val="19"/>
        </w:rPr>
        <w:t xml:space="preserve"> </w:t>
      </w:r>
      <w:r w:rsidRPr="007D0200">
        <w:rPr>
          <w:rFonts w:eastAsia="Arial"/>
          <w:sz w:val="19"/>
          <w:szCs w:val="19"/>
        </w:rPr>
        <w:t>- Stručni skup nastavnika klavira Primorsko-goranske, Istarske</w:t>
      </w:r>
      <w:r w:rsidR="00175EF2">
        <w:rPr>
          <w:rFonts w:eastAsia="Arial"/>
          <w:sz w:val="19"/>
          <w:szCs w:val="19"/>
        </w:rPr>
        <w:t xml:space="preserve"> i Ličko-senjske županije, Zoom</w:t>
      </w:r>
      <w:r w:rsidR="00175EF2" w:rsidRPr="007D0200">
        <w:rPr>
          <w:rFonts w:eastAsia="Arial"/>
          <w:sz w:val="19"/>
          <w:szCs w:val="19"/>
        </w:rPr>
        <w:t>;</w:t>
      </w:r>
      <w:r w:rsidRPr="007D0200">
        <w:rPr>
          <w:rFonts w:eastAsia="Arial"/>
          <w:sz w:val="19"/>
          <w:szCs w:val="19"/>
        </w:rPr>
        <w:t xml:space="preserve"> Sudjelovali: Suzana Ursić, Ivana Katunar</w:t>
      </w:r>
    </w:p>
    <w:p w:rsidR="007D0200" w:rsidRDefault="007D0200">
      <w:pPr>
        <w:pBdr>
          <w:top w:val="nil"/>
          <w:left w:val="nil"/>
          <w:bottom w:val="nil"/>
          <w:right w:val="nil"/>
          <w:between w:val="nil"/>
        </w:pBdr>
        <w:rPr>
          <w:sz w:val="19"/>
          <w:szCs w:val="19"/>
        </w:rPr>
      </w:pPr>
    </w:p>
    <w:p w:rsidR="00DC665A" w:rsidRPr="007D0200" w:rsidRDefault="007D0200">
      <w:pPr>
        <w:pBdr>
          <w:top w:val="nil"/>
          <w:left w:val="nil"/>
          <w:bottom w:val="nil"/>
          <w:right w:val="nil"/>
          <w:between w:val="nil"/>
        </w:pBdr>
        <w:rPr>
          <w:sz w:val="19"/>
          <w:szCs w:val="19"/>
        </w:rPr>
      </w:pPr>
      <w:r>
        <w:rPr>
          <w:b/>
          <w:sz w:val="19"/>
          <w:szCs w:val="19"/>
        </w:rPr>
        <w:t>Seminari na kojima su sudjelovali učitelji puhačkog odjela:</w:t>
      </w:r>
      <w:r>
        <w:rPr>
          <w:sz w:val="19"/>
          <w:szCs w:val="19"/>
        </w:rPr>
        <w:t xml:space="preserve"> </w:t>
      </w:r>
    </w:p>
    <w:p w:rsidR="00DC665A" w:rsidRDefault="00DC665A">
      <w:pPr>
        <w:pBdr>
          <w:top w:val="nil"/>
          <w:left w:val="nil"/>
          <w:bottom w:val="nil"/>
          <w:right w:val="nil"/>
          <w:between w:val="nil"/>
        </w:pBdr>
        <w:rPr>
          <w:sz w:val="21"/>
          <w:szCs w:val="21"/>
        </w:rPr>
      </w:pPr>
    </w:p>
    <w:p w:rsidR="00DC665A" w:rsidRPr="007D0200" w:rsidRDefault="007D0200">
      <w:pPr>
        <w:pBdr>
          <w:top w:val="nil"/>
          <w:left w:val="nil"/>
          <w:bottom w:val="nil"/>
          <w:right w:val="nil"/>
          <w:between w:val="nil"/>
        </w:pBdr>
        <w:rPr>
          <w:sz w:val="19"/>
          <w:szCs w:val="19"/>
        </w:rPr>
      </w:pPr>
      <w:r w:rsidRPr="007D0200">
        <w:rPr>
          <w:sz w:val="19"/>
          <w:szCs w:val="19"/>
        </w:rPr>
        <w:t>- 13.2.2021.</w:t>
      </w:r>
      <w:r w:rsidR="009B5A2E">
        <w:rPr>
          <w:sz w:val="19"/>
          <w:szCs w:val="19"/>
        </w:rPr>
        <w:t xml:space="preserve"> </w:t>
      </w:r>
      <w:r w:rsidRPr="007D0200">
        <w:rPr>
          <w:sz w:val="19"/>
          <w:szCs w:val="19"/>
        </w:rPr>
        <w:t>2. Međužupanijski skup učitelja i nastavni</w:t>
      </w:r>
      <w:r w:rsidR="001B1D4C">
        <w:rPr>
          <w:sz w:val="19"/>
          <w:szCs w:val="19"/>
        </w:rPr>
        <w:t>ka flaute (online ). Učiteljica</w:t>
      </w:r>
      <w:r w:rsidRPr="007D0200">
        <w:rPr>
          <w:sz w:val="19"/>
          <w:szCs w:val="19"/>
        </w:rPr>
        <w:t xml:space="preserve"> Samanta Stell. Tema: digitalni alati u nastavi flaute</w:t>
      </w:r>
    </w:p>
    <w:p w:rsidR="00DC665A" w:rsidRPr="007D0200" w:rsidRDefault="00DC665A">
      <w:pPr>
        <w:pBdr>
          <w:top w:val="nil"/>
          <w:left w:val="nil"/>
          <w:bottom w:val="nil"/>
          <w:right w:val="nil"/>
          <w:between w:val="nil"/>
        </w:pBdr>
        <w:rPr>
          <w:sz w:val="19"/>
          <w:szCs w:val="19"/>
        </w:rPr>
      </w:pPr>
    </w:p>
    <w:p w:rsidR="00DC665A" w:rsidRPr="007D0200" w:rsidRDefault="007D0200">
      <w:pPr>
        <w:pBdr>
          <w:top w:val="nil"/>
          <w:left w:val="nil"/>
          <w:bottom w:val="nil"/>
          <w:right w:val="nil"/>
          <w:between w:val="nil"/>
        </w:pBdr>
        <w:rPr>
          <w:sz w:val="19"/>
          <w:szCs w:val="19"/>
        </w:rPr>
      </w:pPr>
      <w:r w:rsidRPr="007D0200">
        <w:rPr>
          <w:sz w:val="19"/>
          <w:szCs w:val="19"/>
        </w:rPr>
        <w:t xml:space="preserve">- 17.2.2021. </w:t>
      </w:r>
      <w:r w:rsidR="009B5A2E">
        <w:rPr>
          <w:sz w:val="19"/>
          <w:szCs w:val="19"/>
        </w:rPr>
        <w:t xml:space="preserve">- </w:t>
      </w:r>
      <w:r w:rsidRPr="007D0200">
        <w:rPr>
          <w:sz w:val="19"/>
          <w:szCs w:val="19"/>
        </w:rPr>
        <w:t>Međužupanijski stručni skup nastavnika flaute južne regije (online</w:t>
      </w:r>
      <w:r w:rsidR="001B1D4C">
        <w:rPr>
          <w:sz w:val="19"/>
          <w:szCs w:val="19"/>
        </w:rPr>
        <w:t>). Učiteljica</w:t>
      </w:r>
      <w:r w:rsidRPr="007D0200">
        <w:rPr>
          <w:sz w:val="19"/>
          <w:szCs w:val="19"/>
        </w:rPr>
        <w:t xml:space="preserve"> Samanta Stell</w:t>
      </w:r>
      <w:r w:rsidR="009B5A2E">
        <w:rPr>
          <w:sz w:val="19"/>
          <w:szCs w:val="19"/>
        </w:rPr>
        <w:t>.</w:t>
      </w:r>
    </w:p>
    <w:p w:rsidR="00DC665A" w:rsidRPr="007D0200" w:rsidRDefault="007D0200">
      <w:pPr>
        <w:pBdr>
          <w:top w:val="nil"/>
          <w:left w:val="nil"/>
          <w:bottom w:val="nil"/>
          <w:right w:val="nil"/>
          <w:between w:val="nil"/>
        </w:pBdr>
        <w:rPr>
          <w:sz w:val="19"/>
          <w:szCs w:val="19"/>
        </w:rPr>
      </w:pPr>
      <w:r w:rsidRPr="007D0200">
        <w:rPr>
          <w:sz w:val="19"/>
          <w:szCs w:val="19"/>
        </w:rPr>
        <w:t>Tema: Natjecanja-pristup, priprema i izvedba</w:t>
      </w:r>
    </w:p>
    <w:p w:rsidR="00DC665A" w:rsidRPr="007D0200" w:rsidRDefault="00DC665A">
      <w:pPr>
        <w:pBdr>
          <w:top w:val="nil"/>
          <w:left w:val="nil"/>
          <w:bottom w:val="nil"/>
          <w:right w:val="nil"/>
          <w:between w:val="nil"/>
        </w:pBdr>
        <w:rPr>
          <w:sz w:val="19"/>
          <w:szCs w:val="19"/>
        </w:rPr>
      </w:pPr>
    </w:p>
    <w:p w:rsidR="00DC665A" w:rsidRPr="007D0200" w:rsidRDefault="007D0200">
      <w:pPr>
        <w:rPr>
          <w:sz w:val="19"/>
          <w:szCs w:val="19"/>
        </w:rPr>
      </w:pPr>
      <w:r w:rsidRPr="007D0200">
        <w:rPr>
          <w:sz w:val="19"/>
          <w:szCs w:val="19"/>
        </w:rPr>
        <w:t xml:space="preserve">- </w:t>
      </w:r>
      <w:r w:rsidRPr="007D0200">
        <w:rPr>
          <w:color w:val="222222"/>
          <w:sz w:val="19"/>
          <w:szCs w:val="19"/>
        </w:rPr>
        <w:t xml:space="preserve"> Stručno vijeće učitelja harmonike Istarske, Primorsko-goranske i Ličko-senjske županije 25. i 26.3.2021</w:t>
      </w:r>
      <w:r w:rsidR="009B5A2E">
        <w:rPr>
          <w:color w:val="222222"/>
          <w:sz w:val="19"/>
          <w:szCs w:val="19"/>
        </w:rPr>
        <w:t>.</w:t>
      </w:r>
      <w:r w:rsidR="001B1D4C">
        <w:rPr>
          <w:color w:val="222222"/>
          <w:sz w:val="19"/>
          <w:szCs w:val="19"/>
        </w:rPr>
        <w:t xml:space="preserve"> U</w:t>
      </w:r>
      <w:r w:rsidRPr="007D0200">
        <w:rPr>
          <w:color w:val="222222"/>
          <w:sz w:val="19"/>
          <w:szCs w:val="19"/>
        </w:rPr>
        <w:t xml:space="preserve">čitelji: </w:t>
      </w:r>
      <w:r w:rsidRPr="007D0200">
        <w:rPr>
          <w:sz w:val="19"/>
          <w:szCs w:val="19"/>
        </w:rPr>
        <w:t>Samanta Stell, Anamarija Škara Youens</w:t>
      </w:r>
    </w:p>
    <w:p w:rsidR="00DC665A" w:rsidRPr="007D0200" w:rsidRDefault="00DC665A">
      <w:pPr>
        <w:rPr>
          <w:sz w:val="19"/>
          <w:szCs w:val="19"/>
        </w:rPr>
      </w:pPr>
    </w:p>
    <w:p w:rsidR="00DC665A" w:rsidRPr="007D0200" w:rsidRDefault="007D0200">
      <w:pPr>
        <w:pBdr>
          <w:top w:val="nil"/>
          <w:left w:val="nil"/>
          <w:bottom w:val="nil"/>
          <w:right w:val="nil"/>
          <w:between w:val="nil"/>
        </w:pBdr>
        <w:rPr>
          <w:sz w:val="19"/>
          <w:szCs w:val="19"/>
        </w:rPr>
      </w:pPr>
      <w:r w:rsidRPr="007D0200">
        <w:rPr>
          <w:sz w:val="19"/>
          <w:szCs w:val="19"/>
        </w:rPr>
        <w:t xml:space="preserve">- 18.5.2021. </w:t>
      </w:r>
      <w:r w:rsidR="009B5A2E">
        <w:rPr>
          <w:sz w:val="19"/>
          <w:szCs w:val="19"/>
        </w:rPr>
        <w:t xml:space="preserve">- </w:t>
      </w:r>
      <w:r w:rsidRPr="007D0200">
        <w:rPr>
          <w:sz w:val="19"/>
          <w:szCs w:val="19"/>
        </w:rPr>
        <w:t>Državni stru</w:t>
      </w:r>
      <w:r w:rsidR="009B5A2E">
        <w:rPr>
          <w:sz w:val="19"/>
          <w:szCs w:val="19"/>
        </w:rPr>
        <w:t>čni skup “ Ostvarivanje odgojno</w:t>
      </w:r>
      <w:r w:rsidRPr="007D0200">
        <w:rPr>
          <w:sz w:val="19"/>
          <w:szCs w:val="19"/>
        </w:rPr>
        <w:t>-obrazovnih ishoda individualne nastave stručnih predmeta u online o</w:t>
      </w:r>
      <w:r w:rsidR="001B1D4C">
        <w:rPr>
          <w:sz w:val="19"/>
          <w:szCs w:val="19"/>
        </w:rPr>
        <w:t xml:space="preserve">kruženju” (online). Učiteljica </w:t>
      </w:r>
      <w:r w:rsidRPr="007D0200">
        <w:rPr>
          <w:sz w:val="19"/>
          <w:szCs w:val="19"/>
        </w:rPr>
        <w:t>Samanta Stell</w:t>
      </w:r>
    </w:p>
    <w:p w:rsidR="00DC665A" w:rsidRPr="007D0200" w:rsidRDefault="00DC665A">
      <w:pPr>
        <w:pBdr>
          <w:top w:val="nil"/>
          <w:left w:val="nil"/>
          <w:bottom w:val="nil"/>
          <w:right w:val="nil"/>
          <w:between w:val="nil"/>
        </w:pBdr>
        <w:rPr>
          <w:sz w:val="19"/>
          <w:szCs w:val="19"/>
        </w:rPr>
      </w:pPr>
    </w:p>
    <w:p w:rsidR="00DC665A" w:rsidRPr="007D0200" w:rsidRDefault="007D0200">
      <w:pPr>
        <w:pBdr>
          <w:top w:val="nil"/>
          <w:left w:val="nil"/>
          <w:bottom w:val="nil"/>
          <w:right w:val="nil"/>
          <w:between w:val="nil"/>
        </w:pBdr>
        <w:rPr>
          <w:sz w:val="19"/>
          <w:szCs w:val="19"/>
        </w:rPr>
      </w:pPr>
      <w:r w:rsidRPr="007D0200">
        <w:rPr>
          <w:sz w:val="19"/>
          <w:szCs w:val="19"/>
        </w:rPr>
        <w:t>- 16.6.2021.- Stručni skup nastavnika flaute ( online).</w:t>
      </w:r>
      <w:r w:rsidR="001B1D4C">
        <w:rPr>
          <w:sz w:val="19"/>
          <w:szCs w:val="19"/>
        </w:rPr>
        <w:t xml:space="preserve"> Učiteljica</w:t>
      </w:r>
      <w:r w:rsidRPr="007D0200">
        <w:rPr>
          <w:sz w:val="19"/>
          <w:szCs w:val="19"/>
        </w:rPr>
        <w:t xml:space="preserve"> Samanta Stell.  Teme; 1. Stilovi učenja i specifična razmišljanja učenika s disleksijom u glazbenim školama. 2. Primjeri prilagodbe nastave za djecu s disleksijom u glazbenim školama</w:t>
      </w:r>
    </w:p>
    <w:p w:rsidR="00DC665A" w:rsidRPr="007D0200" w:rsidRDefault="00DC665A">
      <w:pPr>
        <w:pBdr>
          <w:top w:val="nil"/>
          <w:left w:val="nil"/>
          <w:bottom w:val="nil"/>
          <w:right w:val="nil"/>
          <w:between w:val="nil"/>
        </w:pBdr>
        <w:rPr>
          <w:sz w:val="19"/>
          <w:szCs w:val="19"/>
        </w:rPr>
      </w:pPr>
    </w:p>
    <w:p w:rsidR="00DC665A" w:rsidRPr="007D0200" w:rsidRDefault="007D0200">
      <w:pPr>
        <w:pBdr>
          <w:top w:val="nil"/>
          <w:left w:val="nil"/>
          <w:bottom w:val="nil"/>
          <w:right w:val="nil"/>
          <w:between w:val="nil"/>
        </w:pBdr>
        <w:rPr>
          <w:sz w:val="19"/>
          <w:szCs w:val="19"/>
        </w:rPr>
      </w:pPr>
      <w:r w:rsidRPr="007D0200">
        <w:rPr>
          <w:sz w:val="19"/>
          <w:szCs w:val="19"/>
        </w:rPr>
        <w:t>- 16.6.2021. - Struč</w:t>
      </w:r>
      <w:r w:rsidR="001B1D4C">
        <w:rPr>
          <w:sz w:val="19"/>
          <w:szCs w:val="19"/>
        </w:rPr>
        <w:t>ni skup (online ). Učiteljica S</w:t>
      </w:r>
      <w:r w:rsidRPr="007D0200">
        <w:rPr>
          <w:sz w:val="19"/>
          <w:szCs w:val="19"/>
        </w:rPr>
        <w:t>amanta Stell. Tema: Iskustvo u postupku napredovanja nastavnika u više položajno zvanje.</w:t>
      </w:r>
    </w:p>
    <w:p w:rsidR="00DC665A" w:rsidRDefault="00DC665A">
      <w:pPr>
        <w:pBdr>
          <w:top w:val="nil"/>
          <w:left w:val="nil"/>
          <w:bottom w:val="nil"/>
          <w:right w:val="nil"/>
          <w:between w:val="nil"/>
        </w:pBdr>
        <w:rPr>
          <w:sz w:val="21"/>
          <w:szCs w:val="21"/>
        </w:rPr>
      </w:pPr>
    </w:p>
    <w:p w:rsidR="008C1C2D" w:rsidRDefault="008C1C2D">
      <w:pPr>
        <w:pBdr>
          <w:top w:val="nil"/>
          <w:left w:val="nil"/>
          <w:bottom w:val="nil"/>
          <w:right w:val="nil"/>
          <w:between w:val="nil"/>
        </w:pBdr>
        <w:rPr>
          <w:sz w:val="21"/>
          <w:szCs w:val="21"/>
        </w:rPr>
      </w:pPr>
    </w:p>
    <w:p w:rsidR="008C1C2D" w:rsidRDefault="008C1C2D">
      <w:pPr>
        <w:pBdr>
          <w:top w:val="nil"/>
          <w:left w:val="nil"/>
          <w:bottom w:val="nil"/>
          <w:right w:val="nil"/>
          <w:between w:val="nil"/>
        </w:pBdr>
        <w:rPr>
          <w:sz w:val="21"/>
          <w:szCs w:val="21"/>
        </w:rPr>
      </w:pPr>
    </w:p>
    <w:p w:rsidR="00DC665A" w:rsidRDefault="00DC665A">
      <w:pPr>
        <w:pBdr>
          <w:top w:val="nil"/>
          <w:left w:val="nil"/>
          <w:bottom w:val="nil"/>
          <w:right w:val="nil"/>
          <w:between w:val="nil"/>
        </w:pBdr>
        <w:rPr>
          <w:color w:val="CC0000"/>
          <w:sz w:val="19"/>
          <w:szCs w:val="19"/>
        </w:rPr>
      </w:pPr>
    </w:p>
    <w:p w:rsidR="00DC665A" w:rsidRPr="004C20CA" w:rsidRDefault="007D0200">
      <w:pPr>
        <w:shd w:val="clear" w:color="auto" w:fill="FFFFFF"/>
        <w:rPr>
          <w:color w:val="222222"/>
          <w:sz w:val="19"/>
          <w:szCs w:val="19"/>
        </w:rPr>
      </w:pPr>
      <w:r w:rsidRPr="004C20CA">
        <w:rPr>
          <w:b/>
          <w:sz w:val="19"/>
          <w:szCs w:val="19"/>
        </w:rPr>
        <w:lastRenderedPageBreak/>
        <w:t>S</w:t>
      </w:r>
      <w:r w:rsidRPr="004C20CA">
        <w:rPr>
          <w:b/>
          <w:color w:val="222222"/>
          <w:sz w:val="19"/>
          <w:szCs w:val="19"/>
        </w:rPr>
        <w:t>eminari na kojima su sudjelovali učitelji teoretskog odjela:</w:t>
      </w:r>
      <w:bookmarkStart w:id="0" w:name="30j0zll" w:colFirst="0" w:colLast="0"/>
      <w:bookmarkEnd w:id="0"/>
      <w:r w:rsidR="004C20CA">
        <w:rPr>
          <w:b/>
          <w:color w:val="222222"/>
          <w:sz w:val="19"/>
          <w:szCs w:val="19"/>
        </w:rPr>
        <w:br/>
      </w:r>
    </w:p>
    <w:p w:rsidR="00DC665A" w:rsidRPr="004C20CA" w:rsidRDefault="007D0200" w:rsidP="004C20CA">
      <w:pPr>
        <w:shd w:val="clear" w:color="auto" w:fill="FFFFFF"/>
        <w:rPr>
          <w:color w:val="222222"/>
          <w:sz w:val="19"/>
          <w:szCs w:val="19"/>
        </w:rPr>
      </w:pPr>
      <w:r w:rsidRPr="004C20CA">
        <w:rPr>
          <w:color w:val="222222"/>
          <w:sz w:val="19"/>
          <w:szCs w:val="19"/>
        </w:rPr>
        <w:t xml:space="preserve"> - 2. stručni skup Međužupanijskog stručnog vijeća učitelja i nastavnika teorijskih glazbenih predmeta Istarske, Primorsko-goranske i Ličko-senjske županije u šk. god. 2020./2021.- 05.12.2020. u 10:00 sati, učitelji: S Šolić, M. Gulić, V. Šugar,  M. Poropat, Haris </w:t>
      </w:r>
      <w:r w:rsidRPr="001B1D4C">
        <w:rPr>
          <w:color w:val="222222"/>
          <w:sz w:val="19"/>
          <w:szCs w:val="19"/>
        </w:rPr>
        <w:t xml:space="preserve">Brković </w:t>
      </w:r>
      <w:r w:rsidRPr="004C20CA">
        <w:rPr>
          <w:color w:val="222222"/>
          <w:sz w:val="19"/>
          <w:szCs w:val="19"/>
        </w:rPr>
        <w:t xml:space="preserve">-predavač i teme: </w:t>
      </w:r>
      <w:r w:rsidRPr="001B1D4C">
        <w:rPr>
          <w:color w:val="222222"/>
          <w:sz w:val="19"/>
          <w:szCs w:val="19"/>
        </w:rPr>
        <w:t>Haris Brković</w:t>
      </w:r>
      <w:r w:rsidRPr="004C20CA">
        <w:rPr>
          <w:color w:val="222222"/>
          <w:sz w:val="19"/>
          <w:szCs w:val="19"/>
        </w:rPr>
        <w:t xml:space="preserve">, prof., učitelj mentor (Umjetnička škola Poreč): prezentacija dva koncepta strukturiranja elemenata solfeggia – predavanje   </w:t>
      </w:r>
    </w:p>
    <w:p w:rsidR="00DC665A" w:rsidRPr="004C20CA" w:rsidRDefault="007D0200" w:rsidP="004C20CA">
      <w:pPr>
        <w:shd w:val="clear" w:color="auto" w:fill="FFFFFF"/>
        <w:spacing w:before="240" w:after="240" w:line="276" w:lineRule="auto"/>
        <w:ind w:left="360" w:hanging="360"/>
        <w:rPr>
          <w:color w:val="222222"/>
          <w:sz w:val="19"/>
          <w:szCs w:val="19"/>
        </w:rPr>
      </w:pPr>
      <w:r w:rsidRPr="004C20CA">
        <w:rPr>
          <w:color w:val="222222"/>
          <w:sz w:val="19"/>
          <w:szCs w:val="19"/>
        </w:rPr>
        <w:t xml:space="preserve">- </w:t>
      </w:r>
      <w:r w:rsidRPr="004C20CA">
        <w:rPr>
          <w:rFonts w:eastAsia="Arial"/>
          <w:color w:val="222222"/>
          <w:sz w:val="19"/>
          <w:szCs w:val="19"/>
        </w:rPr>
        <w:t>Državn</w:t>
      </w:r>
      <w:r w:rsidRPr="004C20CA">
        <w:rPr>
          <w:color w:val="222222"/>
          <w:sz w:val="19"/>
          <w:szCs w:val="19"/>
        </w:rPr>
        <w:t>i stručni skup “Uloga umjetničkog obrazovanja u razvoju kompetencija za 21 stoljeće”</w:t>
      </w:r>
      <w:r w:rsidR="001B1D4C">
        <w:rPr>
          <w:color w:val="222222"/>
          <w:sz w:val="19"/>
          <w:szCs w:val="19"/>
        </w:rPr>
        <w:t>,</w:t>
      </w:r>
      <w:r w:rsidRPr="004C20CA">
        <w:rPr>
          <w:color w:val="222222"/>
          <w:sz w:val="19"/>
          <w:szCs w:val="19"/>
        </w:rPr>
        <w:t xml:space="preserve"> 25.8.2020,</w:t>
      </w:r>
      <w:r w:rsidR="004C20CA">
        <w:rPr>
          <w:color w:val="222222"/>
          <w:sz w:val="19"/>
          <w:szCs w:val="19"/>
        </w:rPr>
        <w:t xml:space="preserve"> </w:t>
      </w:r>
      <w:r w:rsidR="001B1D4C">
        <w:rPr>
          <w:color w:val="222222"/>
          <w:sz w:val="19"/>
          <w:szCs w:val="19"/>
        </w:rPr>
        <w:t>učteljica</w:t>
      </w:r>
      <w:r w:rsidRPr="004C20CA">
        <w:rPr>
          <w:color w:val="222222"/>
          <w:sz w:val="19"/>
          <w:szCs w:val="19"/>
        </w:rPr>
        <w:t xml:space="preserve"> M. Gulić</w:t>
      </w:r>
    </w:p>
    <w:p w:rsidR="00DC665A" w:rsidRPr="004C20CA" w:rsidRDefault="007D0200" w:rsidP="004C20CA">
      <w:pPr>
        <w:shd w:val="clear" w:color="auto" w:fill="FFFFFF"/>
        <w:spacing w:before="240" w:after="240" w:line="276" w:lineRule="auto"/>
        <w:ind w:left="360" w:hanging="360"/>
        <w:rPr>
          <w:color w:val="222222"/>
          <w:sz w:val="19"/>
          <w:szCs w:val="19"/>
        </w:rPr>
      </w:pPr>
      <w:r w:rsidRPr="004C20CA">
        <w:rPr>
          <w:color w:val="222222"/>
          <w:sz w:val="19"/>
          <w:szCs w:val="19"/>
        </w:rPr>
        <w:t>- 7. stručni skup Međužupanijskog stručnog vijeća učitelja i nastavnika teorijskih glazbenih predmeta Istarske, Primorsko-goranske i Ličko-senjske županije u šk. god. 2020./2021., učitelji: S</w:t>
      </w:r>
      <w:r w:rsidR="00B535CD">
        <w:rPr>
          <w:color w:val="222222"/>
          <w:sz w:val="19"/>
          <w:szCs w:val="19"/>
        </w:rPr>
        <w:t>.</w:t>
      </w:r>
      <w:r w:rsidRPr="004C20CA">
        <w:rPr>
          <w:color w:val="222222"/>
          <w:sz w:val="19"/>
          <w:szCs w:val="19"/>
        </w:rPr>
        <w:t xml:space="preserve"> Šolić, M. Gulić, V. Šugar, M. Poropat, Haris Brković</w:t>
      </w:r>
    </w:p>
    <w:p w:rsidR="00DC665A" w:rsidRPr="004C20CA" w:rsidRDefault="007D0200" w:rsidP="004C20CA">
      <w:pPr>
        <w:shd w:val="clear" w:color="auto" w:fill="FFFFFF"/>
        <w:spacing w:before="240" w:after="240" w:line="276" w:lineRule="auto"/>
        <w:ind w:left="360" w:hanging="360"/>
        <w:rPr>
          <w:color w:val="222222"/>
          <w:sz w:val="19"/>
          <w:szCs w:val="19"/>
        </w:rPr>
      </w:pPr>
      <w:r w:rsidRPr="004C20CA">
        <w:rPr>
          <w:color w:val="222222"/>
          <w:sz w:val="19"/>
          <w:szCs w:val="19"/>
        </w:rPr>
        <w:t>- 4. stručni skup Međužupanijskog stručnog vijeća učitelja i nastavnika teorijskih glazbenih predmeta Istarske, Primorsko-goranske i Ličko-senjske županije u šk. god. 2020./2021.: "Rad s neurorazličitom djecom i komunikacija s roditeljima", učitelji: S</w:t>
      </w:r>
      <w:r w:rsidR="00B535CD">
        <w:rPr>
          <w:color w:val="222222"/>
          <w:sz w:val="19"/>
          <w:szCs w:val="19"/>
        </w:rPr>
        <w:t>. Šolić, V. Šugar, M. Gulić,</w:t>
      </w:r>
      <w:r w:rsidRPr="004C20CA">
        <w:rPr>
          <w:color w:val="222222"/>
          <w:sz w:val="19"/>
          <w:szCs w:val="19"/>
        </w:rPr>
        <w:t xml:space="preserve"> H. Brković</w:t>
      </w:r>
    </w:p>
    <w:p w:rsidR="00DC665A" w:rsidRPr="004C20CA" w:rsidRDefault="007D0200" w:rsidP="004C20CA">
      <w:pPr>
        <w:shd w:val="clear" w:color="auto" w:fill="FFFFFF"/>
        <w:spacing w:before="240" w:after="240" w:line="276" w:lineRule="auto"/>
        <w:ind w:left="142" w:hanging="142"/>
        <w:rPr>
          <w:color w:val="222222"/>
          <w:sz w:val="19"/>
          <w:szCs w:val="19"/>
        </w:rPr>
      </w:pPr>
      <w:r w:rsidRPr="004C20CA">
        <w:rPr>
          <w:color w:val="222222"/>
          <w:sz w:val="19"/>
          <w:szCs w:val="19"/>
        </w:rPr>
        <w:t>- Međunarodni skup glazbenih pedagoga “Budućnost glazbene pedagogije” Kastav, 18. i 19. svibnja 2021. , učitelji: S</w:t>
      </w:r>
      <w:r w:rsidR="00B535CD">
        <w:rPr>
          <w:color w:val="222222"/>
          <w:sz w:val="19"/>
          <w:szCs w:val="19"/>
        </w:rPr>
        <w:t>.</w:t>
      </w:r>
      <w:r w:rsidRPr="004C20CA">
        <w:rPr>
          <w:color w:val="222222"/>
          <w:sz w:val="19"/>
          <w:szCs w:val="19"/>
        </w:rPr>
        <w:t xml:space="preserve"> Šolić, V. Šugar, M. Gulić. H. Brković</w:t>
      </w:r>
      <w:r w:rsidR="00B535CD">
        <w:rPr>
          <w:color w:val="222222"/>
          <w:sz w:val="19"/>
          <w:szCs w:val="19"/>
        </w:rPr>
        <w:t xml:space="preserve"> </w:t>
      </w:r>
      <w:r w:rsidRPr="004C20CA">
        <w:rPr>
          <w:color w:val="222222"/>
          <w:sz w:val="19"/>
          <w:szCs w:val="19"/>
        </w:rPr>
        <w:t xml:space="preserve">- predavač </w:t>
      </w:r>
      <w:r w:rsidRPr="001B1D4C">
        <w:rPr>
          <w:color w:val="222222"/>
          <w:sz w:val="19"/>
          <w:szCs w:val="19"/>
        </w:rPr>
        <w:t>Haris Brković</w:t>
      </w:r>
      <w:r w:rsidRPr="004C20CA">
        <w:rPr>
          <w:color w:val="222222"/>
          <w:sz w:val="19"/>
          <w:szCs w:val="19"/>
        </w:rPr>
        <w:t>, prof. mentor, učitelj gitare i solfeggia u Umjetničkoj školi u Poreču “</w:t>
      </w:r>
      <w:r w:rsidRPr="004C20CA">
        <w:rPr>
          <w:i/>
          <w:color w:val="222222"/>
          <w:sz w:val="19"/>
          <w:szCs w:val="19"/>
        </w:rPr>
        <w:t>Korelacija solfeggia i instrumenta. Praktična iskustva.</w:t>
      </w:r>
      <w:r w:rsidRPr="004C20CA">
        <w:rPr>
          <w:color w:val="222222"/>
          <w:sz w:val="19"/>
          <w:szCs w:val="19"/>
        </w:rPr>
        <w:t>“</w:t>
      </w:r>
    </w:p>
    <w:p w:rsidR="00DC665A" w:rsidRPr="00B535CD" w:rsidRDefault="007D0200" w:rsidP="00B535CD">
      <w:pPr>
        <w:shd w:val="clear" w:color="auto" w:fill="FFFFFF"/>
        <w:spacing w:before="240" w:after="240" w:line="276" w:lineRule="auto"/>
        <w:ind w:left="360" w:hanging="218"/>
        <w:rPr>
          <w:color w:val="222222"/>
          <w:sz w:val="19"/>
          <w:szCs w:val="19"/>
          <w:vertAlign w:val="superscript"/>
        </w:rPr>
      </w:pPr>
      <w:r w:rsidRPr="004C20CA">
        <w:rPr>
          <w:color w:val="222222"/>
          <w:sz w:val="19"/>
          <w:szCs w:val="19"/>
        </w:rPr>
        <w:t>- Stručno vijeće učitelja harmonike Istarske, Primorsko-goranske</w:t>
      </w:r>
      <w:r w:rsidR="00E56704">
        <w:rPr>
          <w:color w:val="222222"/>
          <w:sz w:val="19"/>
          <w:szCs w:val="19"/>
        </w:rPr>
        <w:t xml:space="preserve"> i Ličko-senjske županije 25.3.2021, učiteljica</w:t>
      </w:r>
      <w:r w:rsidRPr="004C20CA">
        <w:rPr>
          <w:color w:val="222222"/>
          <w:sz w:val="19"/>
          <w:szCs w:val="19"/>
        </w:rPr>
        <w:t xml:space="preserve"> M. Gulić</w:t>
      </w:r>
    </w:p>
    <w:p w:rsidR="00DC665A" w:rsidRPr="004C20CA" w:rsidRDefault="007D0200">
      <w:pPr>
        <w:pBdr>
          <w:top w:val="nil"/>
          <w:left w:val="nil"/>
          <w:bottom w:val="nil"/>
          <w:right w:val="nil"/>
          <w:between w:val="nil"/>
        </w:pBdr>
        <w:rPr>
          <w:b/>
          <w:sz w:val="19"/>
          <w:szCs w:val="19"/>
        </w:rPr>
      </w:pPr>
      <w:r w:rsidRPr="004C20CA">
        <w:rPr>
          <w:b/>
          <w:sz w:val="19"/>
          <w:szCs w:val="19"/>
        </w:rPr>
        <w:t>Seminari na kojima su sudjelovali učitelji harmonikaškog odjela:</w:t>
      </w:r>
    </w:p>
    <w:p w:rsidR="00DC665A" w:rsidRPr="004C20CA" w:rsidRDefault="00DC665A">
      <w:pPr>
        <w:pBdr>
          <w:top w:val="nil"/>
          <w:left w:val="nil"/>
          <w:bottom w:val="nil"/>
          <w:right w:val="nil"/>
          <w:between w:val="nil"/>
        </w:pBdr>
        <w:rPr>
          <w:b/>
          <w:sz w:val="19"/>
          <w:szCs w:val="19"/>
        </w:rPr>
      </w:pPr>
    </w:p>
    <w:p w:rsidR="00DC665A" w:rsidRPr="004C20CA" w:rsidRDefault="007D0200">
      <w:pPr>
        <w:pBdr>
          <w:top w:val="nil"/>
          <w:left w:val="nil"/>
          <w:bottom w:val="nil"/>
          <w:right w:val="nil"/>
          <w:between w:val="nil"/>
        </w:pBdr>
        <w:rPr>
          <w:sz w:val="19"/>
          <w:szCs w:val="19"/>
        </w:rPr>
      </w:pPr>
      <w:r w:rsidRPr="004C20CA">
        <w:rPr>
          <w:sz w:val="19"/>
          <w:szCs w:val="19"/>
        </w:rPr>
        <w:t>- E-učenje “St</w:t>
      </w:r>
      <w:r w:rsidR="00B535CD">
        <w:rPr>
          <w:sz w:val="19"/>
          <w:szCs w:val="19"/>
        </w:rPr>
        <w:t>rategije učenja i poučavanja” (20 sati</w:t>
      </w:r>
      <w:r w:rsidRPr="004C20CA">
        <w:rPr>
          <w:sz w:val="19"/>
          <w:szCs w:val="19"/>
        </w:rPr>
        <w:t>), Zoom, 15. srpanj -10. rujna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Anamarija Lovrečić</w:t>
      </w:r>
    </w:p>
    <w:p w:rsidR="00DC665A" w:rsidRPr="004C20CA" w:rsidRDefault="007D0200">
      <w:pPr>
        <w:pBdr>
          <w:top w:val="nil"/>
          <w:left w:val="nil"/>
          <w:bottom w:val="nil"/>
          <w:right w:val="nil"/>
          <w:between w:val="nil"/>
        </w:pBdr>
        <w:rPr>
          <w:sz w:val="19"/>
          <w:szCs w:val="19"/>
        </w:rPr>
      </w:pPr>
      <w:r w:rsidRPr="004C20CA">
        <w:rPr>
          <w:sz w:val="19"/>
          <w:szCs w:val="19"/>
        </w:rPr>
        <w:t>- Organizacija i provođenje nastave u virtualnom okruženju, online, 11. rujna 2020.</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Snalaženje u Loomenu, online, 18. rujna 2020.</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Planiranje i poučavanje u online i kombiniranoj nastavi, online, 18. rujna 2020.</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Izrada virtualne učionice i organizacija nastave u Loomenu, online, 24. rujna 2020.</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Podrška učenicima kroz učinkovitu suradnju, komunikaciju i povratno informiranje, online, 25. rujna 2020.</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Komunikacija, praćenje i vrednovanje u Loomenu, online, 1. listopada 2020.</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Metode poučavanja u online okruženju i u učionici - nastava kao dijalog, online, 9. listopada 2020.</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Seminar, Carnet, odline, 1. listopada 2020.</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Vilijana Šugar</w:t>
      </w:r>
    </w:p>
    <w:p w:rsidR="00DC665A" w:rsidRPr="004C20CA" w:rsidRDefault="007D0200">
      <w:pPr>
        <w:pBdr>
          <w:top w:val="nil"/>
          <w:left w:val="nil"/>
          <w:bottom w:val="nil"/>
          <w:right w:val="nil"/>
          <w:between w:val="nil"/>
        </w:pBdr>
        <w:rPr>
          <w:sz w:val="19"/>
          <w:szCs w:val="19"/>
        </w:rPr>
      </w:pPr>
      <w:r w:rsidRPr="004C20CA">
        <w:rPr>
          <w:sz w:val="19"/>
          <w:szCs w:val="19"/>
        </w:rPr>
        <w:t>- Nacionalna PROMEHS konferencija, Zoom, 14. listopada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Anamarija Lovrečić</w:t>
      </w:r>
    </w:p>
    <w:p w:rsidR="00DC665A" w:rsidRPr="004C20CA" w:rsidRDefault="007D0200">
      <w:pPr>
        <w:pBdr>
          <w:top w:val="nil"/>
          <w:left w:val="nil"/>
          <w:bottom w:val="nil"/>
          <w:right w:val="nil"/>
          <w:between w:val="nil"/>
        </w:pBdr>
        <w:rPr>
          <w:sz w:val="19"/>
          <w:szCs w:val="19"/>
        </w:rPr>
      </w:pPr>
      <w:r w:rsidRPr="004C20CA">
        <w:rPr>
          <w:sz w:val="19"/>
          <w:szCs w:val="19"/>
        </w:rPr>
        <w:t xml:space="preserve">- Druga međunarodna umjetničko-znanstvena konferencija, Zagreb, 18.-19. listopada 2021. </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Anamarija Lovrečić</w:t>
      </w:r>
    </w:p>
    <w:p w:rsidR="00DC665A" w:rsidRPr="004C20CA" w:rsidRDefault="007D0200">
      <w:pPr>
        <w:pBdr>
          <w:top w:val="nil"/>
          <w:left w:val="nil"/>
          <w:bottom w:val="nil"/>
          <w:right w:val="nil"/>
          <w:between w:val="nil"/>
        </w:pBdr>
        <w:rPr>
          <w:sz w:val="19"/>
          <w:szCs w:val="19"/>
        </w:rPr>
      </w:pPr>
      <w:r w:rsidRPr="004C20CA">
        <w:rPr>
          <w:sz w:val="19"/>
          <w:szCs w:val="19"/>
        </w:rPr>
        <w:t>- 1. Stručni skup učitelja i nastavnika harmonike ( sjever ), Zoom, 4.studenog 2020.</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Stručno vijeće učitelja harmonike Istarske, Primorsko-goranske i Ličko-senjske županije, Zoom, 20. siječnja 2021.</w:t>
      </w:r>
    </w:p>
    <w:p w:rsidR="00DC665A" w:rsidRPr="004C20CA" w:rsidRDefault="007D0200">
      <w:pPr>
        <w:pBdr>
          <w:top w:val="nil"/>
          <w:left w:val="nil"/>
          <w:bottom w:val="nil"/>
          <w:right w:val="nil"/>
          <w:between w:val="nil"/>
        </w:pBdr>
        <w:rPr>
          <w:sz w:val="19"/>
          <w:szCs w:val="19"/>
        </w:rPr>
      </w:pPr>
      <w:r w:rsidRPr="004C20CA">
        <w:rPr>
          <w:sz w:val="19"/>
          <w:szCs w:val="19"/>
        </w:rPr>
        <w:t>Sudjelovali: Ana Šterpin Zagoranski, Anamarija Lovrečić, Vilijana Šugar, Paolo Peruško, Tamara Ignjatović</w:t>
      </w:r>
    </w:p>
    <w:p w:rsidR="00DC665A" w:rsidRPr="004C20CA" w:rsidRDefault="007D0200">
      <w:pPr>
        <w:pBdr>
          <w:top w:val="nil"/>
          <w:left w:val="nil"/>
          <w:bottom w:val="nil"/>
          <w:right w:val="nil"/>
          <w:between w:val="nil"/>
        </w:pBdr>
        <w:rPr>
          <w:sz w:val="19"/>
          <w:szCs w:val="19"/>
        </w:rPr>
      </w:pPr>
      <w:r w:rsidRPr="004C20CA">
        <w:rPr>
          <w:sz w:val="19"/>
          <w:szCs w:val="19"/>
        </w:rPr>
        <w:t>- 4. Stručni skup učitelja i nastavnika harmonike ( sjever ), Zoom, 13.veljače 2021.</w:t>
      </w:r>
    </w:p>
    <w:p w:rsidR="00DC665A" w:rsidRPr="004C20CA" w:rsidRDefault="007D0200">
      <w:pPr>
        <w:pBdr>
          <w:top w:val="nil"/>
          <w:left w:val="nil"/>
          <w:bottom w:val="nil"/>
          <w:right w:val="nil"/>
          <w:between w:val="nil"/>
        </w:pBdr>
        <w:rPr>
          <w:sz w:val="19"/>
          <w:szCs w:val="19"/>
        </w:rPr>
      </w:pPr>
      <w:r w:rsidRPr="004C20CA">
        <w:rPr>
          <w:sz w:val="19"/>
          <w:szCs w:val="19"/>
        </w:rPr>
        <w:t>Su</w:t>
      </w:r>
      <w:r w:rsidR="00E56704">
        <w:rPr>
          <w:sz w:val="19"/>
          <w:szCs w:val="19"/>
        </w:rPr>
        <w:t>djelovala</w:t>
      </w:r>
      <w:r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Međužupanijsko stručno vijeće odgajatelja i stručnih suradnika učeničkih domova, Zoom, 16. veljače 2021.</w:t>
      </w:r>
    </w:p>
    <w:p w:rsidR="00DC665A" w:rsidRPr="004C20CA" w:rsidRDefault="007D0200">
      <w:pPr>
        <w:pBdr>
          <w:top w:val="nil"/>
          <w:left w:val="nil"/>
          <w:bottom w:val="nil"/>
          <w:right w:val="nil"/>
          <w:between w:val="nil"/>
        </w:pBdr>
        <w:rPr>
          <w:sz w:val="19"/>
          <w:szCs w:val="19"/>
        </w:rPr>
      </w:pPr>
      <w:r w:rsidRPr="004C20CA">
        <w:rPr>
          <w:sz w:val="19"/>
          <w:szCs w:val="19"/>
        </w:rPr>
        <w:t>Sudjelovala: Ana Šterpin Zagoranski</w:t>
      </w:r>
    </w:p>
    <w:p w:rsidR="00DC665A" w:rsidRPr="004C20CA" w:rsidRDefault="007D0200">
      <w:pPr>
        <w:pBdr>
          <w:top w:val="nil"/>
          <w:left w:val="nil"/>
          <w:bottom w:val="nil"/>
          <w:right w:val="nil"/>
          <w:between w:val="nil"/>
        </w:pBdr>
        <w:rPr>
          <w:sz w:val="19"/>
          <w:szCs w:val="19"/>
        </w:rPr>
      </w:pPr>
      <w:r w:rsidRPr="004C20CA">
        <w:rPr>
          <w:sz w:val="19"/>
          <w:szCs w:val="19"/>
        </w:rPr>
        <w:t>- Županijsko stručno vijeće učitelja razredne nastave koji rade u produženom boravki Primorsko-goranskežupanije, Zoom, 16.veljače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Međužupanijsko stručno vijeće nastavnika gitare, Zoom, 24.veljače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eTwining u glazbenim školama 1 u organizaciji  Agencije za mobilnost i programe EU, prijava preko ema.e-skole.hr na platformi eTwining, 27.veljače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- 5. Stručni skup učitelja i nastavnika harmonike ( sjever ), Zoom, 3. ožujka 2021.</w:t>
      </w:r>
    </w:p>
    <w:p w:rsidR="00DC665A" w:rsidRPr="004C20CA" w:rsidRDefault="00E56704">
      <w:pPr>
        <w:pBdr>
          <w:top w:val="nil"/>
          <w:left w:val="nil"/>
          <w:bottom w:val="nil"/>
          <w:right w:val="nil"/>
          <w:between w:val="nil"/>
        </w:pBdr>
        <w:rPr>
          <w:sz w:val="19"/>
          <w:szCs w:val="19"/>
        </w:rPr>
      </w:pPr>
      <w:r>
        <w:rPr>
          <w:sz w:val="19"/>
          <w:szCs w:val="19"/>
        </w:rPr>
        <w:lastRenderedPageBreak/>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eTwining u glazbenim školama 2 u organizaciji  Agencije za mobilnost i programe EU, prijava preko ema.e-skole.hr na platformi eTwining, 5.ožujka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- 6. Stručni skup učitelja i nastavnika harmonike ( sjever ), Zoom, 6.ožujka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- 7. Stručni skup učitelja i nastavnika harmonike ( sjever ), Zoom, 12. ožujka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Ciklus seminara za harmoniku hrvatskih predavača, održano u Velikoj Gorici uz direktan prijenos i youtube canal, 12.-13.ožujka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eTwining u glazbenim školama 3 u organizaciji  Agencije za mobilnost i programe EU, prijava preko ema.e-skole.hr na platformi eTwining, 13.ožujka 2021.</w:t>
      </w:r>
    </w:p>
    <w:p w:rsidR="00DC665A" w:rsidRPr="004C20CA" w:rsidRDefault="007D0200">
      <w:pPr>
        <w:pBdr>
          <w:top w:val="nil"/>
          <w:left w:val="nil"/>
          <w:bottom w:val="nil"/>
          <w:right w:val="nil"/>
          <w:between w:val="nil"/>
        </w:pBdr>
        <w:rPr>
          <w:sz w:val="19"/>
          <w:szCs w:val="19"/>
        </w:rPr>
      </w:pPr>
      <w:r w:rsidRPr="004C20CA">
        <w:rPr>
          <w:sz w:val="19"/>
          <w:szCs w:val="19"/>
        </w:rPr>
        <w:t>Sudjeloval</w:t>
      </w:r>
      <w:r w:rsidR="00E56704">
        <w:rPr>
          <w:sz w:val="19"/>
          <w:szCs w:val="19"/>
        </w:rPr>
        <w:t>a</w:t>
      </w:r>
      <w:r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eTwining škole u organizaciji  Agencije za mobilnost i programe EU, na platformi eTwining, 19.ožujka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Stručno vijeće učitelja harmonike Istarske, Primorsko-goranske i Ličko-senjske županije, Zoom, 25. ožujka 2021.</w:t>
      </w:r>
    </w:p>
    <w:p w:rsidR="00DC665A" w:rsidRPr="004C20CA" w:rsidRDefault="00E56704">
      <w:pPr>
        <w:pBdr>
          <w:top w:val="nil"/>
          <w:left w:val="nil"/>
          <w:bottom w:val="nil"/>
          <w:right w:val="nil"/>
          <w:between w:val="nil"/>
        </w:pBdr>
        <w:rPr>
          <w:sz w:val="19"/>
          <w:szCs w:val="19"/>
        </w:rPr>
      </w:pPr>
      <w:r>
        <w:rPr>
          <w:sz w:val="19"/>
          <w:szCs w:val="19"/>
        </w:rPr>
        <w:t>Sudjelovali:</w:t>
      </w:r>
      <w:r w:rsidR="007D0200" w:rsidRPr="004C20CA">
        <w:rPr>
          <w:sz w:val="19"/>
          <w:szCs w:val="19"/>
        </w:rPr>
        <w:t xml:space="preserve"> Ana Šterpin Zagoranski, Anamarija Lovrečić, Vilijana Šugar, Paolo Peruško, Tamara Ignjatović</w:t>
      </w:r>
    </w:p>
    <w:p w:rsidR="00DC665A" w:rsidRPr="004C20CA" w:rsidRDefault="007D0200">
      <w:pPr>
        <w:pBdr>
          <w:top w:val="nil"/>
          <w:left w:val="nil"/>
          <w:bottom w:val="nil"/>
          <w:right w:val="nil"/>
          <w:between w:val="nil"/>
        </w:pBdr>
        <w:rPr>
          <w:sz w:val="19"/>
          <w:szCs w:val="19"/>
        </w:rPr>
      </w:pPr>
      <w:r w:rsidRPr="004C20CA">
        <w:rPr>
          <w:sz w:val="19"/>
          <w:szCs w:val="19"/>
        </w:rPr>
        <w:t>- Stručno vijeće učitelja harmonike Istarske, Primorsko-goranske i Ličko-senjske županije, Zoom, 26.ožujka 2021.</w:t>
      </w:r>
    </w:p>
    <w:p w:rsidR="00DC665A" w:rsidRPr="004C20CA" w:rsidRDefault="007D0200">
      <w:pPr>
        <w:pBdr>
          <w:top w:val="nil"/>
          <w:left w:val="nil"/>
          <w:bottom w:val="nil"/>
          <w:right w:val="nil"/>
          <w:between w:val="nil"/>
        </w:pBdr>
        <w:rPr>
          <w:sz w:val="19"/>
          <w:szCs w:val="19"/>
        </w:rPr>
      </w:pPr>
      <w:r w:rsidRPr="004C20CA">
        <w:rPr>
          <w:sz w:val="19"/>
          <w:szCs w:val="19"/>
        </w:rPr>
        <w:t>Sudjelovali: Ana Šterpin Zagoranski, Anamarija Lovrečić, Vilijana Šugar, Paolo Peruško, Tamara Ignjatović</w:t>
      </w:r>
    </w:p>
    <w:p w:rsidR="00DC665A" w:rsidRPr="004C20CA" w:rsidRDefault="007D0200">
      <w:pPr>
        <w:pBdr>
          <w:top w:val="nil"/>
          <w:left w:val="nil"/>
          <w:bottom w:val="nil"/>
          <w:right w:val="nil"/>
          <w:between w:val="nil"/>
        </w:pBdr>
        <w:rPr>
          <w:sz w:val="19"/>
          <w:szCs w:val="19"/>
        </w:rPr>
      </w:pPr>
      <w:r w:rsidRPr="004C20CA">
        <w:rPr>
          <w:sz w:val="19"/>
          <w:szCs w:val="19"/>
        </w:rPr>
        <w:t>- Međunarodni stručni skup profesora glazbene umjetnosti Istarske, primorsko-goranske i ličko-senjske županije, Zoom, 29. ožujka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Micro:bit u eTwinning projektima, online, 29. ožujka 2021.</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- 8. Stručni skup učitelja i nastavnika harmonike ( sjever ), Zoom, 12. svibnja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Anamarija Lovrečić</w:t>
      </w:r>
    </w:p>
    <w:p w:rsidR="00DC665A" w:rsidRPr="004C20CA" w:rsidRDefault="007D0200">
      <w:pPr>
        <w:pBdr>
          <w:top w:val="nil"/>
          <w:left w:val="nil"/>
          <w:bottom w:val="nil"/>
          <w:right w:val="nil"/>
          <w:between w:val="nil"/>
        </w:pBdr>
        <w:rPr>
          <w:sz w:val="19"/>
          <w:szCs w:val="19"/>
        </w:rPr>
      </w:pPr>
      <w:r w:rsidRPr="004C20CA">
        <w:rPr>
          <w:sz w:val="19"/>
          <w:szCs w:val="19"/>
        </w:rPr>
        <w:t>- Državni stručni skup u organizaciji AZOO “ Ostvarivanje odgojno-obrazovnih ishoda individualne nastave stručnih predmeta u online okruženju”, Zoom, 18. svibnja 2021.</w:t>
      </w:r>
    </w:p>
    <w:p w:rsidR="00DC665A" w:rsidRPr="004C20CA" w:rsidRDefault="00E56704">
      <w:pPr>
        <w:pBdr>
          <w:top w:val="nil"/>
          <w:left w:val="nil"/>
          <w:bottom w:val="nil"/>
          <w:right w:val="nil"/>
          <w:between w:val="nil"/>
        </w:pBdr>
        <w:rPr>
          <w:sz w:val="19"/>
          <w:szCs w:val="19"/>
        </w:rPr>
      </w:pPr>
      <w:r>
        <w:rPr>
          <w:sz w:val="19"/>
          <w:szCs w:val="19"/>
        </w:rPr>
        <w:t>Sudjelovali:</w:t>
      </w:r>
      <w:r w:rsidR="007D0200" w:rsidRPr="004C20CA">
        <w:rPr>
          <w:sz w:val="19"/>
          <w:szCs w:val="19"/>
        </w:rPr>
        <w:t xml:space="preserve"> Ana Šterpin Zagoranski, Anamarija Lovrečić, Vilijana Šugar</w:t>
      </w:r>
    </w:p>
    <w:p w:rsidR="00DC665A" w:rsidRPr="004C20CA" w:rsidRDefault="007D0200">
      <w:pPr>
        <w:pBdr>
          <w:top w:val="nil"/>
          <w:left w:val="nil"/>
          <w:bottom w:val="nil"/>
          <w:right w:val="nil"/>
          <w:between w:val="nil"/>
        </w:pBdr>
        <w:rPr>
          <w:sz w:val="19"/>
          <w:szCs w:val="19"/>
        </w:rPr>
      </w:pPr>
      <w:r w:rsidRPr="004C20CA">
        <w:rPr>
          <w:sz w:val="19"/>
          <w:szCs w:val="19"/>
        </w:rPr>
        <w:t>- Webinar zajednice praktičara -Upravljanje stresom: razumjeti stres, online, 21. svibnja 2021.</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Stručni skup nastavnika klavira Grada Zagreba, Zagrebačke, Sisačko-moslovačke  i Karlovačke županije, Zoom, 26. svibnja 2021.</w:t>
      </w:r>
    </w:p>
    <w:p w:rsidR="00DC665A" w:rsidRPr="004C20CA" w:rsidRDefault="00E56704">
      <w:pPr>
        <w:pBdr>
          <w:top w:val="nil"/>
          <w:left w:val="nil"/>
          <w:bottom w:val="nil"/>
          <w:right w:val="nil"/>
          <w:between w:val="nil"/>
        </w:pBdr>
        <w:rPr>
          <w:sz w:val="19"/>
          <w:szCs w:val="19"/>
        </w:rPr>
      </w:pPr>
      <w:r>
        <w:rPr>
          <w:sz w:val="19"/>
          <w:szCs w:val="19"/>
        </w:rPr>
        <w:t>Sudjelovala</w:t>
      </w:r>
      <w:r w:rsidR="007D0200" w:rsidRPr="004C20CA">
        <w:rPr>
          <w:sz w:val="19"/>
          <w:szCs w:val="19"/>
        </w:rPr>
        <w:t xml:space="preserve"> Ana Šterpin Zagoranski</w:t>
      </w:r>
    </w:p>
    <w:p w:rsidR="00DC665A" w:rsidRPr="004C20CA" w:rsidRDefault="007D0200">
      <w:pPr>
        <w:pBdr>
          <w:top w:val="nil"/>
          <w:left w:val="nil"/>
          <w:bottom w:val="nil"/>
          <w:right w:val="nil"/>
          <w:between w:val="nil"/>
        </w:pBdr>
        <w:rPr>
          <w:sz w:val="19"/>
          <w:szCs w:val="19"/>
        </w:rPr>
      </w:pPr>
      <w:r w:rsidRPr="004C20CA">
        <w:rPr>
          <w:sz w:val="19"/>
          <w:szCs w:val="19"/>
        </w:rPr>
        <w:t>- Webinar zajednice praktičara - Upravljanje stresom: Koje tehnike kada pomažu?, online, 2. lipnja 2021.</w:t>
      </w:r>
    </w:p>
    <w:p w:rsidR="00DC665A" w:rsidRPr="004C20CA" w:rsidRDefault="007D0200">
      <w:pPr>
        <w:pBdr>
          <w:top w:val="nil"/>
          <w:left w:val="nil"/>
          <w:bottom w:val="nil"/>
          <w:right w:val="nil"/>
          <w:between w:val="nil"/>
        </w:pBdr>
        <w:rPr>
          <w:sz w:val="19"/>
          <w:szCs w:val="19"/>
        </w:rPr>
      </w:pPr>
      <w:r w:rsidRPr="004C20CA">
        <w:rPr>
          <w:sz w:val="19"/>
          <w:szCs w:val="19"/>
        </w:rPr>
        <w:t>Sudjelovala Anamarija Lovrečić</w:t>
      </w:r>
    </w:p>
    <w:p w:rsidR="00DC665A" w:rsidRPr="004C20CA" w:rsidRDefault="007D0200">
      <w:pPr>
        <w:pBdr>
          <w:top w:val="nil"/>
          <w:left w:val="nil"/>
          <w:bottom w:val="nil"/>
          <w:right w:val="nil"/>
          <w:between w:val="nil"/>
        </w:pBdr>
        <w:rPr>
          <w:sz w:val="19"/>
          <w:szCs w:val="19"/>
        </w:rPr>
      </w:pPr>
      <w:r w:rsidRPr="004C20CA">
        <w:rPr>
          <w:sz w:val="19"/>
          <w:szCs w:val="19"/>
        </w:rPr>
        <w:t>- Stručno vijeće učitelja harmonike Istarske, Primorsko-goranske i Ličko-senjske županije, Poreč, 16. lipnja 2021.</w:t>
      </w:r>
    </w:p>
    <w:p w:rsidR="00DC665A" w:rsidRPr="004C20CA" w:rsidRDefault="007D0200">
      <w:pPr>
        <w:pBdr>
          <w:top w:val="nil"/>
          <w:left w:val="nil"/>
          <w:bottom w:val="nil"/>
          <w:right w:val="nil"/>
          <w:between w:val="nil"/>
        </w:pBdr>
        <w:rPr>
          <w:sz w:val="19"/>
          <w:szCs w:val="19"/>
        </w:rPr>
      </w:pPr>
      <w:r w:rsidRPr="004C20CA">
        <w:rPr>
          <w:sz w:val="19"/>
          <w:szCs w:val="19"/>
        </w:rPr>
        <w:t>Sudjelovali: Ana Šterpin Zagoranski, Anamarija Lovrečić, Vilijana Šugar, Paolo Peruško, Tamara Ignjatović</w:t>
      </w:r>
    </w:p>
    <w:p w:rsidR="00DC665A" w:rsidRPr="004C20CA" w:rsidRDefault="00DC665A">
      <w:pPr>
        <w:pBdr>
          <w:top w:val="nil"/>
          <w:left w:val="nil"/>
          <w:bottom w:val="nil"/>
          <w:right w:val="nil"/>
          <w:between w:val="nil"/>
        </w:pBdr>
        <w:rPr>
          <w:color w:val="CC0000"/>
          <w:sz w:val="19"/>
          <w:szCs w:val="19"/>
        </w:rPr>
      </w:pPr>
    </w:p>
    <w:p w:rsidR="00DC665A" w:rsidRDefault="00DC665A">
      <w:pPr>
        <w:pBdr>
          <w:top w:val="nil"/>
          <w:left w:val="nil"/>
          <w:bottom w:val="nil"/>
          <w:right w:val="nil"/>
          <w:between w:val="nil"/>
        </w:pBdr>
        <w:rPr>
          <w:b/>
          <w:sz w:val="19"/>
          <w:szCs w:val="19"/>
        </w:rPr>
      </w:pPr>
    </w:p>
    <w:p w:rsidR="00DC665A" w:rsidRPr="004C20CA" w:rsidRDefault="007D0200">
      <w:pPr>
        <w:pBdr>
          <w:top w:val="nil"/>
          <w:left w:val="nil"/>
          <w:bottom w:val="nil"/>
          <w:right w:val="nil"/>
          <w:between w:val="nil"/>
        </w:pBdr>
        <w:rPr>
          <w:sz w:val="19"/>
          <w:szCs w:val="19"/>
        </w:rPr>
      </w:pPr>
      <w:r w:rsidRPr="004C20CA">
        <w:rPr>
          <w:b/>
          <w:sz w:val="19"/>
          <w:szCs w:val="19"/>
        </w:rPr>
        <w:t>Seminari na kojima su sudjelovali učitelji odjela suvremenog plesa:</w:t>
      </w:r>
      <w:r w:rsidR="004C20CA">
        <w:rPr>
          <w:b/>
          <w:sz w:val="19"/>
          <w:szCs w:val="19"/>
        </w:rPr>
        <w:br/>
      </w:r>
    </w:p>
    <w:p w:rsidR="00DC665A" w:rsidRPr="004C20CA" w:rsidRDefault="007D0200">
      <w:pPr>
        <w:pBdr>
          <w:top w:val="nil"/>
          <w:left w:val="nil"/>
          <w:bottom w:val="nil"/>
          <w:right w:val="nil"/>
          <w:between w:val="nil"/>
        </w:pBdr>
        <w:rPr>
          <w:sz w:val="19"/>
          <w:szCs w:val="19"/>
        </w:rPr>
      </w:pPr>
      <w:r w:rsidRPr="004C20CA">
        <w:rPr>
          <w:sz w:val="19"/>
          <w:szCs w:val="19"/>
        </w:rPr>
        <w:t>- DaCi – Dijete i ples – studeni 2020. (ZOOM ) – sudjelovale učiteljice Andreja Široki i Mirjana Siladić</w:t>
      </w:r>
    </w:p>
    <w:p w:rsidR="00DC665A" w:rsidRPr="004C20CA" w:rsidRDefault="007D0200">
      <w:pPr>
        <w:rPr>
          <w:sz w:val="19"/>
          <w:szCs w:val="19"/>
        </w:rPr>
      </w:pPr>
      <w:r w:rsidRPr="004C20CA">
        <w:rPr>
          <w:sz w:val="19"/>
          <w:szCs w:val="19"/>
        </w:rPr>
        <w:t xml:space="preserve"> - 25. ožujka, 2021. godine  Stručno vijeće učitelja harmonike Istarske, Primorsko-goranske i Ličko-senjske županije Teme: 1. Uspješnost nastupanja pod pritiskom Predavačica:: doc. dr.sc. Valnea Žauhar , Filozofski fakultet Sveučilišta u Rijeci, Odsjek za psihologiju, </w:t>
      </w:r>
      <w:r w:rsidRPr="004C20CA">
        <w:rPr>
          <w:sz w:val="19"/>
          <w:szCs w:val="19"/>
          <w:highlight w:val="white"/>
        </w:rPr>
        <w:t>video konferencija na platformi Zoom</w:t>
      </w:r>
      <w:r w:rsidRPr="004C20CA">
        <w:rPr>
          <w:sz w:val="19"/>
          <w:szCs w:val="19"/>
        </w:rPr>
        <w:t xml:space="preserve"> </w:t>
      </w:r>
      <w:r w:rsidRPr="004C20CA">
        <w:rPr>
          <w:sz w:val="19"/>
          <w:szCs w:val="19"/>
        </w:rPr>
        <w:br/>
        <w:t xml:space="preserve">- 26. ožujka, 2021. godine Stručno vijeće učitelja harmonike Istarske, Primorsko-goranske i Ličko-senjske županije Teme: 1. Uspješnost nastupanja pod pritiskom Predavačica:: doc. dr.sc. Valnea Žauhar , Filozofski fakultet Sveučilišta u Rijeci, Odsjek za psihologiju, </w:t>
      </w:r>
      <w:r w:rsidRPr="004C20CA">
        <w:rPr>
          <w:sz w:val="19"/>
          <w:szCs w:val="19"/>
          <w:highlight w:val="white"/>
        </w:rPr>
        <w:t>video konferencija na platformi Zoom</w:t>
      </w:r>
      <w:r w:rsidRPr="004C20CA">
        <w:rPr>
          <w:sz w:val="19"/>
          <w:szCs w:val="19"/>
        </w:rPr>
        <w:t xml:space="preserve"> </w:t>
      </w:r>
    </w:p>
    <w:p w:rsidR="00DC665A" w:rsidRPr="004C20CA" w:rsidRDefault="007D0200">
      <w:pPr>
        <w:rPr>
          <w:sz w:val="19"/>
          <w:szCs w:val="19"/>
        </w:rPr>
      </w:pPr>
      <w:r w:rsidRPr="004C20CA">
        <w:rPr>
          <w:sz w:val="19"/>
          <w:szCs w:val="19"/>
        </w:rPr>
        <w:t xml:space="preserve">- 08. svibnja 2021. Županijski/međužupanijski stručni skup učitelja i nastavnika suvremenog plesa </w:t>
      </w:r>
    </w:p>
    <w:p w:rsidR="00DC665A" w:rsidRPr="004C20CA" w:rsidRDefault="007D0200">
      <w:pPr>
        <w:rPr>
          <w:sz w:val="19"/>
          <w:szCs w:val="19"/>
        </w:rPr>
      </w:pPr>
      <w:r w:rsidRPr="004C20CA">
        <w:rPr>
          <w:sz w:val="19"/>
          <w:szCs w:val="19"/>
        </w:rPr>
        <w:t xml:space="preserve">Tema: Rad s neurorazličitom djecom, Predavačica: </w:t>
      </w:r>
      <w:r w:rsidR="00E56704">
        <w:rPr>
          <w:sz w:val="19"/>
          <w:szCs w:val="19"/>
        </w:rPr>
        <w:t>Anamaria Ružak prof.</w:t>
      </w:r>
      <w:r w:rsidRPr="004C20CA">
        <w:rPr>
          <w:sz w:val="19"/>
          <w:szCs w:val="19"/>
        </w:rPr>
        <w:t>, video konferencija na platfo</w:t>
      </w:r>
      <w:r w:rsidR="00E56704">
        <w:rPr>
          <w:sz w:val="19"/>
          <w:szCs w:val="19"/>
        </w:rPr>
        <w:t>rmi ZOOM sudjelovala učiteljica</w:t>
      </w:r>
      <w:r w:rsidRPr="004C20CA">
        <w:rPr>
          <w:sz w:val="19"/>
          <w:szCs w:val="19"/>
        </w:rPr>
        <w:t xml:space="preserve"> Andreja Široki</w:t>
      </w:r>
    </w:p>
    <w:p w:rsidR="00DC665A" w:rsidRPr="004C20CA" w:rsidRDefault="007D0200">
      <w:pPr>
        <w:rPr>
          <w:sz w:val="19"/>
          <w:szCs w:val="19"/>
        </w:rPr>
      </w:pPr>
      <w:r w:rsidRPr="004C20CA">
        <w:rPr>
          <w:sz w:val="19"/>
          <w:szCs w:val="19"/>
        </w:rPr>
        <w:t>-27.  kolovoza 2021. Županijski međužupanijski stručni skup učitelja i nastavnika suvremenog plesa</w:t>
      </w:r>
    </w:p>
    <w:p w:rsidR="00DC665A" w:rsidRPr="004C20CA" w:rsidRDefault="007D0200">
      <w:pPr>
        <w:rPr>
          <w:sz w:val="19"/>
          <w:szCs w:val="19"/>
        </w:rPr>
      </w:pPr>
      <w:r w:rsidRPr="004C20CA">
        <w:rPr>
          <w:sz w:val="19"/>
          <w:szCs w:val="19"/>
        </w:rPr>
        <w:t>Teme: 1. BESS - suvremeno poimanje Labanovog učenja (teorijsko predavanje),</w:t>
      </w:r>
      <w:r w:rsidR="00E56704">
        <w:rPr>
          <w:sz w:val="19"/>
          <w:szCs w:val="19"/>
        </w:rPr>
        <w:t xml:space="preserve"> </w:t>
      </w:r>
      <w:r w:rsidRPr="004C20CA">
        <w:rPr>
          <w:sz w:val="19"/>
          <w:szCs w:val="19"/>
        </w:rPr>
        <w:t>2. Obrasci razvojnog pokreta (radionica), Predavačica i voditeljica radionice: Jasmina Zagrajski Vukelić, prof. mentor</w:t>
      </w:r>
    </w:p>
    <w:p w:rsidR="00DC665A" w:rsidRPr="004C20CA" w:rsidRDefault="007D0200">
      <w:pPr>
        <w:rPr>
          <w:color w:val="CC0000"/>
          <w:sz w:val="19"/>
          <w:szCs w:val="19"/>
        </w:rPr>
      </w:pPr>
      <w:r w:rsidRPr="004C20CA">
        <w:rPr>
          <w:sz w:val="19"/>
          <w:szCs w:val="19"/>
        </w:rPr>
        <w:t>Sudjelovala učiteljica Andreja Široki preko google meet aplikacije</w:t>
      </w:r>
      <w:r w:rsidRPr="004C20CA">
        <w:rPr>
          <w:sz w:val="19"/>
          <w:szCs w:val="19"/>
        </w:rPr>
        <w:br/>
      </w:r>
    </w:p>
    <w:p w:rsidR="00DC665A" w:rsidRDefault="00DC665A">
      <w:pPr>
        <w:pBdr>
          <w:top w:val="nil"/>
          <w:left w:val="nil"/>
          <w:bottom w:val="nil"/>
          <w:right w:val="nil"/>
          <w:between w:val="nil"/>
        </w:pBdr>
        <w:rPr>
          <w:color w:val="CC0000"/>
          <w:sz w:val="19"/>
          <w:szCs w:val="19"/>
        </w:rPr>
      </w:pPr>
    </w:p>
    <w:p w:rsidR="00227F6D" w:rsidRPr="00227F6D" w:rsidRDefault="007D0200">
      <w:pPr>
        <w:pBdr>
          <w:top w:val="nil"/>
          <w:left w:val="nil"/>
          <w:bottom w:val="nil"/>
          <w:right w:val="nil"/>
          <w:between w:val="nil"/>
        </w:pBdr>
        <w:rPr>
          <w:b/>
          <w:sz w:val="19"/>
          <w:szCs w:val="19"/>
        </w:rPr>
      </w:pPr>
      <w:r>
        <w:rPr>
          <w:b/>
          <w:sz w:val="19"/>
          <w:szCs w:val="19"/>
        </w:rPr>
        <w:t>Seminari na kojima su sudjelovali učitelji gudačkog odjela:</w:t>
      </w:r>
    </w:p>
    <w:p w:rsidR="00DC665A" w:rsidRDefault="007D0200">
      <w:pPr>
        <w:rPr>
          <w:sz w:val="19"/>
          <w:szCs w:val="19"/>
        </w:rPr>
      </w:pPr>
      <w:r>
        <w:rPr>
          <w:sz w:val="19"/>
          <w:szCs w:val="19"/>
        </w:rPr>
        <w:tab/>
        <w:t>-  29. listopada, 2019. godine masterclass prof. Marca Graziania, tri učiteljice: Sanja Pančevski, Katarina Evetović i Matea Beotić</w:t>
      </w:r>
    </w:p>
    <w:p w:rsidR="00DC665A" w:rsidRDefault="007D0200">
      <w:pPr>
        <w:rPr>
          <w:sz w:val="19"/>
          <w:szCs w:val="19"/>
        </w:rPr>
      </w:pPr>
      <w:r>
        <w:rPr>
          <w:sz w:val="19"/>
          <w:szCs w:val="19"/>
        </w:rPr>
        <w:t xml:space="preserve">               - 30. listopada , 2019. godine masterclass prof. Maura Šestana, tri učiteljice: Sanja Pančevski, Katarina Evetović i Matea Beotić</w:t>
      </w:r>
    </w:p>
    <w:p w:rsidR="00DC665A" w:rsidRDefault="007D0200">
      <w:pPr>
        <w:pBdr>
          <w:top w:val="nil"/>
          <w:left w:val="nil"/>
          <w:bottom w:val="nil"/>
          <w:right w:val="nil"/>
          <w:between w:val="nil"/>
        </w:pBdr>
        <w:rPr>
          <w:sz w:val="19"/>
          <w:szCs w:val="19"/>
        </w:rPr>
      </w:pPr>
      <w:r>
        <w:rPr>
          <w:sz w:val="19"/>
          <w:szCs w:val="19"/>
        </w:rPr>
        <w:t xml:space="preserve">               - 4. rujna, 2020. godine Stručno-metodička priprema za p</w:t>
      </w:r>
      <w:r w:rsidR="00E56704">
        <w:rPr>
          <w:sz w:val="19"/>
          <w:szCs w:val="19"/>
        </w:rPr>
        <w:t>olaganje stručnog ispita, učiteljice</w:t>
      </w:r>
      <w:r>
        <w:rPr>
          <w:sz w:val="19"/>
          <w:szCs w:val="19"/>
        </w:rPr>
        <w:t xml:space="preserve"> Katarina Evetović i Matea Beotić</w:t>
      </w:r>
      <w:r>
        <w:rPr>
          <w:sz w:val="19"/>
          <w:szCs w:val="19"/>
        </w:rPr>
        <w:br/>
      </w:r>
      <w:r>
        <w:rPr>
          <w:sz w:val="19"/>
          <w:szCs w:val="19"/>
        </w:rPr>
        <w:lastRenderedPageBreak/>
        <w:t xml:space="preserve">               - 19. prosinca, 2020. godine Stručno vijeće za profesore violončela i kontrabasa, Zoom, Katarina Evetović</w:t>
      </w:r>
      <w:r>
        <w:rPr>
          <w:sz w:val="19"/>
          <w:szCs w:val="19"/>
        </w:rPr>
        <w:br/>
        <w:t xml:space="preserve">               - 25. ožujka, 2021. godine  Stručno vijeće učitelja harmonike Istarske, Primorsko-goranske i Ličko-senjske županije Teme: 1. Uspješnost nastupanja pod </w:t>
      </w:r>
      <w:r w:rsidRPr="002D4F35">
        <w:rPr>
          <w:sz w:val="19"/>
          <w:szCs w:val="19"/>
        </w:rPr>
        <w:t xml:space="preserve">pritiskom Predavačica: doc. dr.sc. Valnea Žauhar , Filozofski fakultet Sveučilišta u Rijeci, </w:t>
      </w:r>
      <w:r w:rsidRPr="004F2D8B">
        <w:rPr>
          <w:sz w:val="19"/>
          <w:szCs w:val="19"/>
        </w:rPr>
        <w:t xml:space="preserve">Odsjek za psihologiju, </w:t>
      </w:r>
      <w:r w:rsidRPr="004F2D8B">
        <w:rPr>
          <w:rFonts w:eastAsia="Verdana"/>
          <w:sz w:val="19"/>
          <w:szCs w:val="19"/>
          <w:highlight w:val="white"/>
        </w:rPr>
        <w:t>video konferencija na platformi Zoom</w:t>
      </w:r>
      <w:r w:rsidRPr="004F2D8B">
        <w:rPr>
          <w:sz w:val="19"/>
          <w:szCs w:val="19"/>
        </w:rPr>
        <w:t xml:space="preserve"> </w:t>
      </w:r>
      <w:r w:rsidRPr="004F2D8B">
        <w:rPr>
          <w:sz w:val="19"/>
          <w:szCs w:val="19"/>
        </w:rPr>
        <w:br/>
        <w:t xml:space="preserve">               - 26. ožujka, 2021. godine Stručno vijeće učitelja harmonike Istarske, Primorsko-goranske i Ličko-senjske županije Teme: 1. Uspješnost nastupanja pod pritiskom Predavačica: doc. dr.sc. Valnea Žauhar , Filozofski fakultet Sveučilišta u Rijeci, Odsjek za psihologiju, </w:t>
      </w:r>
      <w:r w:rsidRPr="004F2D8B">
        <w:rPr>
          <w:rFonts w:eastAsia="Verdana"/>
          <w:sz w:val="19"/>
          <w:szCs w:val="19"/>
          <w:highlight w:val="white"/>
        </w:rPr>
        <w:t>video konferencija na platformi Zoom</w:t>
      </w:r>
      <w:r w:rsidRPr="004F2D8B">
        <w:rPr>
          <w:sz w:val="19"/>
          <w:szCs w:val="19"/>
        </w:rPr>
        <w:t xml:space="preserve"> </w:t>
      </w:r>
      <w:r w:rsidRPr="004F2D8B">
        <w:rPr>
          <w:sz w:val="19"/>
          <w:szCs w:val="19"/>
        </w:rPr>
        <w:br/>
        <w:t xml:space="preserve">               - 28. travnja, 2021. godine Stručni skup za profesore violončela i kontrabasa, Zoom, Katarina Evetović</w:t>
      </w:r>
      <w:r w:rsidRPr="004F2D8B">
        <w:rPr>
          <w:sz w:val="19"/>
          <w:szCs w:val="19"/>
        </w:rPr>
        <w:br/>
        <w:t xml:space="preserve">               - 23. lipnja, 2021. godine Međužupanijsko stručno</w:t>
      </w:r>
      <w:r>
        <w:rPr>
          <w:sz w:val="19"/>
          <w:szCs w:val="19"/>
        </w:rPr>
        <w:t xml:space="preserve"> vijeće za profesore violončela i kontrabasa, Zoom, Katarina Evetović</w:t>
      </w:r>
    </w:p>
    <w:p w:rsidR="00DC665A" w:rsidRDefault="00DC665A">
      <w:pPr>
        <w:pBdr>
          <w:top w:val="nil"/>
          <w:left w:val="nil"/>
          <w:bottom w:val="nil"/>
          <w:right w:val="nil"/>
          <w:between w:val="nil"/>
        </w:pBdr>
        <w:rPr>
          <w:color w:val="CC0000"/>
          <w:sz w:val="19"/>
          <w:szCs w:val="19"/>
        </w:rPr>
      </w:pPr>
    </w:p>
    <w:p w:rsidR="00DC665A" w:rsidRDefault="007D0200">
      <w:r>
        <w:rPr>
          <w:b/>
          <w:sz w:val="19"/>
          <w:szCs w:val="19"/>
        </w:rPr>
        <w:t>Seminari na kojima su sudjelovali učitelji gitarističkog odjela:</w:t>
      </w:r>
    </w:p>
    <w:p w:rsidR="00DC665A" w:rsidRDefault="007D0200">
      <w:pPr>
        <w:ind w:left="708"/>
      </w:pPr>
      <w:r>
        <w:rPr>
          <w:b/>
          <w:sz w:val="19"/>
          <w:szCs w:val="19"/>
        </w:rPr>
        <w:t>-</w:t>
      </w:r>
      <w:r>
        <w:rPr>
          <w:sz w:val="19"/>
          <w:szCs w:val="19"/>
        </w:rPr>
        <w:t xml:space="preserve"> 21. studeni 2020. go</w:t>
      </w:r>
      <w:r w:rsidR="00E56704">
        <w:rPr>
          <w:sz w:val="19"/>
          <w:szCs w:val="19"/>
        </w:rPr>
        <w:t>dine</w:t>
      </w:r>
      <w:r>
        <w:rPr>
          <w:sz w:val="19"/>
          <w:szCs w:val="19"/>
        </w:rPr>
        <w:t xml:space="preserve"> 22.Stručni skup gitarista u organizaciji HUGIP-a.</w:t>
      </w:r>
      <w:r w:rsidR="00090E7C">
        <w:rPr>
          <w:sz w:val="19"/>
          <w:szCs w:val="19"/>
        </w:rPr>
        <w:t xml:space="preserve"> </w:t>
      </w:r>
      <w:r>
        <w:rPr>
          <w:sz w:val="19"/>
          <w:szCs w:val="19"/>
        </w:rPr>
        <w:t>Skup je održan on line preko zoom-a u skladu sa epidemiološkim mjerama</w:t>
      </w:r>
      <w:r w:rsidR="00E56704">
        <w:rPr>
          <w:sz w:val="19"/>
          <w:szCs w:val="19"/>
        </w:rPr>
        <w:t>. Sudjelovali učitelji</w:t>
      </w:r>
      <w:r>
        <w:rPr>
          <w:sz w:val="19"/>
          <w:szCs w:val="19"/>
        </w:rPr>
        <w:t>: Hrvoje Hleb,  Sandra Šustereiter,  Haris Brković,  Luka Šugar  i Sanel Jusić</w:t>
      </w:r>
    </w:p>
    <w:p w:rsidR="00DC665A" w:rsidRPr="000B64CD" w:rsidRDefault="007D0200" w:rsidP="000B64CD">
      <w:pPr>
        <w:ind w:left="708"/>
      </w:pPr>
      <w:r>
        <w:rPr>
          <w:sz w:val="19"/>
          <w:szCs w:val="19"/>
        </w:rPr>
        <w:t>    </w:t>
      </w:r>
    </w:p>
    <w:p w:rsidR="00DC665A" w:rsidRDefault="007D0200">
      <w:pPr>
        <w:rPr>
          <w:sz w:val="19"/>
          <w:szCs w:val="19"/>
          <w:u w:val="single"/>
        </w:rPr>
      </w:pPr>
      <w:r>
        <w:rPr>
          <w:b/>
          <w:sz w:val="19"/>
          <w:szCs w:val="19"/>
          <w:u w:val="single"/>
        </w:rPr>
        <w:t>NATJECANJA</w:t>
      </w:r>
    </w:p>
    <w:p w:rsidR="00DC665A" w:rsidRDefault="007D0200">
      <w:pPr>
        <w:rPr>
          <w:sz w:val="19"/>
          <w:szCs w:val="19"/>
        </w:rPr>
      </w:pPr>
      <w:r>
        <w:rPr>
          <w:sz w:val="19"/>
          <w:szCs w:val="19"/>
        </w:rPr>
        <w:t>U školskoj godine 2020./2021. učenici i učitelji Umjetničke škole Poreč nastupima na regionalnim, državnim i međunarodnim natjecanjima postigli su izuzetne rezultate.</w:t>
      </w:r>
      <w:r>
        <w:rPr>
          <w:sz w:val="19"/>
          <w:szCs w:val="19"/>
          <w:u w:val="single"/>
        </w:rPr>
        <w:t xml:space="preserve">         </w:t>
      </w:r>
      <w:r>
        <w:rPr>
          <w:sz w:val="19"/>
          <w:szCs w:val="19"/>
        </w:rPr>
        <w:t xml:space="preserve">                             </w:t>
      </w:r>
      <w:r>
        <w:rPr>
          <w:sz w:val="19"/>
          <w:szCs w:val="19"/>
          <w:u w:val="single"/>
        </w:rPr>
        <w:t xml:space="preserve">   </w:t>
      </w:r>
      <w:r>
        <w:rPr>
          <w:sz w:val="19"/>
          <w:szCs w:val="19"/>
        </w:rPr>
        <w:t xml:space="preserve">             </w:t>
      </w:r>
    </w:p>
    <w:p w:rsidR="00DC665A" w:rsidRDefault="007D0200">
      <w:pPr>
        <w:rPr>
          <w:sz w:val="19"/>
          <w:szCs w:val="19"/>
        </w:rPr>
      </w:pPr>
      <w:r>
        <w:rPr>
          <w:sz w:val="19"/>
          <w:szCs w:val="19"/>
        </w:rPr>
        <w:t>Učenici i učitelji u ovoj školskoj godini ukupno su osvojili 23 nagrade od čega:</w:t>
      </w:r>
    </w:p>
    <w:p w:rsidR="00DC665A" w:rsidRDefault="007D0200">
      <w:pPr>
        <w:rPr>
          <w:sz w:val="19"/>
          <w:szCs w:val="19"/>
        </w:rPr>
      </w:pPr>
      <w:r>
        <w:rPr>
          <w:b/>
          <w:sz w:val="19"/>
          <w:szCs w:val="19"/>
        </w:rPr>
        <w:t xml:space="preserve">- </w:t>
      </w:r>
      <w:r>
        <w:rPr>
          <w:sz w:val="19"/>
          <w:szCs w:val="19"/>
        </w:rPr>
        <w:t>11 prvih nagrada</w:t>
      </w:r>
    </w:p>
    <w:p w:rsidR="00DC665A" w:rsidRDefault="007D0200">
      <w:pPr>
        <w:rPr>
          <w:sz w:val="19"/>
          <w:szCs w:val="19"/>
        </w:rPr>
      </w:pPr>
      <w:r>
        <w:rPr>
          <w:sz w:val="19"/>
          <w:szCs w:val="19"/>
        </w:rPr>
        <w:t>- 11 drugih nagrada</w:t>
      </w:r>
    </w:p>
    <w:p w:rsidR="00DC665A" w:rsidRDefault="007D0200">
      <w:pPr>
        <w:rPr>
          <w:sz w:val="19"/>
          <w:szCs w:val="19"/>
        </w:rPr>
      </w:pPr>
      <w:r>
        <w:rPr>
          <w:sz w:val="19"/>
          <w:szCs w:val="19"/>
        </w:rPr>
        <w:t>- 1 četvrta nagrada</w:t>
      </w:r>
      <w:r w:rsidR="00090E7C">
        <w:rPr>
          <w:sz w:val="19"/>
          <w:szCs w:val="19"/>
        </w:rPr>
        <w:t>.</w:t>
      </w:r>
    </w:p>
    <w:p w:rsidR="00DC665A" w:rsidRDefault="00DC665A">
      <w:pPr>
        <w:pBdr>
          <w:top w:val="nil"/>
          <w:left w:val="nil"/>
          <w:bottom w:val="nil"/>
          <w:right w:val="nil"/>
          <w:between w:val="nil"/>
        </w:pBdr>
        <w:spacing w:line="256" w:lineRule="auto"/>
        <w:rPr>
          <w:color w:val="CC0000"/>
          <w:sz w:val="19"/>
          <w:szCs w:val="19"/>
        </w:rPr>
      </w:pPr>
    </w:p>
    <w:p w:rsidR="00DC665A" w:rsidRDefault="007D0200">
      <w:pPr>
        <w:pBdr>
          <w:top w:val="nil"/>
          <w:left w:val="nil"/>
          <w:bottom w:val="nil"/>
          <w:right w:val="nil"/>
          <w:between w:val="nil"/>
        </w:pBdr>
        <w:spacing w:line="256" w:lineRule="auto"/>
        <w:rPr>
          <w:sz w:val="19"/>
          <w:szCs w:val="19"/>
        </w:rPr>
      </w:pPr>
      <w:r>
        <w:rPr>
          <w:sz w:val="19"/>
          <w:szCs w:val="19"/>
        </w:rPr>
        <w:t xml:space="preserve">Međunarodno online natjecanje klasične gitare “Guitar Salon Belgrade”, Beograd od 15. prosinca 2020., </w:t>
      </w:r>
    </w:p>
    <w:p w:rsidR="00DC665A" w:rsidRDefault="007D0200">
      <w:pPr>
        <w:pBdr>
          <w:top w:val="nil"/>
          <w:left w:val="nil"/>
          <w:bottom w:val="nil"/>
          <w:right w:val="nil"/>
          <w:between w:val="nil"/>
        </w:pBdr>
        <w:spacing w:line="256" w:lineRule="auto"/>
        <w:rPr>
          <w:sz w:val="19"/>
          <w:szCs w:val="19"/>
        </w:rPr>
      </w:pPr>
      <w:r>
        <w:rPr>
          <w:sz w:val="19"/>
          <w:szCs w:val="19"/>
        </w:rPr>
        <w:tab/>
        <w:t>- jedna II. nagrada</w:t>
      </w:r>
    </w:p>
    <w:p w:rsidR="00DC665A" w:rsidRDefault="007D0200">
      <w:pPr>
        <w:pBdr>
          <w:top w:val="nil"/>
          <w:left w:val="nil"/>
          <w:bottom w:val="nil"/>
          <w:right w:val="nil"/>
          <w:between w:val="nil"/>
        </w:pBdr>
        <w:spacing w:line="256" w:lineRule="auto"/>
        <w:rPr>
          <w:sz w:val="19"/>
          <w:szCs w:val="19"/>
        </w:rPr>
      </w:pPr>
      <w:r>
        <w:rPr>
          <w:sz w:val="19"/>
          <w:szCs w:val="19"/>
        </w:rPr>
        <w:tab/>
        <w:t>- jedna IV. nagrada</w:t>
      </w:r>
    </w:p>
    <w:p w:rsidR="00DC665A" w:rsidRDefault="007D0200">
      <w:pPr>
        <w:pBdr>
          <w:top w:val="nil"/>
          <w:left w:val="nil"/>
          <w:bottom w:val="nil"/>
          <w:right w:val="nil"/>
          <w:between w:val="nil"/>
        </w:pBdr>
        <w:spacing w:line="256" w:lineRule="auto"/>
        <w:rPr>
          <w:sz w:val="19"/>
          <w:szCs w:val="19"/>
        </w:rPr>
      </w:pPr>
      <w:r>
        <w:rPr>
          <w:sz w:val="19"/>
          <w:szCs w:val="19"/>
        </w:rPr>
        <w:tab/>
        <w:t>- jedna diploma za sudjelovanje</w:t>
      </w:r>
    </w:p>
    <w:p w:rsidR="00DC665A" w:rsidRDefault="00DC665A">
      <w:pPr>
        <w:pBdr>
          <w:top w:val="nil"/>
          <w:left w:val="nil"/>
          <w:bottom w:val="nil"/>
          <w:right w:val="nil"/>
          <w:between w:val="nil"/>
        </w:pBdr>
        <w:spacing w:line="256" w:lineRule="auto"/>
        <w:rPr>
          <w:sz w:val="19"/>
          <w:szCs w:val="19"/>
        </w:rPr>
      </w:pPr>
    </w:p>
    <w:p w:rsidR="00DC665A" w:rsidRDefault="007D0200">
      <w:pPr>
        <w:pBdr>
          <w:top w:val="nil"/>
          <w:left w:val="nil"/>
          <w:bottom w:val="nil"/>
          <w:right w:val="nil"/>
          <w:between w:val="nil"/>
        </w:pBdr>
        <w:spacing w:line="256" w:lineRule="auto"/>
        <w:rPr>
          <w:sz w:val="19"/>
          <w:szCs w:val="19"/>
        </w:rPr>
      </w:pPr>
      <w:r>
        <w:rPr>
          <w:sz w:val="19"/>
          <w:szCs w:val="19"/>
        </w:rPr>
        <w:t>Međunarodno online natjecanje “Glazbena čipka iz Idrije”, 27.-28. veljače 2021.,</w:t>
      </w:r>
    </w:p>
    <w:p w:rsidR="00DC665A" w:rsidRDefault="007D0200">
      <w:pPr>
        <w:pBdr>
          <w:top w:val="nil"/>
          <w:left w:val="nil"/>
          <w:bottom w:val="nil"/>
          <w:right w:val="nil"/>
          <w:between w:val="nil"/>
        </w:pBdr>
        <w:spacing w:line="256" w:lineRule="auto"/>
        <w:rPr>
          <w:sz w:val="19"/>
          <w:szCs w:val="19"/>
        </w:rPr>
      </w:pPr>
      <w:r>
        <w:rPr>
          <w:sz w:val="19"/>
          <w:szCs w:val="19"/>
        </w:rPr>
        <w:tab/>
        <w:t>- jedna II. nagrada</w:t>
      </w:r>
    </w:p>
    <w:p w:rsidR="00DC665A" w:rsidRDefault="00DC665A">
      <w:pPr>
        <w:pBdr>
          <w:top w:val="nil"/>
          <w:left w:val="nil"/>
          <w:bottom w:val="nil"/>
          <w:right w:val="nil"/>
          <w:between w:val="nil"/>
        </w:pBdr>
        <w:spacing w:line="256" w:lineRule="auto"/>
        <w:rPr>
          <w:sz w:val="19"/>
          <w:szCs w:val="19"/>
        </w:rPr>
      </w:pPr>
    </w:p>
    <w:p w:rsidR="00DC665A" w:rsidRDefault="007D0200">
      <w:pPr>
        <w:rPr>
          <w:sz w:val="19"/>
          <w:szCs w:val="19"/>
        </w:rPr>
      </w:pPr>
      <w:r>
        <w:rPr>
          <w:sz w:val="19"/>
          <w:szCs w:val="19"/>
        </w:rPr>
        <w:t xml:space="preserve">59. hrvatsko natjecanje učenika i studenata glazbe i plesa - REGIONALNO natjecanje u Makarskoj, regija jug, 01.-03. ožujka 2021, disciplina gitara, Glazbena škola Makarska, </w:t>
      </w:r>
    </w:p>
    <w:p w:rsidR="00DC665A" w:rsidRDefault="007D0200">
      <w:pPr>
        <w:rPr>
          <w:sz w:val="19"/>
          <w:szCs w:val="19"/>
        </w:rPr>
      </w:pPr>
      <w:r>
        <w:rPr>
          <w:sz w:val="19"/>
          <w:szCs w:val="19"/>
        </w:rPr>
        <w:t xml:space="preserve">              - tri II. nagrade</w:t>
      </w:r>
    </w:p>
    <w:p w:rsidR="00DC665A" w:rsidRDefault="00DC665A">
      <w:pPr>
        <w:rPr>
          <w:sz w:val="19"/>
          <w:szCs w:val="19"/>
        </w:rPr>
      </w:pPr>
    </w:p>
    <w:p w:rsidR="00DC665A" w:rsidRDefault="007D0200">
      <w:pPr>
        <w:rPr>
          <w:sz w:val="19"/>
          <w:szCs w:val="19"/>
        </w:rPr>
      </w:pPr>
      <w:r>
        <w:rPr>
          <w:sz w:val="19"/>
          <w:szCs w:val="19"/>
        </w:rPr>
        <w:t>Accordion Fest 2021., online, travanj 2021., Varaždin,</w:t>
      </w:r>
    </w:p>
    <w:p w:rsidR="00DC665A" w:rsidRDefault="007D0200">
      <w:pPr>
        <w:rPr>
          <w:sz w:val="19"/>
          <w:szCs w:val="19"/>
        </w:rPr>
      </w:pPr>
      <w:r>
        <w:rPr>
          <w:sz w:val="19"/>
          <w:szCs w:val="19"/>
        </w:rPr>
        <w:tab/>
        <w:t>- jedna I. nagrada</w:t>
      </w:r>
    </w:p>
    <w:p w:rsidR="00DC665A" w:rsidRDefault="007D0200">
      <w:pPr>
        <w:rPr>
          <w:sz w:val="19"/>
          <w:szCs w:val="19"/>
        </w:rPr>
      </w:pPr>
      <w:r>
        <w:rPr>
          <w:sz w:val="19"/>
          <w:szCs w:val="19"/>
        </w:rPr>
        <w:tab/>
        <w:t>- jedna II. nagrada</w:t>
      </w:r>
    </w:p>
    <w:p w:rsidR="00DC665A" w:rsidRDefault="00DC665A">
      <w:pPr>
        <w:rPr>
          <w:sz w:val="19"/>
          <w:szCs w:val="19"/>
        </w:rPr>
      </w:pPr>
    </w:p>
    <w:p w:rsidR="00DC665A" w:rsidRDefault="007D0200">
      <w:pPr>
        <w:rPr>
          <w:sz w:val="19"/>
          <w:szCs w:val="19"/>
        </w:rPr>
      </w:pPr>
      <w:r>
        <w:rPr>
          <w:sz w:val="19"/>
          <w:szCs w:val="19"/>
        </w:rPr>
        <w:t>11. hrvatsko natjecanje za harmoniku, online, svibanj 2021., Daruvar,</w:t>
      </w:r>
    </w:p>
    <w:p w:rsidR="00DC665A" w:rsidRDefault="007D0200">
      <w:pPr>
        <w:rPr>
          <w:sz w:val="19"/>
          <w:szCs w:val="19"/>
        </w:rPr>
      </w:pPr>
      <w:r>
        <w:rPr>
          <w:sz w:val="19"/>
          <w:szCs w:val="19"/>
        </w:rPr>
        <w:tab/>
        <w:t>- jedna I. nagrada, prvo mjesto</w:t>
      </w:r>
    </w:p>
    <w:p w:rsidR="00DC665A" w:rsidRDefault="007D0200">
      <w:pPr>
        <w:rPr>
          <w:sz w:val="19"/>
          <w:szCs w:val="19"/>
        </w:rPr>
      </w:pPr>
      <w:r>
        <w:rPr>
          <w:sz w:val="19"/>
          <w:szCs w:val="19"/>
        </w:rPr>
        <w:tab/>
        <w:t>- jedna I. nagrada, treće mjesto</w:t>
      </w:r>
    </w:p>
    <w:p w:rsidR="00DC665A" w:rsidRDefault="007D0200">
      <w:pPr>
        <w:rPr>
          <w:sz w:val="19"/>
          <w:szCs w:val="19"/>
        </w:rPr>
      </w:pPr>
      <w:r>
        <w:rPr>
          <w:sz w:val="19"/>
          <w:szCs w:val="19"/>
        </w:rPr>
        <w:tab/>
        <w:t>- jedna II. nagrada</w:t>
      </w:r>
    </w:p>
    <w:p w:rsidR="00DC665A" w:rsidRDefault="00DC665A">
      <w:pPr>
        <w:rPr>
          <w:sz w:val="19"/>
          <w:szCs w:val="19"/>
        </w:rPr>
      </w:pPr>
    </w:p>
    <w:p w:rsidR="00DC665A" w:rsidRDefault="007D0200">
      <w:pPr>
        <w:rPr>
          <w:sz w:val="19"/>
          <w:szCs w:val="19"/>
        </w:rPr>
      </w:pPr>
      <w:r>
        <w:rPr>
          <w:sz w:val="19"/>
          <w:szCs w:val="19"/>
        </w:rPr>
        <w:t>Međunarodni festival gitare “Zagreb guitar festival”, 31.05.-04.06. 2021., Zagreb,</w:t>
      </w:r>
    </w:p>
    <w:p w:rsidR="00DC665A" w:rsidRDefault="007D0200">
      <w:pPr>
        <w:rPr>
          <w:sz w:val="19"/>
          <w:szCs w:val="19"/>
        </w:rPr>
      </w:pPr>
      <w:r>
        <w:rPr>
          <w:sz w:val="19"/>
          <w:szCs w:val="19"/>
        </w:rPr>
        <w:tab/>
        <w:t xml:space="preserve">- dva srebrna priznanja (dvije II. nagrade) </w:t>
      </w:r>
    </w:p>
    <w:p w:rsidR="00DC665A" w:rsidRDefault="00DC665A">
      <w:pPr>
        <w:rPr>
          <w:sz w:val="19"/>
          <w:szCs w:val="19"/>
        </w:rPr>
      </w:pPr>
    </w:p>
    <w:p w:rsidR="00DC665A" w:rsidRDefault="007D0200">
      <w:pPr>
        <w:rPr>
          <w:sz w:val="19"/>
          <w:szCs w:val="19"/>
        </w:rPr>
      </w:pPr>
      <w:r>
        <w:rPr>
          <w:sz w:val="19"/>
          <w:szCs w:val="19"/>
        </w:rPr>
        <w:t>Međunarodno natjecanje za mlade klaviriste “Una Corda”, online, lipanj 2021., Kastav,</w:t>
      </w:r>
    </w:p>
    <w:p w:rsidR="00DC665A" w:rsidRDefault="007D0200">
      <w:pPr>
        <w:rPr>
          <w:sz w:val="19"/>
          <w:szCs w:val="19"/>
        </w:rPr>
      </w:pPr>
      <w:r>
        <w:rPr>
          <w:sz w:val="19"/>
          <w:szCs w:val="19"/>
        </w:rPr>
        <w:tab/>
        <w:t>- jedna I. nagrada, prvo mjesto (zlatno priznanje)</w:t>
      </w:r>
    </w:p>
    <w:p w:rsidR="00DC665A" w:rsidRDefault="007D0200">
      <w:pPr>
        <w:rPr>
          <w:sz w:val="19"/>
          <w:szCs w:val="19"/>
        </w:rPr>
      </w:pPr>
      <w:r>
        <w:rPr>
          <w:sz w:val="19"/>
          <w:szCs w:val="19"/>
        </w:rPr>
        <w:tab/>
        <w:t xml:space="preserve">- jedna I. nagrada, treće mjesto (zlatno priznanje) </w:t>
      </w:r>
    </w:p>
    <w:p w:rsidR="00DC665A" w:rsidRDefault="00DC665A">
      <w:pPr>
        <w:rPr>
          <w:sz w:val="19"/>
          <w:szCs w:val="19"/>
        </w:rPr>
      </w:pPr>
    </w:p>
    <w:p w:rsidR="00DC665A" w:rsidRDefault="007D0200">
      <w:pPr>
        <w:rPr>
          <w:sz w:val="19"/>
          <w:szCs w:val="19"/>
        </w:rPr>
      </w:pPr>
      <w:r>
        <w:rPr>
          <w:sz w:val="19"/>
          <w:szCs w:val="19"/>
        </w:rPr>
        <w:t xml:space="preserve">2. internacionalni festival muzike “Skala” Brčko DISTRIKT 2021., online, lipanj 2021., Brčko BIH, </w:t>
      </w:r>
    </w:p>
    <w:p w:rsidR="00DC665A" w:rsidRDefault="007D0200">
      <w:pPr>
        <w:rPr>
          <w:sz w:val="19"/>
          <w:szCs w:val="19"/>
        </w:rPr>
      </w:pPr>
      <w:r>
        <w:rPr>
          <w:sz w:val="19"/>
          <w:szCs w:val="19"/>
        </w:rPr>
        <w:tab/>
        <w:t>- jedna I. nagrada, prvo mjesto</w:t>
      </w:r>
    </w:p>
    <w:p w:rsidR="00DC665A" w:rsidRDefault="007D0200">
      <w:pPr>
        <w:rPr>
          <w:sz w:val="19"/>
          <w:szCs w:val="19"/>
        </w:rPr>
      </w:pPr>
      <w:r>
        <w:rPr>
          <w:sz w:val="19"/>
          <w:szCs w:val="19"/>
        </w:rPr>
        <w:tab/>
        <w:t>- jedna I. nagrada, drugo mjesto</w:t>
      </w:r>
    </w:p>
    <w:p w:rsidR="00DC665A" w:rsidRDefault="007D0200">
      <w:pPr>
        <w:rPr>
          <w:sz w:val="19"/>
          <w:szCs w:val="19"/>
        </w:rPr>
      </w:pPr>
      <w:r>
        <w:rPr>
          <w:sz w:val="19"/>
          <w:szCs w:val="19"/>
        </w:rPr>
        <w:tab/>
        <w:t>- jedna I. nagrada, treće mjesto</w:t>
      </w:r>
    </w:p>
    <w:p w:rsidR="00DC665A" w:rsidRDefault="007D0200">
      <w:pPr>
        <w:rPr>
          <w:sz w:val="19"/>
          <w:szCs w:val="19"/>
        </w:rPr>
      </w:pPr>
      <w:r>
        <w:rPr>
          <w:sz w:val="19"/>
          <w:szCs w:val="19"/>
        </w:rPr>
        <w:tab/>
        <w:t>- jedna II. nagrada</w:t>
      </w:r>
    </w:p>
    <w:p w:rsidR="00DC665A" w:rsidRDefault="00DC665A">
      <w:pPr>
        <w:rPr>
          <w:sz w:val="19"/>
          <w:szCs w:val="19"/>
        </w:rPr>
      </w:pPr>
    </w:p>
    <w:p w:rsidR="00DC665A" w:rsidRDefault="007D0200">
      <w:pPr>
        <w:rPr>
          <w:sz w:val="19"/>
          <w:szCs w:val="19"/>
        </w:rPr>
      </w:pPr>
      <w:r>
        <w:rPr>
          <w:sz w:val="19"/>
          <w:szCs w:val="19"/>
        </w:rPr>
        <w:t>11. internacionalni festival harmonike Akordeon Art Plus, online, lipanj 2021., Istočno Sarajevo BIH,</w:t>
      </w:r>
    </w:p>
    <w:p w:rsidR="00DC665A" w:rsidRDefault="007D0200">
      <w:pPr>
        <w:rPr>
          <w:sz w:val="19"/>
          <w:szCs w:val="19"/>
        </w:rPr>
      </w:pPr>
      <w:r>
        <w:rPr>
          <w:sz w:val="19"/>
          <w:szCs w:val="19"/>
        </w:rPr>
        <w:tab/>
        <w:t>- jedna II. nagrada</w:t>
      </w:r>
    </w:p>
    <w:p w:rsidR="00DC665A" w:rsidRDefault="00DC665A">
      <w:pPr>
        <w:rPr>
          <w:sz w:val="19"/>
          <w:szCs w:val="19"/>
        </w:rPr>
      </w:pPr>
    </w:p>
    <w:p w:rsidR="00DC665A" w:rsidRDefault="007D0200">
      <w:pPr>
        <w:rPr>
          <w:sz w:val="19"/>
          <w:szCs w:val="19"/>
        </w:rPr>
      </w:pPr>
      <w:r>
        <w:rPr>
          <w:sz w:val="19"/>
          <w:szCs w:val="19"/>
        </w:rPr>
        <w:t>13. međunarodni festival “Dani harmonike”, 03.-07. lipnja 2021., Ugljevik - Bijeljina - Beograd,</w:t>
      </w:r>
    </w:p>
    <w:p w:rsidR="00DC665A" w:rsidRDefault="007D0200">
      <w:pPr>
        <w:ind w:firstLine="720"/>
        <w:rPr>
          <w:sz w:val="19"/>
          <w:szCs w:val="19"/>
        </w:rPr>
      </w:pPr>
      <w:r>
        <w:rPr>
          <w:sz w:val="19"/>
          <w:szCs w:val="19"/>
        </w:rPr>
        <w:t xml:space="preserve">- jedna I. nagrada, prvo mjesto </w:t>
      </w:r>
    </w:p>
    <w:p w:rsidR="00DC665A" w:rsidRDefault="00DC665A">
      <w:pPr>
        <w:rPr>
          <w:sz w:val="19"/>
          <w:szCs w:val="19"/>
        </w:rPr>
      </w:pPr>
    </w:p>
    <w:p w:rsidR="00DC665A" w:rsidRDefault="007D0200">
      <w:pPr>
        <w:rPr>
          <w:sz w:val="19"/>
          <w:szCs w:val="19"/>
        </w:rPr>
      </w:pPr>
      <w:r>
        <w:rPr>
          <w:sz w:val="19"/>
          <w:szCs w:val="19"/>
        </w:rPr>
        <w:t>13. međunarodni festival “Dani harmonike”, online, lipanj 2021., Ugljevik - Bijeljina - Beograd,</w:t>
      </w:r>
    </w:p>
    <w:p w:rsidR="00DC665A" w:rsidRDefault="007D0200">
      <w:pPr>
        <w:ind w:firstLine="720"/>
        <w:rPr>
          <w:sz w:val="19"/>
          <w:szCs w:val="19"/>
        </w:rPr>
      </w:pPr>
      <w:r>
        <w:rPr>
          <w:sz w:val="19"/>
          <w:szCs w:val="19"/>
        </w:rPr>
        <w:lastRenderedPageBreak/>
        <w:t xml:space="preserve">- jedna I. nagrada, prvo mjesto </w:t>
      </w:r>
    </w:p>
    <w:p w:rsidR="00DC665A" w:rsidRDefault="00DC665A">
      <w:pPr>
        <w:ind w:firstLine="720"/>
        <w:rPr>
          <w:sz w:val="19"/>
          <w:szCs w:val="19"/>
        </w:rPr>
      </w:pPr>
    </w:p>
    <w:p w:rsidR="00DC665A" w:rsidRDefault="007D0200">
      <w:pPr>
        <w:rPr>
          <w:sz w:val="19"/>
          <w:szCs w:val="19"/>
        </w:rPr>
      </w:pPr>
      <w:r>
        <w:rPr>
          <w:sz w:val="19"/>
          <w:szCs w:val="19"/>
        </w:rPr>
        <w:t>International Online piano competition Sergei Rahmaninoff / Internacionalno Online Piano takmičenje Sergei Rahmaninoff, 05.-10. lipnja 2021.,</w:t>
      </w:r>
    </w:p>
    <w:p w:rsidR="00DC665A" w:rsidRPr="000B64CD" w:rsidRDefault="007D0200" w:rsidP="000B64CD">
      <w:pPr>
        <w:rPr>
          <w:sz w:val="19"/>
          <w:szCs w:val="19"/>
        </w:rPr>
      </w:pPr>
      <w:r>
        <w:rPr>
          <w:sz w:val="19"/>
          <w:szCs w:val="19"/>
        </w:rPr>
        <w:tab/>
        <w:t>- jedna I. nagrada</w:t>
      </w:r>
      <w:r w:rsidR="00E56704">
        <w:rPr>
          <w:sz w:val="19"/>
          <w:szCs w:val="19"/>
        </w:rPr>
        <w:t>.</w:t>
      </w:r>
      <w:r>
        <w:rPr>
          <w:sz w:val="19"/>
          <w:szCs w:val="19"/>
        </w:rPr>
        <w:t xml:space="preserve"> </w:t>
      </w:r>
    </w:p>
    <w:p w:rsidR="00DC665A" w:rsidRDefault="00DC665A">
      <w:pPr>
        <w:pBdr>
          <w:top w:val="nil"/>
          <w:left w:val="nil"/>
          <w:bottom w:val="nil"/>
          <w:right w:val="nil"/>
          <w:between w:val="nil"/>
        </w:pBdr>
        <w:jc w:val="both"/>
        <w:rPr>
          <w:color w:val="CC0000"/>
          <w:sz w:val="19"/>
          <w:szCs w:val="19"/>
        </w:rPr>
      </w:pPr>
    </w:p>
    <w:p w:rsidR="00DC665A" w:rsidRDefault="00DC665A">
      <w:pPr>
        <w:pBdr>
          <w:top w:val="nil"/>
          <w:left w:val="nil"/>
          <w:bottom w:val="nil"/>
          <w:right w:val="nil"/>
          <w:between w:val="nil"/>
        </w:pBdr>
        <w:jc w:val="both"/>
        <w:rPr>
          <w:color w:val="CC0000"/>
          <w:sz w:val="19"/>
          <w:szCs w:val="19"/>
        </w:rPr>
      </w:pPr>
    </w:p>
    <w:p w:rsidR="00DC665A" w:rsidRDefault="007D0200">
      <w:pPr>
        <w:pBdr>
          <w:top w:val="nil"/>
          <w:left w:val="nil"/>
          <w:bottom w:val="nil"/>
          <w:right w:val="nil"/>
          <w:between w:val="nil"/>
        </w:pBdr>
        <w:jc w:val="both"/>
        <w:rPr>
          <w:sz w:val="19"/>
          <w:szCs w:val="19"/>
          <w:u w:val="single"/>
        </w:rPr>
      </w:pPr>
      <w:r>
        <w:rPr>
          <w:b/>
          <w:sz w:val="19"/>
          <w:szCs w:val="19"/>
          <w:u w:val="single"/>
        </w:rPr>
        <w:t>POSEBNI DOGAĐAJI</w:t>
      </w:r>
    </w:p>
    <w:p w:rsidR="00DC665A" w:rsidRDefault="00DC665A">
      <w:pPr>
        <w:pBdr>
          <w:top w:val="nil"/>
          <w:left w:val="nil"/>
          <w:bottom w:val="nil"/>
          <w:right w:val="nil"/>
          <w:between w:val="nil"/>
        </w:pBdr>
        <w:jc w:val="both"/>
        <w:rPr>
          <w:sz w:val="19"/>
          <w:szCs w:val="19"/>
        </w:rPr>
      </w:pPr>
    </w:p>
    <w:p w:rsidR="00DC665A" w:rsidRDefault="007D0200">
      <w:pPr>
        <w:pBdr>
          <w:top w:val="nil"/>
          <w:left w:val="nil"/>
          <w:bottom w:val="nil"/>
          <w:right w:val="nil"/>
          <w:between w:val="nil"/>
        </w:pBdr>
        <w:jc w:val="both"/>
        <w:rPr>
          <w:sz w:val="19"/>
          <w:szCs w:val="19"/>
        </w:rPr>
      </w:pPr>
      <w:r>
        <w:rPr>
          <w:sz w:val="19"/>
          <w:szCs w:val="19"/>
        </w:rPr>
        <w:t xml:space="preserve">  - 15. studenog 2020. sudjelovanje Dua Rapsodia (Anamarija Lovrečić, harmonika i Samanta Stell, flauta) na 70. Svjetskom natjecanju Trophee Mondial de l’Accordeon, online natjecanje te osvojeno 10. mjesto u ukupnom poretku</w:t>
      </w:r>
    </w:p>
    <w:p w:rsidR="00DC665A" w:rsidRDefault="00DC665A">
      <w:pPr>
        <w:pBdr>
          <w:top w:val="nil"/>
          <w:left w:val="nil"/>
          <w:bottom w:val="nil"/>
          <w:right w:val="nil"/>
          <w:between w:val="nil"/>
        </w:pBdr>
        <w:jc w:val="both"/>
        <w:rPr>
          <w:color w:val="CC0000"/>
          <w:sz w:val="19"/>
          <w:szCs w:val="19"/>
        </w:rPr>
      </w:pPr>
    </w:p>
    <w:p w:rsidR="00DC665A" w:rsidRDefault="007D0200">
      <w:pPr>
        <w:rPr>
          <w:sz w:val="19"/>
          <w:szCs w:val="19"/>
        </w:rPr>
      </w:pPr>
      <w:r>
        <w:rPr>
          <w:color w:val="CC0000"/>
        </w:rPr>
        <w:t xml:space="preserve">  </w:t>
      </w:r>
      <w:r>
        <w:rPr>
          <w:sz w:val="19"/>
          <w:szCs w:val="19"/>
        </w:rPr>
        <w:t>-18. veljače 2021. povodom  Dana HDGPP-a u koncertnoj dvorani Glazbenog učilišta Elly Bašić u Zagrebu, profesorici Umjetničke škole Poreč Suzani Ursić dodijeljena je Godišnja nagrada Hrvatskog društva glazbenih i plesnih pedagoga,</w:t>
      </w:r>
      <w:r w:rsidR="00090E7C">
        <w:rPr>
          <w:sz w:val="19"/>
          <w:szCs w:val="19"/>
        </w:rPr>
        <w:t xml:space="preserve"> </w:t>
      </w:r>
      <w:r>
        <w:rPr>
          <w:sz w:val="19"/>
          <w:szCs w:val="19"/>
        </w:rPr>
        <w:t>kao priznanje za izuzetno kvalitetan rad s učenicima</w:t>
      </w:r>
    </w:p>
    <w:p w:rsidR="00DC665A" w:rsidRDefault="00DC665A">
      <w:pPr>
        <w:rPr>
          <w:sz w:val="19"/>
          <w:szCs w:val="19"/>
        </w:rPr>
      </w:pPr>
    </w:p>
    <w:p w:rsidR="00DC665A" w:rsidRDefault="007D0200">
      <w:pPr>
        <w:rPr>
          <w:sz w:val="19"/>
          <w:szCs w:val="19"/>
        </w:rPr>
      </w:pPr>
      <w:r>
        <w:rPr>
          <w:sz w:val="19"/>
          <w:szCs w:val="19"/>
        </w:rPr>
        <w:t xml:space="preserve">  - 26. veljače 2021. online Svečana dodjela priznanja Oskara znanja za učenike i studente glazbenih i plesnih škola i muzičkih akademija na kojoj su nastupile Chiara Vukadinović, gitara i Mia Janko, flauta uz pratnju korepetitorice Jenny Brković. U pripremi su sudjelovali i njihovi profesori Samanta Stell i Hrvoje Hleb. Mia, Chiara te njihova mentorica, prof. Samanta Stell dobitnice su Oskara znanja za izvrsne rezultate u šk. god. 2019./2020.</w:t>
      </w:r>
    </w:p>
    <w:p w:rsidR="00DC665A" w:rsidRDefault="00DC665A">
      <w:pPr>
        <w:rPr>
          <w:sz w:val="19"/>
          <w:szCs w:val="19"/>
        </w:rPr>
      </w:pPr>
    </w:p>
    <w:p w:rsidR="00DC665A" w:rsidRDefault="007D0200">
      <w:pPr>
        <w:rPr>
          <w:sz w:val="19"/>
          <w:szCs w:val="19"/>
        </w:rPr>
      </w:pPr>
      <w:r>
        <w:rPr>
          <w:sz w:val="19"/>
          <w:szCs w:val="19"/>
        </w:rPr>
        <w:t>- 31. ožujka 2021. završio je 6. likovni natječaj Lions Cluba na temu “Sreća je…” na kojem su sudjelovali sljedeći učenici: Brčić Lana, Brenko Nika, Štefanac Marin, Hočevar Nika, Jugovac Naja, Kevrić Gloria, Kirin Arwen, Petretti Chiara i Šimunović Fran, a nagrade su osvojili Marin Štefanac, Gloria Kevrić i Nika Hočevar.</w:t>
      </w:r>
    </w:p>
    <w:p w:rsidR="00DC665A" w:rsidRDefault="00DC665A">
      <w:pPr>
        <w:rPr>
          <w:color w:val="CC0000"/>
        </w:rPr>
      </w:pPr>
    </w:p>
    <w:p w:rsidR="00DC665A" w:rsidRDefault="00DC665A">
      <w:pPr>
        <w:keepNext/>
        <w:pBdr>
          <w:top w:val="nil"/>
          <w:left w:val="nil"/>
          <w:bottom w:val="nil"/>
          <w:right w:val="nil"/>
          <w:between w:val="nil"/>
        </w:pBdr>
        <w:jc w:val="both"/>
        <w:rPr>
          <w:rFonts w:ascii="Arial" w:eastAsia="Arial" w:hAnsi="Arial" w:cs="Arial"/>
          <w:b/>
          <w:color w:val="CC0000"/>
          <w:sz w:val="19"/>
          <w:szCs w:val="19"/>
          <w:u w:val="single"/>
        </w:rPr>
      </w:pPr>
    </w:p>
    <w:p w:rsidR="00DC665A" w:rsidRDefault="007D0200">
      <w:pPr>
        <w:keepNext/>
        <w:pBdr>
          <w:top w:val="nil"/>
          <w:left w:val="nil"/>
          <w:bottom w:val="nil"/>
          <w:right w:val="nil"/>
          <w:between w:val="nil"/>
        </w:pBdr>
        <w:jc w:val="both"/>
        <w:rPr>
          <w:rFonts w:ascii="Arial" w:eastAsia="Arial" w:hAnsi="Arial" w:cs="Arial"/>
          <w:b/>
          <w:sz w:val="19"/>
          <w:szCs w:val="19"/>
          <w:u w:val="single"/>
        </w:rPr>
      </w:pPr>
      <w:r>
        <w:rPr>
          <w:rFonts w:ascii="Arial" w:eastAsia="Arial" w:hAnsi="Arial" w:cs="Arial"/>
          <w:b/>
          <w:sz w:val="19"/>
          <w:szCs w:val="19"/>
          <w:u w:val="single"/>
        </w:rPr>
        <w:t xml:space="preserve">1.3. Zaposlenici u školskoj godini 2021./2022. </w:t>
      </w:r>
    </w:p>
    <w:p w:rsidR="00DC665A" w:rsidRDefault="007D0200">
      <w:pPr>
        <w:keepNext/>
        <w:pBdr>
          <w:top w:val="nil"/>
          <w:left w:val="nil"/>
          <w:bottom w:val="nil"/>
          <w:right w:val="nil"/>
          <w:between w:val="nil"/>
        </w:pBdr>
        <w:ind w:firstLine="720"/>
        <w:jc w:val="both"/>
        <w:rPr>
          <w:b/>
          <w:sz w:val="19"/>
          <w:szCs w:val="19"/>
          <w:u w:val="single"/>
        </w:rPr>
      </w:pPr>
      <w:r>
        <w:rPr>
          <w:b/>
          <w:sz w:val="19"/>
          <w:szCs w:val="19"/>
          <w:u w:val="single"/>
        </w:rPr>
        <w:t>1.3.1. Podaci o učiteljima</w:t>
      </w:r>
    </w:p>
    <w:p w:rsidR="00DC665A" w:rsidRDefault="007D0200">
      <w:pPr>
        <w:keepNext/>
        <w:pBdr>
          <w:top w:val="nil"/>
          <w:left w:val="nil"/>
          <w:bottom w:val="nil"/>
          <w:right w:val="nil"/>
          <w:between w:val="nil"/>
        </w:pBdr>
        <w:ind w:firstLine="720"/>
        <w:jc w:val="both"/>
        <w:rPr>
          <w:sz w:val="19"/>
          <w:szCs w:val="19"/>
          <w:u w:val="single"/>
        </w:rPr>
      </w:pPr>
      <w:r>
        <w:rPr>
          <w:sz w:val="19"/>
          <w:szCs w:val="19"/>
          <w:u w:val="single"/>
        </w:rPr>
        <w:t xml:space="preserve"> </w:t>
      </w:r>
    </w:p>
    <w:p w:rsidR="00DC665A" w:rsidRDefault="00DC665A"/>
    <w:tbl>
      <w:tblPr>
        <w:tblStyle w:val="a1"/>
        <w:tblW w:w="5487" w:type="dxa"/>
        <w:tblInd w:w="-115" w:type="dxa"/>
        <w:tblLayout w:type="fixed"/>
        <w:tblLook w:val="0000" w:firstRow="0" w:lastRow="0" w:firstColumn="0" w:lastColumn="0" w:noHBand="0" w:noVBand="0"/>
      </w:tblPr>
      <w:tblGrid>
        <w:gridCol w:w="692"/>
        <w:gridCol w:w="1514"/>
        <w:gridCol w:w="2011"/>
        <w:gridCol w:w="1270"/>
      </w:tblGrid>
      <w:tr w:rsidR="00DC665A">
        <w:tc>
          <w:tcPr>
            <w:tcW w:w="692" w:type="dxa"/>
            <w:tcBorders>
              <w:top w:val="single" w:sz="4" w:space="0" w:color="000000"/>
              <w:left w:val="single" w:sz="4" w:space="0" w:color="000000"/>
              <w:bottom w:val="single" w:sz="4" w:space="0" w:color="000000"/>
            </w:tcBorders>
            <w:vAlign w:val="center"/>
          </w:tcPr>
          <w:p w:rsidR="00DC665A" w:rsidRDefault="007D0200">
            <w:pPr>
              <w:jc w:val="both"/>
              <w:rPr>
                <w:sz w:val="19"/>
                <w:szCs w:val="19"/>
              </w:rPr>
            </w:pPr>
            <w:r>
              <w:rPr>
                <w:sz w:val="19"/>
                <w:szCs w:val="19"/>
              </w:rPr>
              <w:t>R. BR.</w:t>
            </w:r>
          </w:p>
        </w:tc>
        <w:tc>
          <w:tcPr>
            <w:tcW w:w="1514"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IME I PREZIME</w:t>
            </w:r>
          </w:p>
        </w:tc>
        <w:tc>
          <w:tcPr>
            <w:tcW w:w="2011"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PREDMET</w:t>
            </w:r>
          </w:p>
          <w:p w:rsidR="00DC665A" w:rsidRDefault="007D0200">
            <w:pPr>
              <w:jc w:val="center"/>
              <w:rPr>
                <w:sz w:val="19"/>
                <w:szCs w:val="19"/>
              </w:rPr>
            </w:pPr>
            <w:r>
              <w:rPr>
                <w:sz w:val="19"/>
                <w:szCs w:val="19"/>
              </w:rPr>
              <w:t>KOJI</w:t>
            </w:r>
          </w:p>
          <w:p w:rsidR="00DC665A" w:rsidRDefault="007D0200">
            <w:pPr>
              <w:jc w:val="center"/>
              <w:rPr>
                <w:sz w:val="19"/>
                <w:szCs w:val="19"/>
              </w:rPr>
            </w:pPr>
            <w:r>
              <w:rPr>
                <w:sz w:val="19"/>
                <w:szCs w:val="19"/>
              </w:rPr>
              <w:t>PREDAJE</w:t>
            </w:r>
          </w:p>
        </w:tc>
        <w:tc>
          <w:tcPr>
            <w:tcW w:w="1270" w:type="dxa"/>
            <w:tcBorders>
              <w:top w:val="single" w:sz="4" w:space="0" w:color="000000"/>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MJESTO RADA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1.</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 xml:space="preserve">Vilijana </w:t>
            </w:r>
          </w:p>
          <w:p w:rsidR="00DC665A" w:rsidRDefault="007D0200">
            <w:pPr>
              <w:jc w:val="both"/>
              <w:rPr>
                <w:sz w:val="19"/>
                <w:szCs w:val="19"/>
              </w:rPr>
            </w:pPr>
            <w:r>
              <w:rPr>
                <w:sz w:val="19"/>
                <w:szCs w:val="19"/>
              </w:rPr>
              <w:t>Šugar</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Harmonika, klavir, izborno klavir, teorija glazbe, komorna glazba</w:t>
            </w:r>
          </w:p>
          <w:p w:rsidR="00DC665A" w:rsidRDefault="00DC665A">
            <w:pPr>
              <w:jc w:val="center"/>
              <w:rPr>
                <w:sz w:val="19"/>
                <w:szCs w:val="19"/>
              </w:rPr>
            </w:pP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2.</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Hrvoje Hleb</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Gitara, orkestar</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3.</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Suzana</w:t>
            </w:r>
          </w:p>
          <w:p w:rsidR="00DC665A" w:rsidRDefault="007D0200">
            <w:pPr>
              <w:jc w:val="both"/>
              <w:rPr>
                <w:sz w:val="19"/>
                <w:szCs w:val="19"/>
              </w:rPr>
            </w:pPr>
            <w:r>
              <w:rPr>
                <w:sz w:val="19"/>
                <w:szCs w:val="19"/>
              </w:rPr>
              <w:t>Ursić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Klavir</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 xml:space="preserve">Matična škola </w:t>
            </w:r>
          </w:p>
        </w:tc>
      </w:tr>
      <w:tr w:rsidR="00DC665A">
        <w:trPr>
          <w:trHeight w:val="954"/>
        </w:trPr>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4.</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Jerko</w:t>
            </w:r>
          </w:p>
          <w:p w:rsidR="00DC665A" w:rsidRDefault="007D0200">
            <w:pPr>
              <w:jc w:val="both"/>
              <w:rPr>
                <w:sz w:val="19"/>
                <w:szCs w:val="19"/>
              </w:rPr>
            </w:pPr>
            <w:r>
              <w:rPr>
                <w:sz w:val="19"/>
                <w:szCs w:val="19"/>
              </w:rPr>
              <w:t>Crljenko</w:t>
            </w:r>
          </w:p>
        </w:tc>
        <w:tc>
          <w:tcPr>
            <w:tcW w:w="2011" w:type="dxa"/>
            <w:tcBorders>
              <w:left w:val="single" w:sz="4" w:space="0" w:color="000000"/>
              <w:bottom w:val="single" w:sz="4" w:space="0" w:color="000000"/>
            </w:tcBorders>
            <w:vAlign w:val="center"/>
          </w:tcPr>
          <w:p w:rsidR="00090E7C" w:rsidRDefault="007D0200">
            <w:pPr>
              <w:jc w:val="center"/>
              <w:rPr>
                <w:sz w:val="19"/>
                <w:szCs w:val="19"/>
              </w:rPr>
            </w:pPr>
            <w:r>
              <w:rPr>
                <w:sz w:val="19"/>
                <w:szCs w:val="19"/>
              </w:rPr>
              <w:t>Klavir, voditelj nototeke/videofonoteke</w:t>
            </w:r>
            <w:r w:rsidR="00090E7C">
              <w:rPr>
                <w:sz w:val="19"/>
                <w:szCs w:val="19"/>
              </w:rPr>
              <w:t>IKT poslovi</w:t>
            </w:r>
          </w:p>
          <w:p w:rsidR="00DC665A" w:rsidRDefault="007D0200">
            <w:pPr>
              <w:jc w:val="center"/>
              <w:rPr>
                <w:sz w:val="19"/>
                <w:szCs w:val="19"/>
              </w:rPr>
            </w:pPr>
            <w:r>
              <w:rPr>
                <w:sz w:val="19"/>
                <w:szCs w:val="19"/>
              </w:rPr>
              <w:t xml:space="preserve"> </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5.</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Samanta</w:t>
            </w:r>
          </w:p>
          <w:p w:rsidR="00DC665A" w:rsidRDefault="007D0200">
            <w:pPr>
              <w:jc w:val="both"/>
              <w:rPr>
                <w:sz w:val="19"/>
                <w:szCs w:val="19"/>
              </w:rPr>
            </w:pPr>
            <w:r>
              <w:rPr>
                <w:sz w:val="19"/>
                <w:szCs w:val="19"/>
              </w:rPr>
              <w:t>Stell</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Flauta i komorna glazba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left w:val="single" w:sz="4" w:space="0" w:color="000000"/>
              <w:bottom w:val="single" w:sz="4" w:space="0" w:color="000000"/>
            </w:tcBorders>
            <w:vAlign w:val="center"/>
          </w:tcPr>
          <w:p w:rsidR="00DC665A" w:rsidRDefault="007D0200">
            <w:pPr>
              <w:rPr>
                <w:sz w:val="19"/>
                <w:szCs w:val="19"/>
              </w:rPr>
            </w:pPr>
            <w:r>
              <w:rPr>
                <w:sz w:val="19"/>
                <w:szCs w:val="19"/>
              </w:rPr>
              <w:t>6.</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 xml:space="preserve">Sanja </w:t>
            </w:r>
          </w:p>
          <w:p w:rsidR="00DC665A" w:rsidRDefault="007D0200">
            <w:pPr>
              <w:jc w:val="both"/>
              <w:rPr>
                <w:sz w:val="19"/>
                <w:szCs w:val="19"/>
              </w:rPr>
            </w:pPr>
            <w:r>
              <w:rPr>
                <w:sz w:val="19"/>
                <w:szCs w:val="19"/>
              </w:rPr>
              <w:t>Pančevski</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Violina i gudački orkestar</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top w:val="single" w:sz="4" w:space="0" w:color="000000"/>
              <w:left w:val="single" w:sz="4" w:space="0" w:color="000000"/>
              <w:bottom w:val="single" w:sz="4" w:space="0" w:color="000000"/>
            </w:tcBorders>
            <w:vAlign w:val="center"/>
          </w:tcPr>
          <w:p w:rsidR="00DC665A" w:rsidRDefault="007D0200">
            <w:pPr>
              <w:jc w:val="both"/>
              <w:rPr>
                <w:sz w:val="19"/>
                <w:szCs w:val="19"/>
              </w:rPr>
            </w:pPr>
            <w:r>
              <w:rPr>
                <w:sz w:val="19"/>
                <w:szCs w:val="19"/>
              </w:rPr>
              <w:t>7.</w:t>
            </w:r>
          </w:p>
        </w:tc>
        <w:tc>
          <w:tcPr>
            <w:tcW w:w="1514" w:type="dxa"/>
            <w:tcBorders>
              <w:top w:val="single" w:sz="4" w:space="0" w:color="000000"/>
              <w:left w:val="single" w:sz="4" w:space="0" w:color="000000"/>
              <w:bottom w:val="single" w:sz="4" w:space="0" w:color="000000"/>
            </w:tcBorders>
            <w:vAlign w:val="center"/>
          </w:tcPr>
          <w:p w:rsidR="00DC665A" w:rsidRDefault="007D0200">
            <w:pPr>
              <w:jc w:val="both"/>
              <w:rPr>
                <w:sz w:val="19"/>
                <w:szCs w:val="19"/>
              </w:rPr>
            </w:pPr>
            <w:r>
              <w:rPr>
                <w:sz w:val="19"/>
                <w:szCs w:val="19"/>
              </w:rPr>
              <w:t>Ana</w:t>
            </w:r>
          </w:p>
          <w:p w:rsidR="00DC665A" w:rsidRDefault="007D0200">
            <w:pPr>
              <w:jc w:val="both"/>
              <w:rPr>
                <w:sz w:val="19"/>
                <w:szCs w:val="19"/>
              </w:rPr>
            </w:pPr>
            <w:r>
              <w:rPr>
                <w:sz w:val="19"/>
                <w:szCs w:val="19"/>
              </w:rPr>
              <w:t>Šterpin Zagoranski</w:t>
            </w:r>
          </w:p>
        </w:tc>
        <w:tc>
          <w:tcPr>
            <w:tcW w:w="2011"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Harmonika, pročelnica, voditeljica stručnog vijeća, komorna glazba</w:t>
            </w:r>
          </w:p>
        </w:tc>
        <w:tc>
          <w:tcPr>
            <w:tcW w:w="1270" w:type="dxa"/>
            <w:tcBorders>
              <w:top w:val="single" w:sz="4" w:space="0" w:color="000000"/>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 i OŠ Finida</w:t>
            </w:r>
          </w:p>
        </w:tc>
      </w:tr>
      <w:tr w:rsidR="00DC665A">
        <w:trPr>
          <w:trHeight w:val="776"/>
        </w:trPr>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8.</w:t>
            </w:r>
          </w:p>
        </w:tc>
        <w:tc>
          <w:tcPr>
            <w:tcW w:w="1514" w:type="dxa"/>
            <w:tcBorders>
              <w:left w:val="single" w:sz="4" w:space="0" w:color="000000"/>
              <w:bottom w:val="single" w:sz="4" w:space="0" w:color="000000"/>
            </w:tcBorders>
            <w:vAlign w:val="center"/>
          </w:tcPr>
          <w:p w:rsidR="00DC665A" w:rsidRDefault="00DC665A">
            <w:pPr>
              <w:jc w:val="both"/>
              <w:rPr>
                <w:sz w:val="19"/>
                <w:szCs w:val="19"/>
              </w:rPr>
            </w:pPr>
          </w:p>
          <w:p w:rsidR="00DC665A" w:rsidRDefault="007D0200">
            <w:pPr>
              <w:jc w:val="both"/>
              <w:rPr>
                <w:sz w:val="19"/>
                <w:szCs w:val="19"/>
              </w:rPr>
            </w:pPr>
            <w:r>
              <w:rPr>
                <w:sz w:val="19"/>
                <w:szCs w:val="19"/>
              </w:rPr>
              <w:t>Tamara Ignjatović</w:t>
            </w:r>
          </w:p>
        </w:tc>
        <w:tc>
          <w:tcPr>
            <w:tcW w:w="2011" w:type="dxa"/>
            <w:tcBorders>
              <w:left w:val="single" w:sz="4" w:space="0" w:color="000000"/>
              <w:bottom w:val="single" w:sz="4" w:space="0" w:color="000000"/>
            </w:tcBorders>
            <w:vAlign w:val="center"/>
          </w:tcPr>
          <w:p w:rsidR="00DC665A" w:rsidRDefault="00DC665A">
            <w:pPr>
              <w:rPr>
                <w:sz w:val="19"/>
                <w:szCs w:val="19"/>
              </w:rPr>
            </w:pPr>
          </w:p>
          <w:p w:rsidR="00DC665A" w:rsidRDefault="007D0200">
            <w:pPr>
              <w:jc w:val="center"/>
              <w:rPr>
                <w:sz w:val="19"/>
                <w:szCs w:val="19"/>
              </w:rPr>
            </w:pPr>
            <w:r>
              <w:rPr>
                <w:sz w:val="19"/>
                <w:szCs w:val="19"/>
              </w:rPr>
              <w:t>Harmonika, orkestar,</w:t>
            </w:r>
          </w:p>
          <w:p w:rsidR="00DC665A" w:rsidRDefault="007D0200">
            <w:pPr>
              <w:jc w:val="center"/>
              <w:rPr>
                <w:sz w:val="19"/>
                <w:szCs w:val="19"/>
              </w:rPr>
            </w:pPr>
            <w:r>
              <w:rPr>
                <w:sz w:val="19"/>
                <w:szCs w:val="19"/>
              </w:rPr>
              <w:t>voditeljica zbirke glazbala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9.</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Aleksandra Orbanić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Klavir, izborno klavir, korepeticija i komorna glazba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 xml:space="preserve">Matična škola </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10.</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Matea Beotić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Violina, pročelnica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p w:rsidR="00DC665A" w:rsidRDefault="007D0200">
            <w:pPr>
              <w:jc w:val="center"/>
              <w:rPr>
                <w:sz w:val="19"/>
                <w:szCs w:val="19"/>
              </w:rPr>
            </w:pPr>
            <w:r>
              <w:rPr>
                <w:sz w:val="19"/>
                <w:szCs w:val="19"/>
              </w:rPr>
              <w:t xml:space="preserve"> i Područni odjel</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lastRenderedPageBreak/>
              <w:t>11.</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Sandra Šustereiter</w:t>
            </w:r>
          </w:p>
        </w:tc>
        <w:tc>
          <w:tcPr>
            <w:tcW w:w="2011" w:type="dxa"/>
            <w:tcBorders>
              <w:left w:val="single" w:sz="4" w:space="0" w:color="000000"/>
              <w:bottom w:val="single" w:sz="4" w:space="0" w:color="000000"/>
            </w:tcBorders>
            <w:vAlign w:val="center"/>
          </w:tcPr>
          <w:p w:rsidR="00DC665A" w:rsidRDefault="007D0200" w:rsidP="00090E7C">
            <w:pPr>
              <w:jc w:val="center"/>
              <w:rPr>
                <w:sz w:val="19"/>
                <w:szCs w:val="19"/>
              </w:rPr>
            </w:pPr>
            <w:r>
              <w:rPr>
                <w:sz w:val="19"/>
                <w:szCs w:val="19"/>
              </w:rPr>
              <w:t>Gitara, voditeljica Područnog odjela, pročelnica gitar</w:t>
            </w:r>
            <w:r w:rsidR="00090E7C">
              <w:rPr>
                <w:sz w:val="19"/>
                <w:szCs w:val="19"/>
              </w:rPr>
              <w:t>ističkog</w:t>
            </w:r>
            <w:r>
              <w:rPr>
                <w:sz w:val="19"/>
                <w:szCs w:val="19"/>
              </w:rPr>
              <w:t xml:space="preserve"> odjela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Područni odjel Vrsar i OŠ Finida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12.</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Saša Šolić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Solfeggio</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 xml:space="preserve">Matična škola </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13.</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Haris Brković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Gitara, korepeticija plesna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14.</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 xml:space="preserve">Anamarija Lovrečić </w:t>
            </w:r>
          </w:p>
        </w:tc>
        <w:tc>
          <w:tcPr>
            <w:tcW w:w="2011" w:type="dxa"/>
            <w:tcBorders>
              <w:left w:val="single" w:sz="4" w:space="0" w:color="000000"/>
              <w:bottom w:val="single" w:sz="4" w:space="0" w:color="000000"/>
            </w:tcBorders>
            <w:vAlign w:val="center"/>
          </w:tcPr>
          <w:p w:rsidR="00E64B75" w:rsidRDefault="007D0200">
            <w:pPr>
              <w:jc w:val="center"/>
              <w:rPr>
                <w:sz w:val="19"/>
                <w:szCs w:val="19"/>
              </w:rPr>
            </w:pPr>
            <w:r>
              <w:rPr>
                <w:sz w:val="19"/>
                <w:szCs w:val="19"/>
              </w:rPr>
              <w:t>Harmonika, orkestar, korepe</w:t>
            </w:r>
            <w:r w:rsidR="00090E7C">
              <w:rPr>
                <w:sz w:val="19"/>
                <w:szCs w:val="19"/>
              </w:rPr>
              <w:t xml:space="preserve">ticija plesna, administrator </w:t>
            </w:r>
          </w:p>
          <w:p w:rsidR="00DC665A" w:rsidRDefault="00090E7C">
            <w:pPr>
              <w:jc w:val="center"/>
              <w:rPr>
                <w:sz w:val="19"/>
                <w:szCs w:val="19"/>
              </w:rPr>
            </w:pPr>
            <w:r>
              <w:rPr>
                <w:sz w:val="19"/>
                <w:szCs w:val="19"/>
              </w:rPr>
              <w:t>e-D</w:t>
            </w:r>
            <w:r w:rsidR="007D0200">
              <w:rPr>
                <w:sz w:val="19"/>
                <w:szCs w:val="19"/>
              </w:rPr>
              <w:t>nevnika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rPr>
          <w:trHeight w:val="840"/>
        </w:trPr>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 xml:space="preserve"> 15.</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Andreja Široki</w:t>
            </w:r>
          </w:p>
        </w:tc>
        <w:tc>
          <w:tcPr>
            <w:tcW w:w="2011" w:type="dxa"/>
            <w:tcBorders>
              <w:left w:val="single" w:sz="4" w:space="0" w:color="000000"/>
              <w:bottom w:val="single" w:sz="4" w:space="0" w:color="000000"/>
            </w:tcBorders>
            <w:vAlign w:val="center"/>
          </w:tcPr>
          <w:p w:rsidR="00DC665A" w:rsidRDefault="007D0200">
            <w:pPr>
              <w:rPr>
                <w:sz w:val="19"/>
                <w:szCs w:val="19"/>
              </w:rPr>
            </w:pPr>
            <w:r>
              <w:rPr>
                <w:sz w:val="19"/>
                <w:szCs w:val="19"/>
              </w:rPr>
              <w:t>Funkcionalna i tjelesna tehnika, ritmika,</w:t>
            </w:r>
          </w:p>
          <w:p w:rsidR="00DC665A" w:rsidRDefault="007D0200">
            <w:pPr>
              <w:rPr>
                <w:sz w:val="19"/>
                <w:szCs w:val="19"/>
              </w:rPr>
            </w:pPr>
            <w:r>
              <w:rPr>
                <w:sz w:val="19"/>
                <w:szCs w:val="19"/>
              </w:rPr>
              <w:t>suvremeni ples, voditeljica zbirke kostima</w:t>
            </w:r>
            <w:r w:rsidR="00E64B75">
              <w:rPr>
                <w:sz w:val="19"/>
                <w:szCs w:val="19"/>
              </w:rPr>
              <w:t>, pročelnica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 xml:space="preserve">16. </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Anamarija Škara Youens</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Flauta, komorna glazba, pročelnica, administrator e-Matice </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 xml:space="preserve">Matična škola </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17.</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Karla Šain</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Klavir, korepeticija plesna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rPr>
          <w:trHeight w:val="869"/>
        </w:trPr>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18.</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Matija Poropat</w:t>
            </w:r>
          </w:p>
        </w:tc>
        <w:tc>
          <w:tcPr>
            <w:tcW w:w="2011"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Solfeggio, pročelnik</w:t>
            </w:r>
          </w:p>
          <w:p w:rsidR="00DC665A" w:rsidRDefault="00DC665A">
            <w:pPr>
              <w:rPr>
                <w:sz w:val="19"/>
                <w:szCs w:val="19"/>
              </w:rPr>
            </w:pP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 xml:space="preserve">Matična </w:t>
            </w:r>
          </w:p>
          <w:p w:rsidR="00DC665A" w:rsidRDefault="007D0200">
            <w:pPr>
              <w:jc w:val="center"/>
              <w:rPr>
                <w:sz w:val="19"/>
                <w:szCs w:val="19"/>
              </w:rPr>
            </w:pPr>
            <w:r>
              <w:rPr>
                <w:sz w:val="19"/>
                <w:szCs w:val="19"/>
              </w:rPr>
              <w:t>škola i Područni odjel Vrsar</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19.</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Paolo Peruško</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Harmonika, sindikalni povjerenik</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 i Područni odjel Vrsar</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20.</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Andrea Viljanac</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Klavir, korepeticija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 xml:space="preserve"> Područni odjel Vrsar </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21.</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Mirjana Siladić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Glazbena umjetnost, klavir, korepeticija plesna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 xml:space="preserve">Matična  škola </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22.</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Katarina Evetović</w:t>
            </w:r>
          </w:p>
        </w:tc>
        <w:tc>
          <w:tcPr>
            <w:tcW w:w="2011"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Violončelo, komorna glazba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23.</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Ivana Katunar</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Klavir, pročelnica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rsidTr="00A46586">
        <w:trPr>
          <w:trHeight w:val="565"/>
        </w:trPr>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24.</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Alen Bernobić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Truba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 i Područni odjel Vrsar</w:t>
            </w:r>
          </w:p>
        </w:tc>
      </w:tr>
      <w:tr w:rsidR="00DC665A">
        <w:trPr>
          <w:trHeight w:val="841"/>
        </w:trPr>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25.</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Luka Šugar</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Gitara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c>
          <w:tcPr>
            <w:tcW w:w="692" w:type="dxa"/>
            <w:tcBorders>
              <w:top w:val="single" w:sz="4" w:space="0" w:color="000000"/>
              <w:left w:val="single" w:sz="4" w:space="0" w:color="000000"/>
              <w:bottom w:val="single" w:sz="4" w:space="0" w:color="000000"/>
            </w:tcBorders>
            <w:vAlign w:val="center"/>
          </w:tcPr>
          <w:p w:rsidR="00DC665A" w:rsidRDefault="007D0200">
            <w:pPr>
              <w:jc w:val="both"/>
              <w:rPr>
                <w:sz w:val="19"/>
                <w:szCs w:val="19"/>
              </w:rPr>
            </w:pPr>
            <w:r>
              <w:rPr>
                <w:sz w:val="19"/>
                <w:szCs w:val="19"/>
              </w:rPr>
              <w:t>26.</w:t>
            </w:r>
          </w:p>
        </w:tc>
        <w:tc>
          <w:tcPr>
            <w:tcW w:w="1514" w:type="dxa"/>
            <w:tcBorders>
              <w:left w:val="single" w:sz="4" w:space="0" w:color="000000"/>
              <w:bottom w:val="single" w:sz="4" w:space="0" w:color="000000"/>
            </w:tcBorders>
            <w:vAlign w:val="center"/>
          </w:tcPr>
          <w:p w:rsidR="00DC665A" w:rsidRDefault="00DC665A">
            <w:pPr>
              <w:jc w:val="both"/>
              <w:rPr>
                <w:sz w:val="19"/>
                <w:szCs w:val="19"/>
              </w:rPr>
            </w:pPr>
          </w:p>
          <w:p w:rsidR="00DC665A" w:rsidRDefault="007D0200">
            <w:pPr>
              <w:jc w:val="both"/>
              <w:rPr>
                <w:sz w:val="19"/>
                <w:szCs w:val="19"/>
              </w:rPr>
            </w:pPr>
            <w:r>
              <w:rPr>
                <w:sz w:val="19"/>
                <w:szCs w:val="19"/>
              </w:rPr>
              <w:t>Antonella Šimonović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Klavir, Zbor</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 i OŠ Finida</w:t>
            </w:r>
          </w:p>
        </w:tc>
      </w:tr>
      <w:tr w:rsidR="00DC665A">
        <w:tc>
          <w:tcPr>
            <w:tcW w:w="692"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27.</w:t>
            </w:r>
          </w:p>
        </w:tc>
        <w:tc>
          <w:tcPr>
            <w:tcW w:w="151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Sanel Jusić</w:t>
            </w:r>
          </w:p>
        </w:tc>
        <w:tc>
          <w:tcPr>
            <w:tcW w:w="201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Gitara</w:t>
            </w:r>
          </w:p>
        </w:tc>
        <w:tc>
          <w:tcPr>
            <w:tcW w:w="127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w:t>
            </w:r>
          </w:p>
        </w:tc>
      </w:tr>
      <w:tr w:rsidR="00DC665A">
        <w:trPr>
          <w:trHeight w:val="1196"/>
        </w:trPr>
        <w:tc>
          <w:tcPr>
            <w:tcW w:w="692" w:type="dxa"/>
            <w:tcBorders>
              <w:top w:val="single" w:sz="4" w:space="0" w:color="000000"/>
              <w:left w:val="single" w:sz="4" w:space="0" w:color="000000"/>
              <w:bottom w:val="single" w:sz="4" w:space="0" w:color="000000"/>
            </w:tcBorders>
            <w:vAlign w:val="center"/>
          </w:tcPr>
          <w:p w:rsidR="00DC665A" w:rsidRDefault="007D0200">
            <w:pPr>
              <w:jc w:val="both"/>
              <w:rPr>
                <w:sz w:val="19"/>
                <w:szCs w:val="19"/>
              </w:rPr>
            </w:pPr>
            <w:r>
              <w:rPr>
                <w:sz w:val="19"/>
                <w:szCs w:val="19"/>
              </w:rPr>
              <w:t>28.</w:t>
            </w:r>
          </w:p>
          <w:p w:rsidR="00DC665A" w:rsidRDefault="00DC665A">
            <w:pPr>
              <w:jc w:val="both"/>
              <w:rPr>
                <w:sz w:val="19"/>
                <w:szCs w:val="19"/>
              </w:rPr>
            </w:pPr>
          </w:p>
        </w:tc>
        <w:tc>
          <w:tcPr>
            <w:tcW w:w="1514" w:type="dxa"/>
            <w:tcBorders>
              <w:top w:val="single" w:sz="4" w:space="0" w:color="000000"/>
              <w:left w:val="single" w:sz="4" w:space="0" w:color="000000"/>
              <w:bottom w:val="single" w:sz="4" w:space="0" w:color="000000"/>
            </w:tcBorders>
            <w:vAlign w:val="center"/>
          </w:tcPr>
          <w:p w:rsidR="00DC665A" w:rsidRDefault="007D0200">
            <w:pPr>
              <w:jc w:val="both"/>
              <w:rPr>
                <w:sz w:val="19"/>
                <w:szCs w:val="19"/>
              </w:rPr>
            </w:pPr>
            <w:r>
              <w:rPr>
                <w:sz w:val="19"/>
                <w:szCs w:val="19"/>
              </w:rPr>
              <w:t>Marijana Gulić</w:t>
            </w:r>
          </w:p>
        </w:tc>
        <w:tc>
          <w:tcPr>
            <w:tcW w:w="2011" w:type="dxa"/>
            <w:tcBorders>
              <w:top w:val="single" w:sz="4" w:space="0" w:color="000000"/>
              <w:left w:val="single" w:sz="4" w:space="0" w:color="000000"/>
              <w:bottom w:val="single" w:sz="4" w:space="0" w:color="000000"/>
            </w:tcBorders>
            <w:vAlign w:val="center"/>
          </w:tcPr>
          <w:p w:rsidR="00DC665A" w:rsidRDefault="00090E7C">
            <w:pPr>
              <w:jc w:val="center"/>
              <w:rPr>
                <w:sz w:val="19"/>
                <w:szCs w:val="19"/>
              </w:rPr>
            </w:pPr>
            <w:r>
              <w:rPr>
                <w:sz w:val="19"/>
                <w:szCs w:val="19"/>
              </w:rPr>
              <w:t>Solfeggio, Z</w:t>
            </w:r>
            <w:r w:rsidR="007D0200">
              <w:rPr>
                <w:sz w:val="19"/>
                <w:szCs w:val="19"/>
              </w:rPr>
              <w:t>bor</w:t>
            </w:r>
          </w:p>
        </w:tc>
        <w:tc>
          <w:tcPr>
            <w:tcW w:w="1270" w:type="dxa"/>
            <w:tcBorders>
              <w:top w:val="single" w:sz="4" w:space="0" w:color="000000"/>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Matična škola i OŠ Finida</w:t>
            </w:r>
          </w:p>
        </w:tc>
      </w:tr>
      <w:tr w:rsidR="00A46586">
        <w:trPr>
          <w:trHeight w:val="1196"/>
        </w:trPr>
        <w:tc>
          <w:tcPr>
            <w:tcW w:w="692" w:type="dxa"/>
            <w:tcBorders>
              <w:top w:val="single" w:sz="4" w:space="0" w:color="000000"/>
              <w:left w:val="single" w:sz="4" w:space="0" w:color="000000"/>
              <w:bottom w:val="single" w:sz="4" w:space="0" w:color="000000"/>
            </w:tcBorders>
            <w:vAlign w:val="center"/>
          </w:tcPr>
          <w:p w:rsidR="00A46586" w:rsidRDefault="00A46586">
            <w:pPr>
              <w:jc w:val="both"/>
              <w:rPr>
                <w:sz w:val="19"/>
                <w:szCs w:val="19"/>
              </w:rPr>
            </w:pPr>
            <w:r>
              <w:rPr>
                <w:sz w:val="19"/>
                <w:szCs w:val="19"/>
              </w:rPr>
              <w:t>29</w:t>
            </w:r>
          </w:p>
        </w:tc>
        <w:tc>
          <w:tcPr>
            <w:tcW w:w="1514" w:type="dxa"/>
            <w:tcBorders>
              <w:top w:val="single" w:sz="4" w:space="0" w:color="000000"/>
              <w:left w:val="single" w:sz="4" w:space="0" w:color="000000"/>
              <w:bottom w:val="single" w:sz="4" w:space="0" w:color="000000"/>
            </w:tcBorders>
            <w:vAlign w:val="center"/>
          </w:tcPr>
          <w:p w:rsidR="00A46586" w:rsidRDefault="00A46586">
            <w:pPr>
              <w:jc w:val="both"/>
              <w:rPr>
                <w:sz w:val="19"/>
                <w:szCs w:val="19"/>
              </w:rPr>
            </w:pPr>
            <w:r>
              <w:rPr>
                <w:sz w:val="19"/>
                <w:szCs w:val="19"/>
              </w:rPr>
              <w:t>Vlasta Smoljanović</w:t>
            </w:r>
          </w:p>
        </w:tc>
        <w:tc>
          <w:tcPr>
            <w:tcW w:w="2011" w:type="dxa"/>
            <w:tcBorders>
              <w:top w:val="single" w:sz="4" w:space="0" w:color="000000"/>
              <w:left w:val="single" w:sz="4" w:space="0" w:color="000000"/>
              <w:bottom w:val="single" w:sz="4" w:space="0" w:color="000000"/>
            </w:tcBorders>
            <w:vAlign w:val="center"/>
          </w:tcPr>
          <w:p w:rsidR="00A46586" w:rsidRDefault="00A46586">
            <w:pPr>
              <w:jc w:val="center"/>
              <w:rPr>
                <w:sz w:val="19"/>
                <w:szCs w:val="19"/>
              </w:rPr>
            </w:pPr>
            <w:r>
              <w:rPr>
                <w:sz w:val="19"/>
                <w:szCs w:val="19"/>
              </w:rPr>
              <w:t>Osnove klasičnog baleta</w:t>
            </w:r>
          </w:p>
        </w:tc>
        <w:tc>
          <w:tcPr>
            <w:tcW w:w="1270" w:type="dxa"/>
            <w:tcBorders>
              <w:top w:val="single" w:sz="4" w:space="0" w:color="000000"/>
              <w:left w:val="single" w:sz="4" w:space="0" w:color="000000"/>
              <w:bottom w:val="single" w:sz="4" w:space="0" w:color="000000"/>
              <w:right w:val="single" w:sz="4" w:space="0" w:color="000000"/>
            </w:tcBorders>
            <w:vAlign w:val="center"/>
          </w:tcPr>
          <w:p w:rsidR="00A46586" w:rsidRDefault="00A46586">
            <w:pPr>
              <w:jc w:val="center"/>
              <w:rPr>
                <w:sz w:val="19"/>
                <w:szCs w:val="19"/>
              </w:rPr>
            </w:pPr>
            <w:r>
              <w:rPr>
                <w:sz w:val="19"/>
                <w:szCs w:val="19"/>
              </w:rPr>
              <w:t>Matična škola</w:t>
            </w:r>
          </w:p>
        </w:tc>
      </w:tr>
    </w:tbl>
    <w:p w:rsidR="00DC665A" w:rsidRDefault="00DC665A"/>
    <w:p w:rsidR="00DC665A" w:rsidRDefault="00DC665A">
      <w:pPr>
        <w:rPr>
          <w:color w:val="CC0000"/>
        </w:rPr>
      </w:pPr>
    </w:p>
    <w:p w:rsidR="00DC665A" w:rsidRDefault="007D0200">
      <w:pPr>
        <w:keepNext/>
        <w:pBdr>
          <w:top w:val="nil"/>
          <w:left w:val="nil"/>
          <w:bottom w:val="nil"/>
          <w:right w:val="nil"/>
          <w:between w:val="nil"/>
        </w:pBdr>
        <w:ind w:firstLine="720"/>
        <w:jc w:val="both"/>
        <w:rPr>
          <w:b/>
          <w:sz w:val="19"/>
          <w:szCs w:val="19"/>
          <w:u w:val="single"/>
        </w:rPr>
      </w:pPr>
      <w:r>
        <w:rPr>
          <w:b/>
          <w:sz w:val="19"/>
          <w:szCs w:val="19"/>
          <w:u w:val="single"/>
        </w:rPr>
        <w:t>1.3.2. Podaci o ravnateljici i stručnim suradnicima</w:t>
      </w:r>
    </w:p>
    <w:p w:rsidR="00DC665A" w:rsidRDefault="00DC665A"/>
    <w:tbl>
      <w:tblPr>
        <w:tblStyle w:val="a2"/>
        <w:tblW w:w="35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8"/>
        <w:gridCol w:w="1400"/>
      </w:tblGrid>
      <w:tr w:rsidR="00DC665A">
        <w:trPr>
          <w:jc w:val="center"/>
        </w:trPr>
        <w:tc>
          <w:tcPr>
            <w:tcW w:w="2198" w:type="dxa"/>
            <w:vAlign w:val="center"/>
          </w:tcPr>
          <w:p w:rsidR="00DC665A" w:rsidRDefault="007D0200">
            <w:pPr>
              <w:jc w:val="center"/>
              <w:rPr>
                <w:sz w:val="19"/>
                <w:szCs w:val="19"/>
              </w:rPr>
            </w:pPr>
            <w:r>
              <w:rPr>
                <w:sz w:val="19"/>
                <w:szCs w:val="19"/>
              </w:rPr>
              <w:t>IME I PREZIME</w:t>
            </w:r>
          </w:p>
        </w:tc>
        <w:tc>
          <w:tcPr>
            <w:tcW w:w="1400" w:type="dxa"/>
            <w:vAlign w:val="center"/>
          </w:tcPr>
          <w:p w:rsidR="00DC665A" w:rsidRDefault="007D0200">
            <w:pPr>
              <w:jc w:val="center"/>
              <w:rPr>
                <w:sz w:val="19"/>
                <w:szCs w:val="19"/>
              </w:rPr>
            </w:pPr>
            <w:r>
              <w:rPr>
                <w:sz w:val="19"/>
                <w:szCs w:val="19"/>
              </w:rPr>
              <w:t>Određeno-neodređeno</w:t>
            </w:r>
          </w:p>
        </w:tc>
      </w:tr>
      <w:tr w:rsidR="00DC665A">
        <w:trPr>
          <w:jc w:val="center"/>
        </w:trPr>
        <w:tc>
          <w:tcPr>
            <w:tcW w:w="2198" w:type="dxa"/>
            <w:vAlign w:val="center"/>
          </w:tcPr>
          <w:p w:rsidR="00DC665A" w:rsidRDefault="007D0200">
            <w:pPr>
              <w:rPr>
                <w:sz w:val="19"/>
                <w:szCs w:val="19"/>
              </w:rPr>
            </w:pPr>
            <w:r>
              <w:rPr>
                <w:sz w:val="19"/>
                <w:szCs w:val="19"/>
              </w:rPr>
              <w:t>Ravnateljica:</w:t>
            </w:r>
          </w:p>
          <w:p w:rsidR="00DC665A" w:rsidRDefault="007D0200">
            <w:pPr>
              <w:rPr>
                <w:sz w:val="19"/>
                <w:szCs w:val="19"/>
              </w:rPr>
            </w:pPr>
            <w:r>
              <w:rPr>
                <w:sz w:val="19"/>
                <w:szCs w:val="19"/>
              </w:rPr>
              <w:t>Sanjica Sara Radetić</w:t>
            </w:r>
          </w:p>
        </w:tc>
        <w:tc>
          <w:tcPr>
            <w:tcW w:w="1400" w:type="dxa"/>
            <w:vAlign w:val="center"/>
          </w:tcPr>
          <w:p w:rsidR="00DC665A" w:rsidRDefault="007D0200">
            <w:pPr>
              <w:rPr>
                <w:sz w:val="19"/>
                <w:szCs w:val="19"/>
              </w:rPr>
            </w:pPr>
            <w:r>
              <w:rPr>
                <w:sz w:val="19"/>
                <w:szCs w:val="19"/>
              </w:rPr>
              <w:t>određeno</w:t>
            </w:r>
          </w:p>
        </w:tc>
      </w:tr>
      <w:tr w:rsidR="00DC665A">
        <w:trPr>
          <w:jc w:val="center"/>
        </w:trPr>
        <w:tc>
          <w:tcPr>
            <w:tcW w:w="2198" w:type="dxa"/>
            <w:vAlign w:val="center"/>
          </w:tcPr>
          <w:p w:rsidR="00DC665A" w:rsidRDefault="007D0200">
            <w:pPr>
              <w:rPr>
                <w:sz w:val="19"/>
                <w:szCs w:val="19"/>
              </w:rPr>
            </w:pPr>
            <w:r>
              <w:rPr>
                <w:sz w:val="19"/>
                <w:szCs w:val="19"/>
              </w:rPr>
              <w:t>Pedagog</w:t>
            </w:r>
            <w:r w:rsidR="00E56704">
              <w:rPr>
                <w:sz w:val="19"/>
                <w:szCs w:val="19"/>
              </w:rPr>
              <w:t>inja</w:t>
            </w:r>
            <w:r>
              <w:rPr>
                <w:sz w:val="19"/>
                <w:szCs w:val="19"/>
              </w:rPr>
              <w:t>:</w:t>
            </w:r>
          </w:p>
          <w:p w:rsidR="00DC665A" w:rsidRDefault="007D0200">
            <w:pPr>
              <w:rPr>
                <w:sz w:val="19"/>
                <w:szCs w:val="19"/>
              </w:rPr>
            </w:pPr>
            <w:r>
              <w:rPr>
                <w:sz w:val="19"/>
                <w:szCs w:val="19"/>
              </w:rPr>
              <w:t>Ana Horvatek</w:t>
            </w:r>
          </w:p>
        </w:tc>
        <w:tc>
          <w:tcPr>
            <w:tcW w:w="1400" w:type="dxa"/>
            <w:vAlign w:val="center"/>
          </w:tcPr>
          <w:p w:rsidR="00DC665A" w:rsidRDefault="007D0200">
            <w:pPr>
              <w:rPr>
                <w:sz w:val="19"/>
                <w:szCs w:val="19"/>
              </w:rPr>
            </w:pPr>
            <w:r>
              <w:rPr>
                <w:sz w:val="19"/>
                <w:szCs w:val="19"/>
              </w:rPr>
              <w:t>određeno</w:t>
            </w:r>
          </w:p>
        </w:tc>
      </w:tr>
      <w:tr w:rsidR="00DC665A">
        <w:trPr>
          <w:jc w:val="center"/>
        </w:trPr>
        <w:tc>
          <w:tcPr>
            <w:tcW w:w="2198" w:type="dxa"/>
            <w:vAlign w:val="center"/>
          </w:tcPr>
          <w:p w:rsidR="00DC665A" w:rsidRDefault="007D0200">
            <w:pPr>
              <w:rPr>
                <w:sz w:val="19"/>
                <w:szCs w:val="19"/>
              </w:rPr>
            </w:pPr>
            <w:r>
              <w:rPr>
                <w:sz w:val="19"/>
                <w:szCs w:val="19"/>
              </w:rPr>
              <w:t>Psiholog:</w:t>
            </w:r>
          </w:p>
          <w:p w:rsidR="00DC665A" w:rsidRDefault="007D0200">
            <w:pPr>
              <w:jc w:val="center"/>
              <w:rPr>
                <w:sz w:val="19"/>
                <w:szCs w:val="19"/>
              </w:rPr>
            </w:pPr>
            <w:r>
              <w:rPr>
                <w:sz w:val="19"/>
                <w:szCs w:val="19"/>
              </w:rPr>
              <w:t>/</w:t>
            </w:r>
          </w:p>
        </w:tc>
        <w:tc>
          <w:tcPr>
            <w:tcW w:w="1400" w:type="dxa"/>
            <w:vAlign w:val="center"/>
          </w:tcPr>
          <w:p w:rsidR="00DC665A" w:rsidRDefault="007D0200">
            <w:pPr>
              <w:jc w:val="center"/>
              <w:rPr>
                <w:sz w:val="19"/>
                <w:szCs w:val="19"/>
              </w:rPr>
            </w:pPr>
            <w:r>
              <w:rPr>
                <w:sz w:val="19"/>
                <w:szCs w:val="19"/>
              </w:rPr>
              <w:t>/</w:t>
            </w:r>
          </w:p>
        </w:tc>
      </w:tr>
      <w:tr w:rsidR="00DC665A">
        <w:trPr>
          <w:jc w:val="center"/>
        </w:trPr>
        <w:tc>
          <w:tcPr>
            <w:tcW w:w="2198" w:type="dxa"/>
            <w:vAlign w:val="center"/>
          </w:tcPr>
          <w:p w:rsidR="00DC665A" w:rsidRDefault="007D0200">
            <w:pPr>
              <w:rPr>
                <w:sz w:val="19"/>
                <w:szCs w:val="19"/>
              </w:rPr>
            </w:pPr>
            <w:r>
              <w:rPr>
                <w:sz w:val="19"/>
                <w:szCs w:val="19"/>
              </w:rPr>
              <w:t>Defektolog:</w:t>
            </w:r>
          </w:p>
          <w:p w:rsidR="00DC665A" w:rsidRDefault="007D0200">
            <w:pPr>
              <w:jc w:val="center"/>
              <w:rPr>
                <w:sz w:val="19"/>
                <w:szCs w:val="19"/>
              </w:rPr>
            </w:pPr>
            <w:r>
              <w:rPr>
                <w:sz w:val="19"/>
                <w:szCs w:val="19"/>
              </w:rPr>
              <w:t>/</w:t>
            </w:r>
          </w:p>
        </w:tc>
        <w:tc>
          <w:tcPr>
            <w:tcW w:w="1400" w:type="dxa"/>
            <w:vAlign w:val="center"/>
          </w:tcPr>
          <w:p w:rsidR="00DC665A" w:rsidRDefault="007D0200">
            <w:pPr>
              <w:jc w:val="center"/>
              <w:rPr>
                <w:sz w:val="19"/>
                <w:szCs w:val="19"/>
              </w:rPr>
            </w:pPr>
            <w:r>
              <w:rPr>
                <w:sz w:val="19"/>
                <w:szCs w:val="19"/>
              </w:rPr>
              <w:t>/</w:t>
            </w:r>
          </w:p>
        </w:tc>
      </w:tr>
    </w:tbl>
    <w:p w:rsidR="00DC665A" w:rsidRDefault="00DC665A">
      <w:pPr>
        <w:rPr>
          <w:color w:val="CC0000"/>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1.3.3. Nenastavno osoblje škole</w:t>
      </w:r>
    </w:p>
    <w:p w:rsidR="00DC665A" w:rsidRDefault="00DC665A"/>
    <w:tbl>
      <w:tblPr>
        <w:tblStyle w:val="a3"/>
        <w:tblW w:w="3719" w:type="dxa"/>
        <w:jc w:val="center"/>
        <w:tblInd w:w="0" w:type="dxa"/>
        <w:tblLayout w:type="fixed"/>
        <w:tblLook w:val="0000" w:firstRow="0" w:lastRow="0" w:firstColumn="0" w:lastColumn="0" w:noHBand="0" w:noVBand="0"/>
      </w:tblPr>
      <w:tblGrid>
        <w:gridCol w:w="1951"/>
        <w:gridCol w:w="1768"/>
      </w:tblGrid>
      <w:tr w:rsidR="00DC665A">
        <w:trPr>
          <w:trHeight w:val="728"/>
          <w:jc w:val="center"/>
        </w:trPr>
        <w:tc>
          <w:tcPr>
            <w:tcW w:w="1951"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IME I PREZIME</w:t>
            </w:r>
          </w:p>
        </w:tc>
        <w:tc>
          <w:tcPr>
            <w:tcW w:w="1768" w:type="dxa"/>
            <w:tcBorders>
              <w:top w:val="single" w:sz="4" w:space="0" w:color="000000"/>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Određeno-neodređeno</w:t>
            </w:r>
          </w:p>
        </w:tc>
      </w:tr>
      <w:tr w:rsidR="00DC665A">
        <w:trPr>
          <w:trHeight w:val="766"/>
          <w:jc w:val="center"/>
        </w:trPr>
        <w:tc>
          <w:tcPr>
            <w:tcW w:w="1951" w:type="dxa"/>
            <w:tcBorders>
              <w:left w:val="single" w:sz="4" w:space="0" w:color="000000"/>
              <w:bottom w:val="single" w:sz="4" w:space="0" w:color="000000"/>
            </w:tcBorders>
            <w:vAlign w:val="center"/>
          </w:tcPr>
          <w:p w:rsidR="00DC665A" w:rsidRDefault="007D0200">
            <w:pPr>
              <w:rPr>
                <w:sz w:val="19"/>
                <w:szCs w:val="19"/>
              </w:rPr>
            </w:pPr>
            <w:r>
              <w:rPr>
                <w:sz w:val="19"/>
                <w:szCs w:val="19"/>
              </w:rPr>
              <w:t>Tajnica:</w:t>
            </w:r>
          </w:p>
          <w:p w:rsidR="00DC665A" w:rsidRDefault="007D0200">
            <w:pPr>
              <w:rPr>
                <w:sz w:val="19"/>
                <w:szCs w:val="19"/>
              </w:rPr>
            </w:pPr>
            <w:r>
              <w:rPr>
                <w:sz w:val="19"/>
                <w:szCs w:val="19"/>
              </w:rPr>
              <w:t>Larisa Zaharija Radošić</w:t>
            </w:r>
          </w:p>
        </w:tc>
        <w:tc>
          <w:tcPr>
            <w:tcW w:w="1768"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neodređeno</w:t>
            </w:r>
          </w:p>
        </w:tc>
      </w:tr>
      <w:tr w:rsidR="00DC665A">
        <w:trPr>
          <w:trHeight w:val="839"/>
          <w:jc w:val="center"/>
        </w:trPr>
        <w:tc>
          <w:tcPr>
            <w:tcW w:w="1951" w:type="dxa"/>
            <w:tcBorders>
              <w:left w:val="single" w:sz="4" w:space="0" w:color="000000"/>
              <w:bottom w:val="single" w:sz="4" w:space="0" w:color="000000"/>
            </w:tcBorders>
            <w:vAlign w:val="center"/>
          </w:tcPr>
          <w:p w:rsidR="00DC665A" w:rsidRDefault="007D0200">
            <w:pPr>
              <w:rPr>
                <w:sz w:val="19"/>
                <w:szCs w:val="19"/>
              </w:rPr>
            </w:pPr>
            <w:r>
              <w:rPr>
                <w:sz w:val="19"/>
                <w:szCs w:val="19"/>
              </w:rPr>
              <w:t>Voditeljica računovodstva:</w:t>
            </w:r>
          </w:p>
          <w:p w:rsidR="00DC665A" w:rsidRDefault="007D0200">
            <w:pPr>
              <w:rPr>
                <w:sz w:val="19"/>
                <w:szCs w:val="19"/>
              </w:rPr>
            </w:pPr>
            <w:r>
              <w:rPr>
                <w:sz w:val="19"/>
                <w:szCs w:val="19"/>
              </w:rPr>
              <w:t>Plamenka Vračević</w:t>
            </w:r>
          </w:p>
        </w:tc>
        <w:tc>
          <w:tcPr>
            <w:tcW w:w="1768"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neodređeno</w:t>
            </w:r>
          </w:p>
        </w:tc>
      </w:tr>
      <w:tr w:rsidR="00DC665A">
        <w:trPr>
          <w:jc w:val="center"/>
        </w:trPr>
        <w:tc>
          <w:tcPr>
            <w:tcW w:w="1951" w:type="dxa"/>
            <w:tcBorders>
              <w:left w:val="single" w:sz="4" w:space="0" w:color="000000"/>
              <w:bottom w:val="single" w:sz="4" w:space="0" w:color="000000"/>
            </w:tcBorders>
          </w:tcPr>
          <w:p w:rsidR="00DC665A" w:rsidRDefault="007D0200">
            <w:pPr>
              <w:rPr>
                <w:sz w:val="19"/>
                <w:szCs w:val="19"/>
              </w:rPr>
            </w:pPr>
            <w:r>
              <w:rPr>
                <w:sz w:val="19"/>
                <w:szCs w:val="19"/>
              </w:rPr>
              <w:t>Domar:</w:t>
            </w:r>
          </w:p>
          <w:p w:rsidR="00DC665A" w:rsidRDefault="007D0200">
            <w:pPr>
              <w:rPr>
                <w:sz w:val="19"/>
                <w:szCs w:val="19"/>
              </w:rPr>
            </w:pPr>
            <w:r>
              <w:rPr>
                <w:sz w:val="19"/>
                <w:szCs w:val="19"/>
              </w:rPr>
              <w:t>Aldo Raphael Šimonović</w:t>
            </w:r>
          </w:p>
        </w:tc>
        <w:tc>
          <w:tcPr>
            <w:tcW w:w="1768" w:type="dxa"/>
            <w:tcBorders>
              <w:left w:val="single" w:sz="4" w:space="0" w:color="000000"/>
              <w:bottom w:val="single" w:sz="4" w:space="0" w:color="000000"/>
              <w:right w:val="single" w:sz="4" w:space="0" w:color="000000"/>
            </w:tcBorders>
            <w:vAlign w:val="center"/>
          </w:tcPr>
          <w:p w:rsidR="00DC665A" w:rsidRDefault="007D0200">
            <w:pPr>
              <w:rPr>
                <w:sz w:val="19"/>
                <w:szCs w:val="19"/>
              </w:rPr>
            </w:pPr>
            <w:r>
              <w:rPr>
                <w:sz w:val="19"/>
                <w:szCs w:val="19"/>
              </w:rPr>
              <w:t xml:space="preserve">      neodređeno</w:t>
            </w:r>
          </w:p>
        </w:tc>
      </w:tr>
      <w:tr w:rsidR="00DC665A">
        <w:trPr>
          <w:jc w:val="center"/>
        </w:trPr>
        <w:tc>
          <w:tcPr>
            <w:tcW w:w="1951" w:type="dxa"/>
            <w:tcBorders>
              <w:left w:val="single" w:sz="4" w:space="0" w:color="000000"/>
              <w:bottom w:val="single" w:sz="4" w:space="0" w:color="000000"/>
            </w:tcBorders>
          </w:tcPr>
          <w:p w:rsidR="00DC665A" w:rsidRDefault="007D0200">
            <w:pPr>
              <w:rPr>
                <w:sz w:val="19"/>
                <w:szCs w:val="19"/>
              </w:rPr>
            </w:pPr>
            <w:r>
              <w:rPr>
                <w:sz w:val="19"/>
                <w:szCs w:val="19"/>
              </w:rPr>
              <w:t>Spremačica:</w:t>
            </w:r>
          </w:p>
          <w:p w:rsidR="00DC665A" w:rsidRDefault="007D0200">
            <w:pPr>
              <w:rPr>
                <w:sz w:val="19"/>
                <w:szCs w:val="19"/>
              </w:rPr>
            </w:pPr>
            <w:r>
              <w:rPr>
                <w:sz w:val="19"/>
                <w:szCs w:val="19"/>
              </w:rPr>
              <w:t>Vesna Laković</w:t>
            </w:r>
          </w:p>
        </w:tc>
        <w:tc>
          <w:tcPr>
            <w:tcW w:w="1768"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neodređeno</w:t>
            </w:r>
          </w:p>
        </w:tc>
      </w:tr>
      <w:tr w:rsidR="00DC665A">
        <w:trPr>
          <w:jc w:val="center"/>
        </w:trPr>
        <w:tc>
          <w:tcPr>
            <w:tcW w:w="1951" w:type="dxa"/>
            <w:tcBorders>
              <w:left w:val="single" w:sz="4" w:space="0" w:color="000000"/>
              <w:bottom w:val="single" w:sz="4" w:space="0" w:color="000000"/>
            </w:tcBorders>
          </w:tcPr>
          <w:p w:rsidR="00DC665A" w:rsidRDefault="007D0200">
            <w:pPr>
              <w:rPr>
                <w:sz w:val="19"/>
                <w:szCs w:val="19"/>
              </w:rPr>
            </w:pPr>
            <w:r>
              <w:rPr>
                <w:sz w:val="19"/>
                <w:szCs w:val="19"/>
              </w:rPr>
              <w:t>Spremačica:</w:t>
            </w:r>
          </w:p>
          <w:p w:rsidR="00DC665A" w:rsidRDefault="007D0200">
            <w:pPr>
              <w:rPr>
                <w:sz w:val="19"/>
                <w:szCs w:val="19"/>
              </w:rPr>
            </w:pPr>
            <w:r>
              <w:rPr>
                <w:sz w:val="19"/>
                <w:szCs w:val="19"/>
              </w:rPr>
              <w:t xml:space="preserve">Maša Gubić </w:t>
            </w:r>
          </w:p>
        </w:tc>
        <w:tc>
          <w:tcPr>
            <w:tcW w:w="1768"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neodređeno</w:t>
            </w:r>
          </w:p>
        </w:tc>
      </w:tr>
      <w:tr w:rsidR="00DC665A">
        <w:trPr>
          <w:jc w:val="center"/>
        </w:trPr>
        <w:tc>
          <w:tcPr>
            <w:tcW w:w="1951" w:type="dxa"/>
            <w:tcBorders>
              <w:left w:val="single" w:sz="4" w:space="0" w:color="000000"/>
              <w:bottom w:val="single" w:sz="4" w:space="0" w:color="000000"/>
            </w:tcBorders>
            <w:vAlign w:val="center"/>
          </w:tcPr>
          <w:p w:rsidR="00DC665A" w:rsidRDefault="007D0200">
            <w:pPr>
              <w:rPr>
                <w:sz w:val="19"/>
                <w:szCs w:val="19"/>
              </w:rPr>
            </w:pPr>
            <w:r>
              <w:rPr>
                <w:sz w:val="19"/>
                <w:szCs w:val="19"/>
              </w:rPr>
              <w:t>Spremačica:</w:t>
            </w:r>
          </w:p>
          <w:p w:rsidR="00DC665A" w:rsidRDefault="007D0200">
            <w:pPr>
              <w:rPr>
                <w:sz w:val="19"/>
                <w:szCs w:val="19"/>
              </w:rPr>
            </w:pPr>
            <w:r>
              <w:rPr>
                <w:sz w:val="19"/>
                <w:szCs w:val="19"/>
              </w:rPr>
              <w:t>Dorijana Laković</w:t>
            </w:r>
          </w:p>
        </w:tc>
        <w:tc>
          <w:tcPr>
            <w:tcW w:w="1768"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neodređeno</w:t>
            </w:r>
          </w:p>
        </w:tc>
      </w:tr>
    </w:tbl>
    <w:p w:rsidR="00DC665A" w:rsidRDefault="00DC665A">
      <w:pPr>
        <w:tabs>
          <w:tab w:val="left" w:pos="960"/>
        </w:tabs>
        <w:jc w:val="both"/>
        <w:rPr>
          <w:color w:val="CC0000"/>
          <w:sz w:val="19"/>
          <w:szCs w:val="19"/>
        </w:rPr>
      </w:pPr>
    </w:p>
    <w:p w:rsidR="00DC665A" w:rsidRDefault="00DC665A">
      <w:pPr>
        <w:tabs>
          <w:tab w:val="left" w:pos="960"/>
        </w:tabs>
        <w:jc w:val="both"/>
        <w:rPr>
          <w:color w:val="CC0000"/>
          <w:sz w:val="19"/>
          <w:szCs w:val="19"/>
        </w:rPr>
      </w:pPr>
    </w:p>
    <w:p w:rsidR="00DC665A" w:rsidRDefault="00DC665A">
      <w:pPr>
        <w:tabs>
          <w:tab w:val="left" w:pos="960"/>
        </w:tabs>
        <w:jc w:val="both"/>
        <w:rPr>
          <w:color w:val="CC0000"/>
          <w:sz w:val="19"/>
          <w:szCs w:val="19"/>
        </w:rPr>
      </w:pPr>
    </w:p>
    <w:p w:rsidR="00DC665A" w:rsidRDefault="00DC665A">
      <w:pPr>
        <w:tabs>
          <w:tab w:val="left" w:pos="960"/>
        </w:tabs>
        <w:jc w:val="both"/>
        <w:rPr>
          <w:sz w:val="19"/>
          <w:szCs w:val="19"/>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1.3.4. Podaci o učenicima i razrednim odjelima</w:t>
      </w:r>
    </w:p>
    <w:p w:rsidR="00DC665A" w:rsidRDefault="007D0200">
      <w:r>
        <w:rPr>
          <w:b/>
        </w:rPr>
        <w:t>Glazbeni odjeli:</w:t>
      </w:r>
    </w:p>
    <w:tbl>
      <w:tblPr>
        <w:tblStyle w:val="a4"/>
        <w:tblW w:w="9781" w:type="dxa"/>
        <w:jc w:val="center"/>
        <w:tblInd w:w="0" w:type="dxa"/>
        <w:tblLayout w:type="fixed"/>
        <w:tblLook w:val="0000" w:firstRow="0" w:lastRow="0" w:firstColumn="0" w:lastColumn="0" w:noHBand="0" w:noVBand="0"/>
      </w:tblPr>
      <w:tblGrid>
        <w:gridCol w:w="681"/>
        <w:gridCol w:w="993"/>
        <w:gridCol w:w="1134"/>
        <w:gridCol w:w="709"/>
        <w:gridCol w:w="1083"/>
        <w:gridCol w:w="1300"/>
        <w:gridCol w:w="736"/>
        <w:gridCol w:w="992"/>
        <w:gridCol w:w="2153"/>
      </w:tblGrid>
      <w:tr w:rsidR="00DC665A">
        <w:trPr>
          <w:trHeight w:val="1788"/>
          <w:jc w:val="center"/>
        </w:trPr>
        <w:tc>
          <w:tcPr>
            <w:tcW w:w="681"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ind w:left="113" w:right="113"/>
              <w:jc w:val="center"/>
              <w:rPr>
                <w:sz w:val="19"/>
                <w:szCs w:val="19"/>
              </w:rPr>
            </w:pPr>
            <w:r>
              <w:rPr>
                <w:sz w:val="19"/>
                <w:szCs w:val="19"/>
              </w:rPr>
              <w:t>Razred</w:t>
            </w:r>
          </w:p>
        </w:tc>
        <w:tc>
          <w:tcPr>
            <w:tcW w:w="993"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Broj učenika u Matičnoj glazbenoj školi u Poreču</w:t>
            </w:r>
          </w:p>
        </w:tc>
        <w:tc>
          <w:tcPr>
            <w:tcW w:w="1134" w:type="dxa"/>
            <w:tcBorders>
              <w:top w:val="single" w:sz="4" w:space="0" w:color="000000"/>
              <w:left w:val="single" w:sz="4" w:space="0" w:color="000000"/>
              <w:bottom w:val="single" w:sz="4" w:space="0" w:color="000000"/>
              <w:right w:val="nil"/>
            </w:tcBorders>
            <w:tcMar>
              <w:top w:w="0" w:type="dxa"/>
              <w:left w:w="57" w:type="dxa"/>
              <w:bottom w:w="0" w:type="dxa"/>
              <w:right w:w="57" w:type="dxa"/>
            </w:tcMar>
            <w:vAlign w:val="center"/>
          </w:tcPr>
          <w:p w:rsidR="00DC665A" w:rsidRDefault="007D0200">
            <w:pPr>
              <w:spacing w:line="256" w:lineRule="auto"/>
              <w:jc w:val="center"/>
              <w:rPr>
                <w:sz w:val="19"/>
                <w:szCs w:val="19"/>
              </w:rPr>
            </w:pPr>
            <w:r>
              <w:rPr>
                <w:sz w:val="19"/>
                <w:szCs w:val="19"/>
              </w:rPr>
              <w:t>Broj učenika u Područnom odjelu glazbene škole</w:t>
            </w:r>
          </w:p>
          <w:p w:rsidR="00DC665A" w:rsidRDefault="007D0200">
            <w:pPr>
              <w:spacing w:line="256" w:lineRule="auto"/>
              <w:jc w:val="center"/>
              <w:rPr>
                <w:sz w:val="19"/>
                <w:szCs w:val="19"/>
              </w:rPr>
            </w:pPr>
            <w:r>
              <w:rPr>
                <w:sz w:val="19"/>
                <w:szCs w:val="19"/>
              </w:rPr>
              <w:t>u Vrsaru</w:t>
            </w:r>
          </w:p>
        </w:tc>
        <w:tc>
          <w:tcPr>
            <w:tcW w:w="709" w:type="dxa"/>
            <w:tcBorders>
              <w:top w:val="single" w:sz="4" w:space="0" w:color="000000"/>
              <w:left w:val="single" w:sz="4" w:space="0" w:color="000000"/>
              <w:bottom w:val="single" w:sz="4" w:space="0" w:color="000000"/>
              <w:right w:val="nil"/>
            </w:tcBorders>
            <w:vAlign w:val="center"/>
          </w:tcPr>
          <w:p w:rsidR="00DC665A" w:rsidRDefault="007D0200">
            <w:pPr>
              <w:keepNext/>
              <w:pBdr>
                <w:top w:val="nil"/>
                <w:left w:val="nil"/>
                <w:bottom w:val="nil"/>
                <w:right w:val="nil"/>
                <w:between w:val="nil"/>
              </w:pBdr>
              <w:spacing w:line="256" w:lineRule="auto"/>
              <w:ind w:left="113"/>
              <w:jc w:val="both"/>
              <w:rPr>
                <w:sz w:val="19"/>
                <w:szCs w:val="19"/>
                <w:u w:val="single"/>
              </w:rPr>
            </w:pPr>
            <w:r>
              <w:rPr>
                <w:sz w:val="19"/>
                <w:szCs w:val="19"/>
                <w:u w:val="single"/>
              </w:rPr>
              <w:t>Ukupno učenika</w:t>
            </w:r>
          </w:p>
          <w:p w:rsidR="00DC665A" w:rsidRDefault="00DC665A">
            <w:pPr>
              <w:spacing w:line="256" w:lineRule="auto"/>
              <w:ind w:left="113" w:right="113"/>
              <w:jc w:val="center"/>
              <w:rPr>
                <w:sz w:val="19"/>
                <w:szCs w:val="19"/>
              </w:rPr>
            </w:pPr>
          </w:p>
        </w:tc>
        <w:tc>
          <w:tcPr>
            <w:tcW w:w="1083" w:type="dxa"/>
            <w:tcBorders>
              <w:top w:val="single" w:sz="4" w:space="0" w:color="000000"/>
              <w:left w:val="single" w:sz="4" w:space="0" w:color="000000"/>
              <w:bottom w:val="single" w:sz="4" w:space="0" w:color="000000"/>
              <w:right w:val="nil"/>
            </w:tcBorders>
            <w:vAlign w:val="center"/>
          </w:tcPr>
          <w:p w:rsidR="00DC665A" w:rsidRDefault="00DC665A">
            <w:pPr>
              <w:spacing w:line="256" w:lineRule="auto"/>
              <w:ind w:left="113" w:right="113"/>
              <w:jc w:val="center"/>
              <w:rPr>
                <w:sz w:val="19"/>
                <w:szCs w:val="19"/>
              </w:rPr>
            </w:pPr>
          </w:p>
          <w:p w:rsidR="00DC665A" w:rsidRDefault="007D0200">
            <w:pPr>
              <w:spacing w:line="256" w:lineRule="auto"/>
              <w:ind w:left="113" w:right="113"/>
              <w:jc w:val="center"/>
              <w:rPr>
                <w:sz w:val="19"/>
                <w:szCs w:val="19"/>
              </w:rPr>
            </w:pPr>
            <w:r>
              <w:rPr>
                <w:sz w:val="19"/>
                <w:szCs w:val="19"/>
              </w:rPr>
              <w:t>Dječaka</w:t>
            </w:r>
          </w:p>
        </w:tc>
        <w:tc>
          <w:tcPr>
            <w:tcW w:w="1300"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ind w:left="113" w:right="113"/>
              <w:jc w:val="center"/>
              <w:rPr>
                <w:sz w:val="19"/>
                <w:szCs w:val="19"/>
              </w:rPr>
            </w:pPr>
            <w:r>
              <w:rPr>
                <w:sz w:val="19"/>
                <w:szCs w:val="19"/>
              </w:rPr>
              <w:t>Djevojčica</w:t>
            </w:r>
          </w:p>
        </w:tc>
        <w:tc>
          <w:tcPr>
            <w:tcW w:w="736"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ind w:left="113" w:right="113"/>
              <w:jc w:val="center"/>
              <w:rPr>
                <w:sz w:val="19"/>
                <w:szCs w:val="19"/>
              </w:rPr>
            </w:pPr>
            <w:r>
              <w:rPr>
                <w:sz w:val="19"/>
                <w:szCs w:val="19"/>
              </w:rPr>
              <w:t>Broj razrednih odjela</w:t>
            </w:r>
          </w:p>
        </w:tc>
        <w:tc>
          <w:tcPr>
            <w:tcW w:w="992"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S drugih</w:t>
            </w:r>
          </w:p>
          <w:p w:rsidR="00DC665A" w:rsidRDefault="007D0200">
            <w:pPr>
              <w:spacing w:line="256" w:lineRule="auto"/>
              <w:jc w:val="center"/>
              <w:rPr>
                <w:sz w:val="19"/>
                <w:szCs w:val="19"/>
              </w:rPr>
            </w:pPr>
            <w:r>
              <w:rPr>
                <w:sz w:val="19"/>
                <w:szCs w:val="19"/>
              </w:rPr>
              <w:t>govornih</w:t>
            </w:r>
          </w:p>
          <w:p w:rsidR="00DC665A" w:rsidRDefault="007D0200">
            <w:pPr>
              <w:spacing w:line="256" w:lineRule="auto"/>
              <w:jc w:val="center"/>
              <w:rPr>
                <w:sz w:val="19"/>
                <w:szCs w:val="19"/>
              </w:rPr>
            </w:pPr>
            <w:r>
              <w:rPr>
                <w:sz w:val="19"/>
                <w:szCs w:val="19"/>
              </w:rPr>
              <w:t>područja</w:t>
            </w:r>
          </w:p>
        </w:tc>
        <w:tc>
          <w:tcPr>
            <w:tcW w:w="2153" w:type="dxa"/>
            <w:tcBorders>
              <w:top w:val="single" w:sz="4" w:space="0" w:color="000000"/>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Ime i</w:t>
            </w:r>
          </w:p>
          <w:p w:rsidR="00DC665A" w:rsidRDefault="007D0200">
            <w:pPr>
              <w:spacing w:line="256" w:lineRule="auto"/>
              <w:jc w:val="center"/>
              <w:rPr>
                <w:sz w:val="19"/>
                <w:szCs w:val="19"/>
              </w:rPr>
            </w:pPr>
            <w:r>
              <w:rPr>
                <w:sz w:val="19"/>
                <w:szCs w:val="19"/>
              </w:rPr>
              <w:t>prezime</w:t>
            </w:r>
          </w:p>
          <w:p w:rsidR="00DC665A" w:rsidRDefault="007D0200">
            <w:pPr>
              <w:spacing w:line="256" w:lineRule="auto"/>
              <w:jc w:val="center"/>
              <w:rPr>
                <w:sz w:val="19"/>
                <w:szCs w:val="19"/>
              </w:rPr>
            </w:pPr>
            <w:r>
              <w:rPr>
                <w:sz w:val="19"/>
                <w:szCs w:val="19"/>
              </w:rPr>
              <w:t>Razrednika</w:t>
            </w:r>
          </w:p>
        </w:tc>
      </w:tr>
      <w:tr w:rsidR="00DC665A">
        <w:trPr>
          <w:jc w:val="center"/>
        </w:trPr>
        <w:tc>
          <w:tcPr>
            <w:tcW w:w="681" w:type="dxa"/>
            <w:tcBorders>
              <w:top w:val="nil"/>
              <w:left w:val="single" w:sz="4" w:space="0" w:color="000000"/>
              <w:bottom w:val="single" w:sz="4" w:space="0" w:color="000000"/>
              <w:right w:val="nil"/>
            </w:tcBorders>
            <w:tcMar>
              <w:top w:w="0" w:type="dxa"/>
              <w:left w:w="57" w:type="dxa"/>
              <w:bottom w:w="0" w:type="dxa"/>
              <w:right w:w="0" w:type="dxa"/>
            </w:tcMar>
            <w:vAlign w:val="center"/>
          </w:tcPr>
          <w:p w:rsidR="00DC665A" w:rsidRDefault="00DC665A">
            <w:pPr>
              <w:spacing w:line="256" w:lineRule="auto"/>
              <w:jc w:val="center"/>
              <w:rPr>
                <w:sz w:val="19"/>
                <w:szCs w:val="19"/>
              </w:rPr>
            </w:pPr>
          </w:p>
          <w:p w:rsidR="00DC665A" w:rsidRDefault="00DC665A">
            <w:pPr>
              <w:spacing w:line="256" w:lineRule="auto"/>
              <w:jc w:val="center"/>
              <w:rPr>
                <w:sz w:val="19"/>
                <w:szCs w:val="19"/>
              </w:rPr>
            </w:pPr>
          </w:p>
          <w:p w:rsidR="00DC665A" w:rsidRDefault="007D0200">
            <w:pPr>
              <w:spacing w:line="256" w:lineRule="auto"/>
              <w:jc w:val="center"/>
              <w:rPr>
                <w:sz w:val="19"/>
                <w:szCs w:val="19"/>
              </w:rPr>
            </w:pPr>
            <w:r>
              <w:rPr>
                <w:sz w:val="19"/>
                <w:szCs w:val="19"/>
              </w:rPr>
              <w:t>I.</w:t>
            </w:r>
          </w:p>
          <w:p w:rsidR="00DC665A" w:rsidRDefault="00DC665A">
            <w:pPr>
              <w:spacing w:line="256" w:lineRule="auto"/>
              <w:jc w:val="center"/>
              <w:rPr>
                <w:sz w:val="19"/>
                <w:szCs w:val="19"/>
              </w:rPr>
            </w:pPr>
          </w:p>
          <w:p w:rsidR="00DC665A" w:rsidRDefault="00DC665A">
            <w:pPr>
              <w:spacing w:line="256" w:lineRule="auto"/>
              <w:jc w:val="center"/>
              <w:rPr>
                <w:sz w:val="19"/>
                <w:szCs w:val="19"/>
              </w:rPr>
            </w:pPr>
          </w:p>
        </w:tc>
        <w:tc>
          <w:tcPr>
            <w:tcW w:w="993" w:type="dxa"/>
            <w:tcBorders>
              <w:top w:val="nil"/>
              <w:left w:val="single" w:sz="4" w:space="0" w:color="000000"/>
              <w:bottom w:val="single" w:sz="4" w:space="0" w:color="000000"/>
              <w:right w:val="nil"/>
            </w:tcBorders>
            <w:tcMar>
              <w:top w:w="0" w:type="dxa"/>
              <w:left w:w="57" w:type="dxa"/>
              <w:bottom w:w="0" w:type="dxa"/>
              <w:right w:w="0" w:type="dxa"/>
            </w:tcMar>
            <w:vAlign w:val="center"/>
          </w:tcPr>
          <w:p w:rsidR="00DC665A" w:rsidRDefault="00923981">
            <w:pPr>
              <w:spacing w:line="256" w:lineRule="auto"/>
              <w:jc w:val="center"/>
              <w:rPr>
                <w:sz w:val="19"/>
                <w:szCs w:val="19"/>
              </w:rPr>
            </w:pPr>
            <w:r>
              <w:rPr>
                <w:sz w:val="19"/>
                <w:szCs w:val="19"/>
              </w:rPr>
              <w:t>52</w:t>
            </w:r>
          </w:p>
        </w:tc>
        <w:tc>
          <w:tcPr>
            <w:tcW w:w="1134" w:type="dxa"/>
            <w:tcBorders>
              <w:top w:val="nil"/>
              <w:left w:val="single" w:sz="4" w:space="0" w:color="000000"/>
              <w:bottom w:val="single" w:sz="4" w:space="0" w:color="000000"/>
              <w:right w:val="nil"/>
            </w:tcBorders>
            <w:tcMar>
              <w:top w:w="0" w:type="dxa"/>
              <w:left w:w="57" w:type="dxa"/>
              <w:bottom w:w="0" w:type="dxa"/>
              <w:right w:w="0" w:type="dxa"/>
            </w:tcMar>
            <w:vAlign w:val="center"/>
          </w:tcPr>
          <w:p w:rsidR="00DC665A" w:rsidRDefault="007D0200">
            <w:pPr>
              <w:spacing w:line="256" w:lineRule="auto"/>
              <w:jc w:val="center"/>
              <w:rPr>
                <w:sz w:val="19"/>
                <w:szCs w:val="19"/>
              </w:rPr>
            </w:pPr>
            <w:r>
              <w:rPr>
                <w:sz w:val="19"/>
                <w:szCs w:val="19"/>
              </w:rPr>
              <w:t>9</w:t>
            </w:r>
          </w:p>
        </w:tc>
        <w:tc>
          <w:tcPr>
            <w:tcW w:w="709" w:type="dxa"/>
            <w:tcBorders>
              <w:top w:val="nil"/>
              <w:left w:val="single" w:sz="4" w:space="0" w:color="000000"/>
              <w:bottom w:val="single" w:sz="4" w:space="0" w:color="000000"/>
              <w:right w:val="nil"/>
            </w:tcBorders>
            <w:vAlign w:val="center"/>
          </w:tcPr>
          <w:p w:rsidR="00DC665A" w:rsidRDefault="00923981">
            <w:pPr>
              <w:spacing w:line="256" w:lineRule="auto"/>
              <w:jc w:val="center"/>
              <w:rPr>
                <w:sz w:val="19"/>
                <w:szCs w:val="19"/>
              </w:rPr>
            </w:pPr>
            <w:r>
              <w:rPr>
                <w:sz w:val="19"/>
                <w:szCs w:val="19"/>
              </w:rPr>
              <w:t>61</w:t>
            </w:r>
          </w:p>
        </w:tc>
        <w:tc>
          <w:tcPr>
            <w:tcW w:w="1083" w:type="dxa"/>
            <w:tcBorders>
              <w:top w:val="nil"/>
              <w:left w:val="single" w:sz="4" w:space="0" w:color="000000"/>
              <w:bottom w:val="single" w:sz="4" w:space="0" w:color="000000"/>
              <w:right w:val="nil"/>
            </w:tcBorders>
            <w:vAlign w:val="center"/>
          </w:tcPr>
          <w:p w:rsidR="00DC665A" w:rsidRDefault="006D2C7C">
            <w:pPr>
              <w:spacing w:line="256" w:lineRule="auto"/>
              <w:jc w:val="center"/>
              <w:rPr>
                <w:sz w:val="19"/>
                <w:szCs w:val="19"/>
              </w:rPr>
            </w:pPr>
            <w:r>
              <w:rPr>
                <w:sz w:val="19"/>
                <w:szCs w:val="19"/>
              </w:rPr>
              <w:t>17</w:t>
            </w:r>
          </w:p>
        </w:tc>
        <w:tc>
          <w:tcPr>
            <w:tcW w:w="1300" w:type="dxa"/>
            <w:tcBorders>
              <w:top w:val="nil"/>
              <w:left w:val="single" w:sz="4" w:space="0" w:color="000000"/>
              <w:bottom w:val="single" w:sz="4" w:space="0" w:color="000000"/>
              <w:right w:val="nil"/>
            </w:tcBorders>
            <w:vAlign w:val="center"/>
          </w:tcPr>
          <w:p w:rsidR="00DC665A" w:rsidRDefault="003132AA">
            <w:pPr>
              <w:spacing w:line="256" w:lineRule="auto"/>
              <w:jc w:val="center"/>
              <w:rPr>
                <w:sz w:val="19"/>
                <w:szCs w:val="19"/>
              </w:rPr>
            </w:pPr>
            <w:r>
              <w:rPr>
                <w:sz w:val="19"/>
                <w:szCs w:val="19"/>
              </w:rPr>
              <w:t>44</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6</w:t>
            </w:r>
          </w:p>
        </w:tc>
        <w:tc>
          <w:tcPr>
            <w:tcW w:w="992" w:type="dxa"/>
            <w:tcBorders>
              <w:top w:val="nil"/>
              <w:left w:val="single" w:sz="4" w:space="0" w:color="000000"/>
              <w:bottom w:val="single" w:sz="4" w:space="0" w:color="000000"/>
              <w:right w:val="nil"/>
            </w:tcBorders>
            <w:vAlign w:val="center"/>
          </w:tcPr>
          <w:p w:rsidR="00DC665A" w:rsidRDefault="004A0FFE">
            <w:pPr>
              <w:spacing w:line="256" w:lineRule="auto"/>
              <w:jc w:val="center"/>
              <w:rPr>
                <w:sz w:val="19"/>
                <w:szCs w:val="19"/>
              </w:rPr>
            </w:pPr>
            <w:r>
              <w:rPr>
                <w:sz w:val="19"/>
                <w:szCs w:val="19"/>
              </w:rPr>
              <w:t>/</w:t>
            </w:r>
          </w:p>
        </w:tc>
        <w:tc>
          <w:tcPr>
            <w:tcW w:w="215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Vilijana Šugar</w:t>
            </w:r>
          </w:p>
          <w:p w:rsidR="00DC665A" w:rsidRDefault="007D0200">
            <w:pPr>
              <w:spacing w:line="256" w:lineRule="auto"/>
              <w:jc w:val="center"/>
              <w:rPr>
                <w:sz w:val="19"/>
                <w:szCs w:val="19"/>
              </w:rPr>
            </w:pPr>
            <w:r>
              <w:rPr>
                <w:sz w:val="19"/>
                <w:szCs w:val="19"/>
              </w:rPr>
              <w:t>Matična škola,</w:t>
            </w:r>
          </w:p>
          <w:p w:rsidR="00DC665A" w:rsidRDefault="00090E7C">
            <w:pPr>
              <w:spacing w:line="256" w:lineRule="auto"/>
              <w:rPr>
                <w:sz w:val="19"/>
                <w:szCs w:val="19"/>
              </w:rPr>
            </w:pPr>
            <w:r>
              <w:rPr>
                <w:sz w:val="19"/>
                <w:szCs w:val="19"/>
              </w:rPr>
              <w:t xml:space="preserve">        Paolo Peruško -</w:t>
            </w:r>
          </w:p>
          <w:p w:rsidR="00DC665A" w:rsidRDefault="007D0200">
            <w:pPr>
              <w:spacing w:line="256" w:lineRule="auto"/>
              <w:jc w:val="center"/>
              <w:rPr>
                <w:sz w:val="19"/>
                <w:szCs w:val="19"/>
              </w:rPr>
            </w:pPr>
            <w:r>
              <w:rPr>
                <w:sz w:val="19"/>
                <w:szCs w:val="19"/>
              </w:rPr>
              <w:t xml:space="preserve">PO Vrsar </w:t>
            </w:r>
          </w:p>
          <w:p w:rsidR="00DC665A" w:rsidRDefault="00DC665A">
            <w:pPr>
              <w:spacing w:line="256" w:lineRule="auto"/>
              <w:jc w:val="center"/>
              <w:rPr>
                <w:sz w:val="19"/>
                <w:szCs w:val="19"/>
              </w:rPr>
            </w:pPr>
          </w:p>
        </w:tc>
      </w:tr>
      <w:tr w:rsidR="00DC665A">
        <w:trPr>
          <w:jc w:val="center"/>
        </w:trPr>
        <w:tc>
          <w:tcPr>
            <w:tcW w:w="681"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II.</w:t>
            </w:r>
          </w:p>
        </w:tc>
        <w:tc>
          <w:tcPr>
            <w:tcW w:w="993" w:type="dxa"/>
            <w:tcBorders>
              <w:top w:val="nil"/>
              <w:left w:val="single" w:sz="4" w:space="0" w:color="000000"/>
              <w:bottom w:val="single" w:sz="4" w:space="0" w:color="000000"/>
              <w:right w:val="nil"/>
            </w:tcBorders>
            <w:vAlign w:val="center"/>
          </w:tcPr>
          <w:p w:rsidR="00DC665A" w:rsidRDefault="00DC665A">
            <w:pPr>
              <w:spacing w:line="256" w:lineRule="auto"/>
              <w:jc w:val="center"/>
              <w:rPr>
                <w:sz w:val="19"/>
                <w:szCs w:val="19"/>
              </w:rPr>
            </w:pPr>
          </w:p>
          <w:p w:rsidR="00DC665A" w:rsidRDefault="00C07200">
            <w:pPr>
              <w:spacing w:line="256" w:lineRule="auto"/>
              <w:jc w:val="center"/>
              <w:rPr>
                <w:sz w:val="19"/>
                <w:szCs w:val="19"/>
              </w:rPr>
            </w:pPr>
            <w:r>
              <w:rPr>
                <w:sz w:val="19"/>
                <w:szCs w:val="19"/>
              </w:rPr>
              <w:t>4</w:t>
            </w:r>
            <w:r w:rsidR="00B92323">
              <w:rPr>
                <w:sz w:val="19"/>
                <w:szCs w:val="19"/>
              </w:rPr>
              <w:t>4</w:t>
            </w:r>
          </w:p>
          <w:p w:rsidR="00DC665A" w:rsidRDefault="00DC665A">
            <w:pPr>
              <w:spacing w:line="256" w:lineRule="auto"/>
              <w:jc w:val="center"/>
              <w:rPr>
                <w:sz w:val="19"/>
                <w:szCs w:val="19"/>
              </w:rPr>
            </w:pPr>
          </w:p>
        </w:tc>
        <w:tc>
          <w:tcPr>
            <w:tcW w:w="1134" w:type="dxa"/>
            <w:tcBorders>
              <w:top w:val="nil"/>
              <w:left w:val="single" w:sz="4" w:space="0" w:color="000000"/>
              <w:bottom w:val="single" w:sz="4" w:space="0" w:color="000000"/>
              <w:right w:val="nil"/>
            </w:tcBorders>
            <w:vAlign w:val="center"/>
          </w:tcPr>
          <w:p w:rsidR="00DC665A" w:rsidRDefault="00923981">
            <w:pPr>
              <w:spacing w:line="256" w:lineRule="auto"/>
              <w:jc w:val="center"/>
              <w:rPr>
                <w:sz w:val="19"/>
                <w:szCs w:val="19"/>
              </w:rPr>
            </w:pPr>
            <w:r>
              <w:rPr>
                <w:sz w:val="19"/>
                <w:szCs w:val="19"/>
              </w:rPr>
              <w:t>6</w:t>
            </w:r>
          </w:p>
        </w:tc>
        <w:tc>
          <w:tcPr>
            <w:tcW w:w="709" w:type="dxa"/>
            <w:tcBorders>
              <w:top w:val="nil"/>
              <w:left w:val="single" w:sz="4" w:space="0" w:color="000000"/>
              <w:bottom w:val="single" w:sz="4" w:space="0" w:color="000000"/>
              <w:right w:val="nil"/>
            </w:tcBorders>
            <w:vAlign w:val="center"/>
          </w:tcPr>
          <w:p w:rsidR="00DC665A" w:rsidRDefault="00C07200">
            <w:pPr>
              <w:spacing w:line="256" w:lineRule="auto"/>
              <w:jc w:val="center"/>
              <w:rPr>
                <w:sz w:val="19"/>
                <w:szCs w:val="19"/>
              </w:rPr>
            </w:pPr>
            <w:r>
              <w:rPr>
                <w:sz w:val="19"/>
                <w:szCs w:val="19"/>
              </w:rPr>
              <w:t>50</w:t>
            </w:r>
          </w:p>
        </w:tc>
        <w:tc>
          <w:tcPr>
            <w:tcW w:w="1083" w:type="dxa"/>
            <w:tcBorders>
              <w:top w:val="nil"/>
              <w:left w:val="single" w:sz="4" w:space="0" w:color="000000"/>
              <w:bottom w:val="single" w:sz="4" w:space="0" w:color="000000"/>
              <w:right w:val="nil"/>
            </w:tcBorders>
            <w:vAlign w:val="center"/>
          </w:tcPr>
          <w:p w:rsidR="00DC665A" w:rsidRDefault="003132AA">
            <w:pPr>
              <w:spacing w:line="256" w:lineRule="auto"/>
              <w:jc w:val="center"/>
              <w:rPr>
                <w:sz w:val="19"/>
                <w:szCs w:val="19"/>
              </w:rPr>
            </w:pPr>
            <w:r>
              <w:rPr>
                <w:sz w:val="19"/>
                <w:szCs w:val="19"/>
              </w:rPr>
              <w:t>1</w:t>
            </w:r>
            <w:r w:rsidR="0017713C">
              <w:rPr>
                <w:sz w:val="19"/>
                <w:szCs w:val="19"/>
              </w:rPr>
              <w:t>9</w:t>
            </w:r>
          </w:p>
        </w:tc>
        <w:tc>
          <w:tcPr>
            <w:tcW w:w="1300"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3</w:t>
            </w:r>
            <w:r w:rsidR="0017713C">
              <w:rPr>
                <w:sz w:val="19"/>
                <w:szCs w:val="19"/>
              </w:rPr>
              <w:t>1</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5</w:t>
            </w:r>
          </w:p>
        </w:tc>
        <w:tc>
          <w:tcPr>
            <w:tcW w:w="992" w:type="dxa"/>
            <w:tcBorders>
              <w:top w:val="nil"/>
              <w:left w:val="single" w:sz="4" w:space="0" w:color="000000"/>
              <w:bottom w:val="single" w:sz="4" w:space="0" w:color="000000"/>
              <w:right w:val="nil"/>
            </w:tcBorders>
            <w:vAlign w:val="center"/>
          </w:tcPr>
          <w:p w:rsidR="00DC665A" w:rsidRDefault="004A0FFE">
            <w:pPr>
              <w:spacing w:line="256" w:lineRule="auto"/>
              <w:jc w:val="center"/>
              <w:rPr>
                <w:sz w:val="19"/>
                <w:szCs w:val="19"/>
              </w:rPr>
            </w:pPr>
            <w:r>
              <w:rPr>
                <w:sz w:val="19"/>
                <w:szCs w:val="19"/>
              </w:rPr>
              <w:t>/</w:t>
            </w:r>
          </w:p>
        </w:tc>
        <w:tc>
          <w:tcPr>
            <w:tcW w:w="215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Anamarija Škara Youens-Matična škola</w:t>
            </w:r>
          </w:p>
          <w:p w:rsidR="00DC665A" w:rsidRDefault="007D0200">
            <w:pPr>
              <w:spacing w:line="256" w:lineRule="auto"/>
              <w:jc w:val="center"/>
              <w:rPr>
                <w:color w:val="CC0000"/>
                <w:sz w:val="19"/>
                <w:szCs w:val="19"/>
              </w:rPr>
            </w:pPr>
            <w:r>
              <w:rPr>
                <w:sz w:val="19"/>
                <w:szCs w:val="19"/>
              </w:rPr>
              <w:t>Paolo Peruško-PO Vrsa</w:t>
            </w:r>
            <w:r>
              <w:rPr>
                <w:color w:val="CC0000"/>
                <w:sz w:val="19"/>
                <w:szCs w:val="19"/>
              </w:rPr>
              <w:t>r</w:t>
            </w:r>
          </w:p>
        </w:tc>
      </w:tr>
      <w:tr w:rsidR="00DC665A">
        <w:trPr>
          <w:jc w:val="center"/>
        </w:trPr>
        <w:tc>
          <w:tcPr>
            <w:tcW w:w="681"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III.</w:t>
            </w:r>
          </w:p>
        </w:tc>
        <w:tc>
          <w:tcPr>
            <w:tcW w:w="993" w:type="dxa"/>
            <w:tcBorders>
              <w:top w:val="nil"/>
              <w:left w:val="single" w:sz="4" w:space="0" w:color="000000"/>
              <w:bottom w:val="single" w:sz="4" w:space="0" w:color="000000"/>
              <w:right w:val="nil"/>
            </w:tcBorders>
            <w:vAlign w:val="center"/>
          </w:tcPr>
          <w:p w:rsidR="00DC665A" w:rsidRDefault="004C20CA">
            <w:pPr>
              <w:spacing w:line="256" w:lineRule="auto"/>
              <w:jc w:val="center"/>
              <w:rPr>
                <w:sz w:val="19"/>
                <w:szCs w:val="19"/>
              </w:rPr>
            </w:pPr>
            <w:r>
              <w:rPr>
                <w:sz w:val="19"/>
                <w:szCs w:val="19"/>
              </w:rPr>
              <w:t>49</w:t>
            </w:r>
          </w:p>
        </w:tc>
        <w:tc>
          <w:tcPr>
            <w:tcW w:w="1134"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 xml:space="preserve">  4</w:t>
            </w:r>
          </w:p>
        </w:tc>
        <w:tc>
          <w:tcPr>
            <w:tcW w:w="709" w:type="dxa"/>
            <w:tcBorders>
              <w:top w:val="nil"/>
              <w:left w:val="single" w:sz="4" w:space="0" w:color="000000"/>
              <w:bottom w:val="single" w:sz="4" w:space="0" w:color="000000"/>
              <w:right w:val="nil"/>
            </w:tcBorders>
            <w:vAlign w:val="center"/>
          </w:tcPr>
          <w:p w:rsidR="00DC665A" w:rsidRDefault="00C07200">
            <w:pPr>
              <w:spacing w:line="256" w:lineRule="auto"/>
              <w:jc w:val="center"/>
              <w:rPr>
                <w:sz w:val="19"/>
                <w:szCs w:val="19"/>
              </w:rPr>
            </w:pPr>
            <w:r>
              <w:rPr>
                <w:sz w:val="19"/>
                <w:szCs w:val="19"/>
              </w:rPr>
              <w:t>53</w:t>
            </w:r>
          </w:p>
        </w:tc>
        <w:tc>
          <w:tcPr>
            <w:tcW w:w="108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22</w:t>
            </w:r>
          </w:p>
        </w:tc>
        <w:tc>
          <w:tcPr>
            <w:tcW w:w="1300" w:type="dxa"/>
            <w:tcBorders>
              <w:top w:val="nil"/>
              <w:left w:val="single" w:sz="4" w:space="0" w:color="000000"/>
              <w:bottom w:val="single" w:sz="4" w:space="0" w:color="000000"/>
              <w:right w:val="nil"/>
            </w:tcBorders>
            <w:vAlign w:val="center"/>
          </w:tcPr>
          <w:p w:rsidR="00DC665A" w:rsidRDefault="004A0FFE">
            <w:pPr>
              <w:spacing w:line="256" w:lineRule="auto"/>
              <w:jc w:val="center"/>
              <w:rPr>
                <w:sz w:val="19"/>
                <w:szCs w:val="19"/>
              </w:rPr>
            </w:pPr>
            <w:r>
              <w:rPr>
                <w:sz w:val="19"/>
                <w:szCs w:val="19"/>
              </w:rPr>
              <w:t>31</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6</w:t>
            </w:r>
          </w:p>
        </w:tc>
        <w:tc>
          <w:tcPr>
            <w:tcW w:w="992" w:type="dxa"/>
            <w:tcBorders>
              <w:top w:val="nil"/>
              <w:left w:val="single" w:sz="4" w:space="0" w:color="000000"/>
              <w:bottom w:val="single" w:sz="4" w:space="0" w:color="000000"/>
              <w:right w:val="nil"/>
            </w:tcBorders>
            <w:vAlign w:val="center"/>
          </w:tcPr>
          <w:p w:rsidR="00DC665A" w:rsidRDefault="004A0FFE">
            <w:pPr>
              <w:spacing w:line="256" w:lineRule="auto"/>
              <w:jc w:val="center"/>
              <w:rPr>
                <w:sz w:val="19"/>
                <w:szCs w:val="19"/>
              </w:rPr>
            </w:pPr>
            <w:r>
              <w:rPr>
                <w:sz w:val="19"/>
                <w:szCs w:val="19"/>
              </w:rPr>
              <w:t>/</w:t>
            </w:r>
          </w:p>
        </w:tc>
        <w:tc>
          <w:tcPr>
            <w:tcW w:w="215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Tamara Ignjatović 3. a, 3. b,,3.c., Samanta Stell 3.d i 3. e - Matična škola,</w:t>
            </w:r>
          </w:p>
          <w:p w:rsidR="00DC665A" w:rsidRDefault="007D0200">
            <w:pPr>
              <w:spacing w:line="256" w:lineRule="auto"/>
              <w:jc w:val="center"/>
              <w:rPr>
                <w:sz w:val="19"/>
                <w:szCs w:val="19"/>
              </w:rPr>
            </w:pPr>
            <w:r>
              <w:rPr>
                <w:sz w:val="19"/>
                <w:szCs w:val="19"/>
              </w:rPr>
              <w:t>Paolo Peruško-PO Vrsar</w:t>
            </w:r>
          </w:p>
          <w:p w:rsidR="00DC665A" w:rsidRDefault="00DC665A">
            <w:pPr>
              <w:spacing w:line="256" w:lineRule="auto"/>
              <w:jc w:val="center"/>
              <w:rPr>
                <w:sz w:val="19"/>
                <w:szCs w:val="19"/>
              </w:rPr>
            </w:pPr>
          </w:p>
        </w:tc>
      </w:tr>
      <w:tr w:rsidR="00DC665A">
        <w:trPr>
          <w:trHeight w:val="1118"/>
          <w:jc w:val="center"/>
        </w:trPr>
        <w:tc>
          <w:tcPr>
            <w:tcW w:w="681"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lastRenderedPageBreak/>
              <w:t>IV.</w:t>
            </w:r>
          </w:p>
        </w:tc>
        <w:tc>
          <w:tcPr>
            <w:tcW w:w="99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39</w:t>
            </w:r>
          </w:p>
        </w:tc>
        <w:tc>
          <w:tcPr>
            <w:tcW w:w="1134"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7</w:t>
            </w:r>
          </w:p>
        </w:tc>
        <w:tc>
          <w:tcPr>
            <w:tcW w:w="709"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46</w:t>
            </w:r>
          </w:p>
        </w:tc>
        <w:tc>
          <w:tcPr>
            <w:tcW w:w="108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23</w:t>
            </w:r>
          </w:p>
        </w:tc>
        <w:tc>
          <w:tcPr>
            <w:tcW w:w="1300"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23</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5</w:t>
            </w:r>
          </w:p>
        </w:tc>
        <w:tc>
          <w:tcPr>
            <w:tcW w:w="992" w:type="dxa"/>
            <w:tcBorders>
              <w:top w:val="nil"/>
              <w:left w:val="single" w:sz="4" w:space="0" w:color="000000"/>
              <w:bottom w:val="single" w:sz="4" w:space="0" w:color="000000"/>
              <w:right w:val="nil"/>
            </w:tcBorders>
            <w:vAlign w:val="center"/>
          </w:tcPr>
          <w:p w:rsidR="00DC665A" w:rsidRDefault="004A0FFE">
            <w:pPr>
              <w:spacing w:line="256" w:lineRule="auto"/>
              <w:jc w:val="center"/>
              <w:rPr>
                <w:sz w:val="19"/>
                <w:szCs w:val="19"/>
              </w:rPr>
            </w:pPr>
            <w:r>
              <w:rPr>
                <w:sz w:val="19"/>
                <w:szCs w:val="19"/>
              </w:rPr>
              <w:t>/</w:t>
            </w:r>
          </w:p>
        </w:tc>
        <w:tc>
          <w:tcPr>
            <w:tcW w:w="215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Tamara Ignjatović-Matična škola,</w:t>
            </w:r>
          </w:p>
          <w:p w:rsidR="00DC665A" w:rsidRDefault="007D0200">
            <w:pPr>
              <w:spacing w:line="256" w:lineRule="auto"/>
              <w:jc w:val="center"/>
              <w:rPr>
                <w:sz w:val="19"/>
                <w:szCs w:val="19"/>
              </w:rPr>
            </w:pPr>
            <w:r>
              <w:rPr>
                <w:sz w:val="19"/>
                <w:szCs w:val="19"/>
              </w:rPr>
              <w:t xml:space="preserve">Paolo Peruško - PO Vrsar </w:t>
            </w:r>
          </w:p>
          <w:p w:rsidR="00DC665A" w:rsidRDefault="00DC665A">
            <w:pPr>
              <w:spacing w:line="256" w:lineRule="auto"/>
              <w:jc w:val="center"/>
              <w:rPr>
                <w:sz w:val="19"/>
                <w:szCs w:val="19"/>
              </w:rPr>
            </w:pPr>
          </w:p>
        </w:tc>
      </w:tr>
      <w:tr w:rsidR="00DC665A">
        <w:trPr>
          <w:trHeight w:val="881"/>
          <w:jc w:val="center"/>
        </w:trPr>
        <w:tc>
          <w:tcPr>
            <w:tcW w:w="681"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V.</w:t>
            </w:r>
          </w:p>
        </w:tc>
        <w:tc>
          <w:tcPr>
            <w:tcW w:w="99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41</w:t>
            </w:r>
          </w:p>
        </w:tc>
        <w:tc>
          <w:tcPr>
            <w:tcW w:w="1134"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11</w:t>
            </w:r>
          </w:p>
        </w:tc>
        <w:tc>
          <w:tcPr>
            <w:tcW w:w="709"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52</w:t>
            </w:r>
          </w:p>
        </w:tc>
        <w:tc>
          <w:tcPr>
            <w:tcW w:w="1083" w:type="dxa"/>
            <w:tcBorders>
              <w:top w:val="nil"/>
              <w:left w:val="single" w:sz="4" w:space="0" w:color="000000"/>
              <w:bottom w:val="single" w:sz="4" w:space="0" w:color="000000"/>
              <w:right w:val="nil"/>
            </w:tcBorders>
            <w:vAlign w:val="center"/>
          </w:tcPr>
          <w:p w:rsidR="00DC665A" w:rsidRDefault="002A6827">
            <w:pPr>
              <w:spacing w:line="256" w:lineRule="auto"/>
              <w:jc w:val="center"/>
              <w:rPr>
                <w:sz w:val="19"/>
                <w:szCs w:val="19"/>
              </w:rPr>
            </w:pPr>
            <w:r>
              <w:rPr>
                <w:sz w:val="19"/>
                <w:szCs w:val="19"/>
              </w:rPr>
              <w:t>22</w:t>
            </w:r>
          </w:p>
        </w:tc>
        <w:tc>
          <w:tcPr>
            <w:tcW w:w="1300"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3</w:t>
            </w:r>
            <w:r w:rsidR="002A6827">
              <w:rPr>
                <w:sz w:val="19"/>
                <w:szCs w:val="19"/>
              </w:rPr>
              <w:t>0</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5</w:t>
            </w:r>
          </w:p>
        </w:tc>
        <w:tc>
          <w:tcPr>
            <w:tcW w:w="992" w:type="dxa"/>
            <w:tcBorders>
              <w:top w:val="nil"/>
              <w:left w:val="single" w:sz="4" w:space="0" w:color="000000"/>
              <w:bottom w:val="single" w:sz="4" w:space="0" w:color="000000"/>
              <w:right w:val="nil"/>
            </w:tcBorders>
            <w:vAlign w:val="center"/>
          </w:tcPr>
          <w:p w:rsidR="00DC665A" w:rsidRDefault="004A0FFE">
            <w:pPr>
              <w:spacing w:line="256" w:lineRule="auto"/>
              <w:jc w:val="center"/>
              <w:rPr>
                <w:sz w:val="19"/>
                <w:szCs w:val="19"/>
              </w:rPr>
            </w:pPr>
            <w:r>
              <w:rPr>
                <w:sz w:val="19"/>
                <w:szCs w:val="19"/>
              </w:rPr>
              <w:t>/</w:t>
            </w:r>
          </w:p>
        </w:tc>
        <w:tc>
          <w:tcPr>
            <w:tcW w:w="215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Samanta Stell-</w:t>
            </w:r>
          </w:p>
          <w:p w:rsidR="00DC665A" w:rsidRDefault="007D0200">
            <w:pPr>
              <w:spacing w:line="256" w:lineRule="auto"/>
              <w:jc w:val="center"/>
              <w:rPr>
                <w:sz w:val="19"/>
                <w:szCs w:val="19"/>
              </w:rPr>
            </w:pPr>
            <w:r>
              <w:rPr>
                <w:sz w:val="19"/>
                <w:szCs w:val="19"/>
              </w:rPr>
              <w:t>Matična škola,</w:t>
            </w:r>
          </w:p>
          <w:p w:rsidR="00DC665A" w:rsidRDefault="007D0200">
            <w:pPr>
              <w:spacing w:line="256" w:lineRule="auto"/>
              <w:jc w:val="center"/>
              <w:rPr>
                <w:sz w:val="19"/>
                <w:szCs w:val="19"/>
              </w:rPr>
            </w:pPr>
            <w:r>
              <w:rPr>
                <w:sz w:val="19"/>
                <w:szCs w:val="19"/>
              </w:rPr>
              <w:t>Paolo Peruško</w:t>
            </w:r>
          </w:p>
          <w:p w:rsidR="00DC665A" w:rsidRDefault="007D0200">
            <w:pPr>
              <w:spacing w:line="256" w:lineRule="auto"/>
              <w:jc w:val="center"/>
              <w:rPr>
                <w:sz w:val="19"/>
                <w:szCs w:val="19"/>
              </w:rPr>
            </w:pPr>
            <w:r>
              <w:rPr>
                <w:sz w:val="19"/>
                <w:szCs w:val="19"/>
              </w:rPr>
              <w:t>PO Vrsar</w:t>
            </w:r>
          </w:p>
          <w:p w:rsidR="00DC665A" w:rsidRDefault="00DC665A">
            <w:pPr>
              <w:spacing w:line="256" w:lineRule="auto"/>
              <w:jc w:val="center"/>
              <w:rPr>
                <w:sz w:val="19"/>
                <w:szCs w:val="19"/>
              </w:rPr>
            </w:pPr>
          </w:p>
        </w:tc>
      </w:tr>
      <w:tr w:rsidR="00DC665A">
        <w:trPr>
          <w:jc w:val="center"/>
        </w:trPr>
        <w:tc>
          <w:tcPr>
            <w:tcW w:w="681"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VI.</w:t>
            </w:r>
          </w:p>
        </w:tc>
        <w:tc>
          <w:tcPr>
            <w:tcW w:w="993" w:type="dxa"/>
            <w:tcBorders>
              <w:top w:val="nil"/>
              <w:left w:val="single" w:sz="4" w:space="0" w:color="000000"/>
              <w:bottom w:val="single" w:sz="4" w:space="0" w:color="000000"/>
              <w:right w:val="nil"/>
            </w:tcBorders>
            <w:vAlign w:val="center"/>
          </w:tcPr>
          <w:p w:rsidR="00DC665A" w:rsidRDefault="007B26AE">
            <w:pPr>
              <w:spacing w:line="256" w:lineRule="auto"/>
              <w:jc w:val="center"/>
              <w:rPr>
                <w:sz w:val="19"/>
                <w:szCs w:val="19"/>
              </w:rPr>
            </w:pPr>
            <w:r>
              <w:rPr>
                <w:sz w:val="19"/>
                <w:szCs w:val="19"/>
              </w:rPr>
              <w:t>22</w:t>
            </w:r>
          </w:p>
        </w:tc>
        <w:tc>
          <w:tcPr>
            <w:tcW w:w="1134"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3</w:t>
            </w:r>
          </w:p>
        </w:tc>
        <w:tc>
          <w:tcPr>
            <w:tcW w:w="709" w:type="dxa"/>
            <w:tcBorders>
              <w:top w:val="nil"/>
              <w:left w:val="single" w:sz="4" w:space="0" w:color="000000"/>
              <w:bottom w:val="single" w:sz="4" w:space="0" w:color="000000"/>
              <w:right w:val="nil"/>
            </w:tcBorders>
            <w:vAlign w:val="center"/>
          </w:tcPr>
          <w:p w:rsidR="00DC665A" w:rsidRDefault="007B26AE">
            <w:pPr>
              <w:spacing w:line="256" w:lineRule="auto"/>
              <w:jc w:val="center"/>
              <w:rPr>
                <w:sz w:val="19"/>
                <w:szCs w:val="19"/>
              </w:rPr>
            </w:pPr>
            <w:r>
              <w:rPr>
                <w:sz w:val="19"/>
                <w:szCs w:val="19"/>
              </w:rPr>
              <w:t>25</w:t>
            </w:r>
          </w:p>
        </w:tc>
        <w:tc>
          <w:tcPr>
            <w:tcW w:w="108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1</w:t>
            </w:r>
            <w:r w:rsidR="002A6827">
              <w:rPr>
                <w:sz w:val="19"/>
                <w:szCs w:val="19"/>
              </w:rPr>
              <w:t>0</w:t>
            </w:r>
          </w:p>
        </w:tc>
        <w:tc>
          <w:tcPr>
            <w:tcW w:w="1300"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15</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3</w:t>
            </w:r>
          </w:p>
        </w:tc>
        <w:tc>
          <w:tcPr>
            <w:tcW w:w="992" w:type="dxa"/>
            <w:tcBorders>
              <w:top w:val="nil"/>
              <w:left w:val="single" w:sz="4" w:space="0" w:color="000000"/>
              <w:bottom w:val="single" w:sz="4" w:space="0" w:color="000000"/>
              <w:right w:val="nil"/>
            </w:tcBorders>
            <w:vAlign w:val="center"/>
          </w:tcPr>
          <w:p w:rsidR="00DC665A" w:rsidRDefault="004A0FFE">
            <w:pPr>
              <w:spacing w:line="256" w:lineRule="auto"/>
              <w:jc w:val="center"/>
              <w:rPr>
                <w:sz w:val="19"/>
                <w:szCs w:val="19"/>
              </w:rPr>
            </w:pPr>
            <w:r>
              <w:rPr>
                <w:sz w:val="19"/>
                <w:szCs w:val="19"/>
              </w:rPr>
              <w:t>/</w:t>
            </w:r>
          </w:p>
        </w:tc>
        <w:tc>
          <w:tcPr>
            <w:tcW w:w="215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Anamarija Škara Youens-</w:t>
            </w:r>
          </w:p>
          <w:p w:rsidR="00DC665A" w:rsidRDefault="007D0200">
            <w:pPr>
              <w:spacing w:line="256" w:lineRule="auto"/>
              <w:jc w:val="center"/>
              <w:rPr>
                <w:sz w:val="19"/>
                <w:szCs w:val="19"/>
              </w:rPr>
            </w:pPr>
            <w:r>
              <w:rPr>
                <w:sz w:val="19"/>
                <w:szCs w:val="19"/>
              </w:rPr>
              <w:t>Matična škola,</w:t>
            </w:r>
          </w:p>
          <w:p w:rsidR="00DC665A" w:rsidRDefault="007D0200">
            <w:pPr>
              <w:spacing w:line="256" w:lineRule="auto"/>
              <w:jc w:val="center"/>
              <w:rPr>
                <w:sz w:val="19"/>
                <w:szCs w:val="19"/>
              </w:rPr>
            </w:pPr>
            <w:r>
              <w:rPr>
                <w:sz w:val="19"/>
                <w:szCs w:val="19"/>
              </w:rPr>
              <w:t>Paolo Peruško-</w:t>
            </w:r>
          </w:p>
          <w:p w:rsidR="00DC665A" w:rsidRDefault="007D0200">
            <w:pPr>
              <w:spacing w:line="256" w:lineRule="auto"/>
              <w:jc w:val="center"/>
              <w:rPr>
                <w:sz w:val="19"/>
                <w:szCs w:val="19"/>
              </w:rPr>
            </w:pPr>
            <w:r>
              <w:rPr>
                <w:sz w:val="19"/>
                <w:szCs w:val="19"/>
              </w:rPr>
              <w:t>PO Vrsar</w:t>
            </w:r>
          </w:p>
          <w:p w:rsidR="00DC665A" w:rsidRDefault="00DC665A">
            <w:pPr>
              <w:spacing w:line="256" w:lineRule="auto"/>
              <w:jc w:val="center"/>
              <w:rPr>
                <w:sz w:val="19"/>
                <w:szCs w:val="19"/>
              </w:rPr>
            </w:pPr>
          </w:p>
        </w:tc>
      </w:tr>
    </w:tbl>
    <w:p w:rsidR="00DC665A" w:rsidRDefault="00DC665A">
      <w:pPr>
        <w:jc w:val="both"/>
        <w:rPr>
          <w:color w:val="CC0000"/>
          <w:sz w:val="19"/>
          <w:szCs w:val="19"/>
        </w:rPr>
      </w:pPr>
    </w:p>
    <w:p w:rsidR="00DC665A" w:rsidRDefault="00DC665A">
      <w:pPr>
        <w:jc w:val="both"/>
        <w:rPr>
          <w:sz w:val="19"/>
          <w:szCs w:val="19"/>
        </w:rPr>
      </w:pPr>
    </w:p>
    <w:p w:rsidR="00DC665A" w:rsidRDefault="007D0200">
      <w:pPr>
        <w:jc w:val="both"/>
        <w:rPr>
          <w:sz w:val="24"/>
          <w:szCs w:val="24"/>
        </w:rPr>
      </w:pPr>
      <w:r>
        <w:rPr>
          <w:b/>
          <w:sz w:val="19"/>
          <w:szCs w:val="19"/>
        </w:rPr>
        <w:t>Odjel suvremenog plesa</w:t>
      </w:r>
      <w:r>
        <w:rPr>
          <w:b/>
          <w:sz w:val="24"/>
          <w:szCs w:val="24"/>
        </w:rPr>
        <w:t>:</w:t>
      </w:r>
    </w:p>
    <w:tbl>
      <w:tblPr>
        <w:tblStyle w:val="a5"/>
        <w:tblW w:w="7788" w:type="dxa"/>
        <w:jc w:val="center"/>
        <w:tblInd w:w="0" w:type="dxa"/>
        <w:tblLayout w:type="fixed"/>
        <w:tblLook w:val="0000" w:firstRow="0" w:lastRow="0" w:firstColumn="0" w:lastColumn="0" w:noHBand="0" w:noVBand="0"/>
      </w:tblPr>
      <w:tblGrid>
        <w:gridCol w:w="681"/>
        <w:gridCol w:w="993"/>
        <w:gridCol w:w="1083"/>
        <w:gridCol w:w="1300"/>
        <w:gridCol w:w="736"/>
        <w:gridCol w:w="992"/>
        <w:gridCol w:w="2003"/>
      </w:tblGrid>
      <w:tr w:rsidR="00DC665A">
        <w:trPr>
          <w:trHeight w:val="1679"/>
          <w:jc w:val="center"/>
        </w:trPr>
        <w:tc>
          <w:tcPr>
            <w:tcW w:w="681"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ind w:left="113" w:right="113"/>
              <w:jc w:val="center"/>
              <w:rPr>
                <w:sz w:val="19"/>
                <w:szCs w:val="19"/>
              </w:rPr>
            </w:pPr>
            <w:r>
              <w:rPr>
                <w:sz w:val="19"/>
                <w:szCs w:val="19"/>
              </w:rPr>
              <w:t>Razred</w:t>
            </w:r>
          </w:p>
        </w:tc>
        <w:tc>
          <w:tcPr>
            <w:tcW w:w="993"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Broj učenika u Matičnoj školi u Poreču</w:t>
            </w:r>
          </w:p>
        </w:tc>
        <w:tc>
          <w:tcPr>
            <w:tcW w:w="1083" w:type="dxa"/>
            <w:tcBorders>
              <w:top w:val="single" w:sz="4" w:space="0" w:color="000000"/>
              <w:left w:val="single" w:sz="4" w:space="0" w:color="000000"/>
              <w:bottom w:val="single" w:sz="4" w:space="0" w:color="000000"/>
              <w:right w:val="nil"/>
            </w:tcBorders>
            <w:vAlign w:val="center"/>
          </w:tcPr>
          <w:p w:rsidR="00DC665A" w:rsidRDefault="00DC665A">
            <w:pPr>
              <w:spacing w:line="256" w:lineRule="auto"/>
              <w:ind w:right="113"/>
              <w:rPr>
                <w:sz w:val="19"/>
                <w:szCs w:val="19"/>
              </w:rPr>
            </w:pPr>
          </w:p>
          <w:p w:rsidR="00DC665A" w:rsidRDefault="007D0200">
            <w:pPr>
              <w:spacing w:line="256" w:lineRule="auto"/>
              <w:ind w:left="113" w:right="113"/>
              <w:jc w:val="center"/>
              <w:rPr>
                <w:sz w:val="19"/>
                <w:szCs w:val="19"/>
              </w:rPr>
            </w:pPr>
            <w:r>
              <w:rPr>
                <w:sz w:val="19"/>
                <w:szCs w:val="19"/>
              </w:rPr>
              <w:t>Dječaka</w:t>
            </w:r>
          </w:p>
        </w:tc>
        <w:tc>
          <w:tcPr>
            <w:tcW w:w="1300"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ind w:left="113" w:right="113"/>
              <w:jc w:val="center"/>
              <w:rPr>
                <w:sz w:val="19"/>
                <w:szCs w:val="19"/>
              </w:rPr>
            </w:pPr>
            <w:r>
              <w:rPr>
                <w:sz w:val="19"/>
                <w:szCs w:val="19"/>
              </w:rPr>
              <w:t>Djevojčica</w:t>
            </w:r>
          </w:p>
        </w:tc>
        <w:tc>
          <w:tcPr>
            <w:tcW w:w="736"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ind w:left="113" w:right="113"/>
              <w:jc w:val="center"/>
              <w:rPr>
                <w:sz w:val="19"/>
                <w:szCs w:val="19"/>
              </w:rPr>
            </w:pPr>
            <w:r>
              <w:rPr>
                <w:sz w:val="19"/>
                <w:szCs w:val="19"/>
              </w:rPr>
              <w:t>Broj razrednih odjela</w:t>
            </w:r>
          </w:p>
        </w:tc>
        <w:tc>
          <w:tcPr>
            <w:tcW w:w="992" w:type="dxa"/>
            <w:tcBorders>
              <w:top w:val="single" w:sz="4" w:space="0" w:color="000000"/>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S drugih</w:t>
            </w:r>
          </w:p>
          <w:p w:rsidR="00DC665A" w:rsidRDefault="007D0200">
            <w:pPr>
              <w:spacing w:line="256" w:lineRule="auto"/>
              <w:jc w:val="center"/>
              <w:rPr>
                <w:sz w:val="19"/>
                <w:szCs w:val="19"/>
              </w:rPr>
            </w:pPr>
            <w:r>
              <w:rPr>
                <w:sz w:val="19"/>
                <w:szCs w:val="19"/>
              </w:rPr>
              <w:t>govornih</w:t>
            </w:r>
          </w:p>
          <w:p w:rsidR="00DC665A" w:rsidRDefault="007D0200">
            <w:pPr>
              <w:spacing w:line="256" w:lineRule="auto"/>
              <w:jc w:val="center"/>
              <w:rPr>
                <w:sz w:val="19"/>
                <w:szCs w:val="19"/>
              </w:rPr>
            </w:pPr>
            <w:r>
              <w:rPr>
                <w:sz w:val="19"/>
                <w:szCs w:val="19"/>
              </w:rPr>
              <w:t>područja</w:t>
            </w:r>
          </w:p>
        </w:tc>
        <w:tc>
          <w:tcPr>
            <w:tcW w:w="2003" w:type="dxa"/>
            <w:tcBorders>
              <w:top w:val="single" w:sz="4" w:space="0" w:color="000000"/>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Ime i</w:t>
            </w:r>
          </w:p>
          <w:p w:rsidR="00DC665A" w:rsidRDefault="007D0200">
            <w:pPr>
              <w:spacing w:line="256" w:lineRule="auto"/>
              <w:jc w:val="center"/>
              <w:rPr>
                <w:sz w:val="19"/>
                <w:szCs w:val="19"/>
              </w:rPr>
            </w:pPr>
            <w:r>
              <w:rPr>
                <w:sz w:val="19"/>
                <w:szCs w:val="19"/>
              </w:rPr>
              <w:t>prezime</w:t>
            </w:r>
          </w:p>
          <w:p w:rsidR="00DC665A" w:rsidRDefault="007D0200">
            <w:pPr>
              <w:spacing w:line="256" w:lineRule="auto"/>
              <w:jc w:val="center"/>
              <w:rPr>
                <w:sz w:val="19"/>
                <w:szCs w:val="19"/>
              </w:rPr>
            </w:pPr>
            <w:r>
              <w:rPr>
                <w:sz w:val="19"/>
                <w:szCs w:val="19"/>
              </w:rPr>
              <w:t>Razrednika</w:t>
            </w:r>
          </w:p>
        </w:tc>
      </w:tr>
      <w:tr w:rsidR="00DC665A">
        <w:trPr>
          <w:trHeight w:val="517"/>
          <w:jc w:val="center"/>
        </w:trPr>
        <w:tc>
          <w:tcPr>
            <w:tcW w:w="681" w:type="dxa"/>
            <w:tcBorders>
              <w:top w:val="nil"/>
              <w:left w:val="single" w:sz="4" w:space="0" w:color="000000"/>
              <w:bottom w:val="single" w:sz="4" w:space="0" w:color="000000"/>
              <w:right w:val="nil"/>
            </w:tcBorders>
            <w:tcMar>
              <w:top w:w="0" w:type="dxa"/>
              <w:left w:w="57" w:type="dxa"/>
              <w:bottom w:w="0" w:type="dxa"/>
              <w:right w:w="0" w:type="dxa"/>
            </w:tcMar>
            <w:vAlign w:val="center"/>
          </w:tcPr>
          <w:p w:rsidR="00DC665A" w:rsidRDefault="00DC665A">
            <w:pPr>
              <w:spacing w:line="256" w:lineRule="auto"/>
              <w:jc w:val="center"/>
              <w:rPr>
                <w:sz w:val="19"/>
                <w:szCs w:val="19"/>
              </w:rPr>
            </w:pPr>
          </w:p>
          <w:p w:rsidR="00DC665A" w:rsidRDefault="007D0200">
            <w:pPr>
              <w:spacing w:line="256" w:lineRule="auto"/>
              <w:jc w:val="center"/>
              <w:rPr>
                <w:sz w:val="19"/>
                <w:szCs w:val="19"/>
              </w:rPr>
            </w:pPr>
            <w:r>
              <w:rPr>
                <w:sz w:val="19"/>
                <w:szCs w:val="19"/>
              </w:rPr>
              <w:t>I.</w:t>
            </w:r>
          </w:p>
          <w:p w:rsidR="00DC665A" w:rsidRDefault="00DC665A">
            <w:pPr>
              <w:spacing w:line="256" w:lineRule="auto"/>
              <w:jc w:val="center"/>
              <w:rPr>
                <w:sz w:val="19"/>
                <w:szCs w:val="19"/>
              </w:rPr>
            </w:pPr>
          </w:p>
        </w:tc>
        <w:tc>
          <w:tcPr>
            <w:tcW w:w="993" w:type="dxa"/>
            <w:tcBorders>
              <w:top w:val="nil"/>
              <w:left w:val="single" w:sz="4" w:space="0" w:color="000000"/>
              <w:bottom w:val="single" w:sz="4" w:space="0" w:color="000000"/>
              <w:right w:val="nil"/>
            </w:tcBorders>
            <w:tcMar>
              <w:top w:w="0" w:type="dxa"/>
              <w:left w:w="57" w:type="dxa"/>
              <w:bottom w:w="0" w:type="dxa"/>
              <w:right w:w="0" w:type="dxa"/>
            </w:tcMar>
            <w:vAlign w:val="center"/>
          </w:tcPr>
          <w:p w:rsidR="00DC665A" w:rsidRDefault="000F7CD9">
            <w:pPr>
              <w:spacing w:line="256" w:lineRule="auto"/>
              <w:jc w:val="center"/>
              <w:rPr>
                <w:sz w:val="19"/>
                <w:szCs w:val="19"/>
              </w:rPr>
            </w:pPr>
            <w:r>
              <w:rPr>
                <w:sz w:val="19"/>
                <w:szCs w:val="19"/>
              </w:rPr>
              <w:t>10</w:t>
            </w:r>
          </w:p>
        </w:tc>
        <w:tc>
          <w:tcPr>
            <w:tcW w:w="1083" w:type="dxa"/>
            <w:tcBorders>
              <w:top w:val="nil"/>
              <w:left w:val="single" w:sz="4" w:space="0" w:color="000000"/>
              <w:bottom w:val="single" w:sz="4" w:space="0" w:color="000000"/>
              <w:right w:val="nil"/>
            </w:tcBorders>
            <w:vAlign w:val="center"/>
          </w:tcPr>
          <w:p w:rsidR="00DC665A" w:rsidRDefault="007D0200">
            <w:pPr>
              <w:spacing w:line="256" w:lineRule="auto"/>
              <w:rPr>
                <w:sz w:val="19"/>
                <w:szCs w:val="19"/>
              </w:rPr>
            </w:pPr>
            <w:r>
              <w:rPr>
                <w:sz w:val="19"/>
                <w:szCs w:val="19"/>
              </w:rPr>
              <w:t xml:space="preserve">      1</w:t>
            </w:r>
          </w:p>
        </w:tc>
        <w:tc>
          <w:tcPr>
            <w:tcW w:w="1300" w:type="dxa"/>
            <w:tcBorders>
              <w:top w:val="nil"/>
              <w:left w:val="single" w:sz="4" w:space="0" w:color="000000"/>
              <w:bottom w:val="single" w:sz="4" w:space="0" w:color="000000"/>
              <w:right w:val="nil"/>
            </w:tcBorders>
            <w:vAlign w:val="center"/>
          </w:tcPr>
          <w:p w:rsidR="00DC665A" w:rsidRDefault="000F7CD9">
            <w:pPr>
              <w:spacing w:line="256" w:lineRule="auto"/>
              <w:jc w:val="center"/>
              <w:rPr>
                <w:sz w:val="19"/>
                <w:szCs w:val="19"/>
              </w:rPr>
            </w:pPr>
            <w:r>
              <w:rPr>
                <w:sz w:val="19"/>
                <w:szCs w:val="19"/>
              </w:rPr>
              <w:t>9</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1</w:t>
            </w:r>
          </w:p>
        </w:tc>
        <w:tc>
          <w:tcPr>
            <w:tcW w:w="992"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w:t>
            </w:r>
          </w:p>
        </w:tc>
        <w:tc>
          <w:tcPr>
            <w:tcW w:w="200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rPr>
                <w:sz w:val="19"/>
                <w:szCs w:val="19"/>
              </w:rPr>
            </w:pPr>
            <w:r>
              <w:rPr>
                <w:sz w:val="19"/>
                <w:szCs w:val="19"/>
              </w:rPr>
              <w:t xml:space="preserve">      Karla Šain</w:t>
            </w:r>
          </w:p>
        </w:tc>
      </w:tr>
      <w:tr w:rsidR="00DC665A">
        <w:trPr>
          <w:trHeight w:val="569"/>
          <w:jc w:val="center"/>
        </w:trPr>
        <w:tc>
          <w:tcPr>
            <w:tcW w:w="681"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II.</w:t>
            </w:r>
          </w:p>
        </w:tc>
        <w:tc>
          <w:tcPr>
            <w:tcW w:w="993" w:type="dxa"/>
            <w:tcBorders>
              <w:top w:val="nil"/>
              <w:left w:val="single" w:sz="4" w:space="0" w:color="000000"/>
              <w:bottom w:val="single" w:sz="4" w:space="0" w:color="000000"/>
              <w:right w:val="nil"/>
            </w:tcBorders>
            <w:vAlign w:val="center"/>
          </w:tcPr>
          <w:p w:rsidR="00DC665A" w:rsidRDefault="00090E7C">
            <w:pPr>
              <w:spacing w:line="256" w:lineRule="auto"/>
              <w:jc w:val="center"/>
              <w:rPr>
                <w:sz w:val="19"/>
                <w:szCs w:val="19"/>
              </w:rPr>
            </w:pPr>
            <w:r>
              <w:rPr>
                <w:sz w:val="19"/>
                <w:szCs w:val="19"/>
              </w:rPr>
              <w:t>7</w:t>
            </w:r>
          </w:p>
        </w:tc>
        <w:tc>
          <w:tcPr>
            <w:tcW w:w="108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w:t>
            </w:r>
          </w:p>
        </w:tc>
        <w:tc>
          <w:tcPr>
            <w:tcW w:w="1300" w:type="dxa"/>
            <w:tcBorders>
              <w:top w:val="nil"/>
              <w:left w:val="single" w:sz="4" w:space="0" w:color="000000"/>
              <w:bottom w:val="single" w:sz="4" w:space="0" w:color="000000"/>
              <w:right w:val="nil"/>
            </w:tcBorders>
            <w:vAlign w:val="center"/>
          </w:tcPr>
          <w:p w:rsidR="00DC665A" w:rsidRDefault="00C262EE">
            <w:pPr>
              <w:spacing w:line="256" w:lineRule="auto"/>
              <w:jc w:val="center"/>
              <w:rPr>
                <w:sz w:val="19"/>
                <w:szCs w:val="19"/>
              </w:rPr>
            </w:pPr>
            <w:r>
              <w:rPr>
                <w:sz w:val="19"/>
                <w:szCs w:val="19"/>
              </w:rPr>
              <w:t>7</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1</w:t>
            </w:r>
          </w:p>
        </w:tc>
        <w:tc>
          <w:tcPr>
            <w:tcW w:w="992"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w:t>
            </w:r>
          </w:p>
        </w:tc>
        <w:tc>
          <w:tcPr>
            <w:tcW w:w="200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rPr>
                <w:sz w:val="19"/>
                <w:szCs w:val="19"/>
              </w:rPr>
            </w:pPr>
            <w:r>
              <w:rPr>
                <w:sz w:val="19"/>
                <w:szCs w:val="19"/>
              </w:rPr>
              <w:t xml:space="preserve">      Karla Šain</w:t>
            </w:r>
          </w:p>
          <w:p w:rsidR="00DC665A" w:rsidRDefault="00DC665A">
            <w:pPr>
              <w:spacing w:line="256" w:lineRule="auto"/>
              <w:jc w:val="center"/>
              <w:rPr>
                <w:sz w:val="19"/>
                <w:szCs w:val="19"/>
              </w:rPr>
            </w:pPr>
          </w:p>
        </w:tc>
      </w:tr>
      <w:tr w:rsidR="00DC665A">
        <w:trPr>
          <w:trHeight w:val="569"/>
          <w:jc w:val="center"/>
        </w:trPr>
        <w:tc>
          <w:tcPr>
            <w:tcW w:w="681"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III.</w:t>
            </w:r>
          </w:p>
        </w:tc>
        <w:tc>
          <w:tcPr>
            <w:tcW w:w="99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5</w:t>
            </w:r>
          </w:p>
        </w:tc>
        <w:tc>
          <w:tcPr>
            <w:tcW w:w="108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1</w:t>
            </w:r>
          </w:p>
        </w:tc>
        <w:tc>
          <w:tcPr>
            <w:tcW w:w="1300"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4</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1</w:t>
            </w:r>
          </w:p>
        </w:tc>
        <w:tc>
          <w:tcPr>
            <w:tcW w:w="992" w:type="dxa"/>
            <w:tcBorders>
              <w:top w:val="nil"/>
              <w:left w:val="single" w:sz="4" w:space="0" w:color="000000"/>
              <w:bottom w:val="single" w:sz="4" w:space="0" w:color="000000"/>
              <w:right w:val="nil"/>
            </w:tcBorders>
            <w:vAlign w:val="center"/>
          </w:tcPr>
          <w:p w:rsidR="00DC665A" w:rsidRDefault="00DC665A">
            <w:pPr>
              <w:spacing w:line="256" w:lineRule="auto"/>
              <w:jc w:val="center"/>
              <w:rPr>
                <w:sz w:val="19"/>
                <w:szCs w:val="19"/>
              </w:rPr>
            </w:pPr>
          </w:p>
          <w:p w:rsidR="00DC665A" w:rsidRDefault="007D0200">
            <w:pPr>
              <w:spacing w:line="256" w:lineRule="auto"/>
              <w:jc w:val="center"/>
              <w:rPr>
                <w:sz w:val="19"/>
                <w:szCs w:val="19"/>
              </w:rPr>
            </w:pPr>
            <w:r>
              <w:rPr>
                <w:sz w:val="19"/>
                <w:szCs w:val="19"/>
              </w:rPr>
              <w:t>/</w:t>
            </w:r>
          </w:p>
          <w:p w:rsidR="00DC665A" w:rsidRDefault="00DC665A">
            <w:pPr>
              <w:spacing w:line="256" w:lineRule="auto"/>
              <w:jc w:val="center"/>
              <w:rPr>
                <w:sz w:val="19"/>
                <w:szCs w:val="19"/>
              </w:rPr>
            </w:pPr>
          </w:p>
        </w:tc>
        <w:tc>
          <w:tcPr>
            <w:tcW w:w="200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 xml:space="preserve">Mirjana Siladić  </w:t>
            </w:r>
          </w:p>
        </w:tc>
      </w:tr>
      <w:tr w:rsidR="00DC665A">
        <w:trPr>
          <w:trHeight w:val="45"/>
          <w:jc w:val="center"/>
        </w:trPr>
        <w:tc>
          <w:tcPr>
            <w:tcW w:w="681"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IV.</w:t>
            </w:r>
          </w:p>
        </w:tc>
        <w:tc>
          <w:tcPr>
            <w:tcW w:w="99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7</w:t>
            </w:r>
          </w:p>
        </w:tc>
        <w:tc>
          <w:tcPr>
            <w:tcW w:w="1083"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w:t>
            </w:r>
          </w:p>
        </w:tc>
        <w:tc>
          <w:tcPr>
            <w:tcW w:w="1300" w:type="dxa"/>
            <w:tcBorders>
              <w:top w:val="nil"/>
              <w:left w:val="single" w:sz="4" w:space="0" w:color="000000"/>
              <w:bottom w:val="single" w:sz="4" w:space="0" w:color="000000"/>
              <w:right w:val="nil"/>
            </w:tcBorders>
            <w:vAlign w:val="center"/>
          </w:tcPr>
          <w:p w:rsidR="00DC665A" w:rsidRDefault="00DC665A">
            <w:pPr>
              <w:spacing w:line="256" w:lineRule="auto"/>
              <w:jc w:val="center"/>
              <w:rPr>
                <w:sz w:val="19"/>
                <w:szCs w:val="19"/>
              </w:rPr>
            </w:pPr>
          </w:p>
          <w:p w:rsidR="00DC665A" w:rsidRDefault="004A0FFE">
            <w:pPr>
              <w:spacing w:line="256" w:lineRule="auto"/>
              <w:jc w:val="center"/>
              <w:rPr>
                <w:sz w:val="19"/>
                <w:szCs w:val="19"/>
              </w:rPr>
            </w:pPr>
            <w:r>
              <w:rPr>
                <w:sz w:val="19"/>
                <w:szCs w:val="19"/>
              </w:rPr>
              <w:t>7</w:t>
            </w:r>
          </w:p>
        </w:tc>
        <w:tc>
          <w:tcPr>
            <w:tcW w:w="736"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1</w:t>
            </w:r>
          </w:p>
        </w:tc>
        <w:tc>
          <w:tcPr>
            <w:tcW w:w="992" w:type="dxa"/>
            <w:tcBorders>
              <w:top w:val="nil"/>
              <w:left w:val="single" w:sz="4" w:space="0" w:color="000000"/>
              <w:bottom w:val="single" w:sz="4" w:space="0" w:color="000000"/>
              <w:right w:val="nil"/>
            </w:tcBorders>
            <w:vAlign w:val="center"/>
          </w:tcPr>
          <w:p w:rsidR="00DC665A" w:rsidRDefault="007D0200">
            <w:pPr>
              <w:spacing w:line="256" w:lineRule="auto"/>
              <w:jc w:val="center"/>
              <w:rPr>
                <w:sz w:val="19"/>
                <w:szCs w:val="19"/>
              </w:rPr>
            </w:pPr>
            <w:r>
              <w:rPr>
                <w:sz w:val="19"/>
                <w:szCs w:val="19"/>
              </w:rPr>
              <w:t>/</w:t>
            </w:r>
          </w:p>
          <w:p w:rsidR="00DC665A" w:rsidRDefault="00DC665A">
            <w:pPr>
              <w:spacing w:line="256" w:lineRule="auto"/>
              <w:jc w:val="center"/>
              <w:rPr>
                <w:sz w:val="19"/>
                <w:szCs w:val="19"/>
              </w:rPr>
            </w:pPr>
          </w:p>
        </w:tc>
        <w:tc>
          <w:tcPr>
            <w:tcW w:w="2003" w:type="dxa"/>
            <w:tcBorders>
              <w:top w:val="nil"/>
              <w:left w:val="single" w:sz="4" w:space="0" w:color="000000"/>
              <w:bottom w:val="single" w:sz="4" w:space="0" w:color="000000"/>
              <w:right w:val="single" w:sz="4" w:space="0" w:color="000000"/>
            </w:tcBorders>
            <w:vAlign w:val="center"/>
          </w:tcPr>
          <w:p w:rsidR="00DC665A" w:rsidRDefault="007D0200">
            <w:pPr>
              <w:spacing w:line="256" w:lineRule="auto"/>
              <w:jc w:val="center"/>
              <w:rPr>
                <w:sz w:val="19"/>
                <w:szCs w:val="19"/>
              </w:rPr>
            </w:pPr>
            <w:r>
              <w:rPr>
                <w:sz w:val="19"/>
                <w:szCs w:val="19"/>
              </w:rPr>
              <w:t>Mirjana Siladić</w:t>
            </w:r>
          </w:p>
        </w:tc>
      </w:tr>
    </w:tbl>
    <w:p w:rsidR="00DC665A" w:rsidRDefault="00DC665A">
      <w:pPr>
        <w:shd w:val="clear" w:color="auto" w:fill="FFFFFF"/>
        <w:jc w:val="both"/>
        <w:rPr>
          <w:color w:val="CC0000"/>
          <w:sz w:val="19"/>
          <w:szCs w:val="19"/>
        </w:rPr>
      </w:pPr>
    </w:p>
    <w:p w:rsidR="00DC665A" w:rsidRDefault="00DC665A">
      <w:pPr>
        <w:shd w:val="clear" w:color="auto" w:fill="FFFFFF"/>
        <w:ind w:firstLine="720"/>
        <w:jc w:val="both"/>
        <w:rPr>
          <w:color w:val="CC0000"/>
          <w:sz w:val="19"/>
          <w:szCs w:val="19"/>
        </w:rPr>
      </w:pPr>
    </w:p>
    <w:p w:rsidR="00DC665A" w:rsidRDefault="00DC665A">
      <w:pPr>
        <w:shd w:val="clear" w:color="auto" w:fill="FFFFFF"/>
        <w:ind w:firstLine="720"/>
        <w:jc w:val="both"/>
        <w:rPr>
          <w:color w:val="CC0000"/>
          <w:sz w:val="13"/>
          <w:szCs w:val="13"/>
        </w:rPr>
      </w:pPr>
    </w:p>
    <w:p w:rsidR="00DC665A" w:rsidRDefault="007D0200">
      <w:pPr>
        <w:shd w:val="clear" w:color="auto" w:fill="FFFFFF"/>
        <w:ind w:firstLine="720"/>
        <w:jc w:val="both"/>
        <w:rPr>
          <w:sz w:val="19"/>
          <w:szCs w:val="19"/>
        </w:rPr>
      </w:pPr>
      <w:r>
        <w:rPr>
          <w:sz w:val="19"/>
          <w:szCs w:val="19"/>
        </w:rPr>
        <w:t xml:space="preserve">U Umjetničku školu Poreč u školskoj godini </w:t>
      </w:r>
      <w:r w:rsidR="00090E7C">
        <w:rPr>
          <w:sz w:val="19"/>
          <w:szCs w:val="19"/>
        </w:rPr>
        <w:t>2</w:t>
      </w:r>
      <w:r w:rsidR="004A0FFE">
        <w:rPr>
          <w:sz w:val="19"/>
          <w:szCs w:val="19"/>
        </w:rPr>
        <w:t>021./2022. ukupno je upisano 316</w:t>
      </w:r>
      <w:r>
        <w:rPr>
          <w:sz w:val="19"/>
          <w:szCs w:val="19"/>
        </w:rPr>
        <w:t xml:space="preserve"> učenik</w:t>
      </w:r>
      <w:r w:rsidR="00090E7C">
        <w:rPr>
          <w:sz w:val="19"/>
          <w:szCs w:val="19"/>
        </w:rPr>
        <w:t>a</w:t>
      </w:r>
      <w:r>
        <w:rPr>
          <w:sz w:val="19"/>
          <w:szCs w:val="19"/>
        </w:rPr>
        <w:t xml:space="preserve">. </w:t>
      </w:r>
    </w:p>
    <w:p w:rsidR="00DC665A" w:rsidRDefault="007D0200">
      <w:pPr>
        <w:shd w:val="clear" w:color="auto" w:fill="FFFFFF"/>
        <w:ind w:firstLine="720"/>
        <w:jc w:val="both"/>
        <w:rPr>
          <w:sz w:val="13"/>
          <w:szCs w:val="13"/>
        </w:rPr>
      </w:pPr>
      <w:r>
        <w:rPr>
          <w:sz w:val="19"/>
          <w:szCs w:val="19"/>
        </w:rPr>
        <w:t>U Matič</w:t>
      </w:r>
      <w:r w:rsidR="00736AC0">
        <w:rPr>
          <w:sz w:val="19"/>
          <w:szCs w:val="19"/>
        </w:rPr>
        <w:t>nu školu u Poreču upisano je 247</w:t>
      </w:r>
      <w:r>
        <w:rPr>
          <w:sz w:val="19"/>
          <w:szCs w:val="19"/>
        </w:rPr>
        <w:t xml:space="preserve"> učenika u program osnovnog glazbenog obrazo</w:t>
      </w:r>
      <w:r w:rsidR="004A0FFE">
        <w:rPr>
          <w:sz w:val="19"/>
          <w:szCs w:val="19"/>
        </w:rPr>
        <w:t>vanja od I. - VI. razreda,    29</w:t>
      </w:r>
      <w:r>
        <w:rPr>
          <w:sz w:val="19"/>
          <w:szCs w:val="19"/>
        </w:rPr>
        <w:t xml:space="preserve"> učenika u program osnovnog plesnog obrazovanja od I.- IV. razreda i u podru</w:t>
      </w:r>
      <w:r w:rsidR="00C262EE">
        <w:rPr>
          <w:sz w:val="19"/>
          <w:szCs w:val="19"/>
        </w:rPr>
        <w:t>čni odjel u Vrsaru upisana su 40</w:t>
      </w:r>
      <w:r>
        <w:rPr>
          <w:sz w:val="19"/>
          <w:szCs w:val="19"/>
        </w:rPr>
        <w:t xml:space="preserve"> učenik</w:t>
      </w:r>
      <w:r w:rsidR="00C262EE">
        <w:rPr>
          <w:sz w:val="19"/>
          <w:szCs w:val="19"/>
        </w:rPr>
        <w:t>a</w:t>
      </w:r>
      <w:r>
        <w:rPr>
          <w:sz w:val="19"/>
          <w:szCs w:val="19"/>
        </w:rPr>
        <w:t xml:space="preserve"> u osnovni glazbeni program od I. – VI. razreda.</w:t>
      </w:r>
    </w:p>
    <w:p w:rsidR="00DC665A" w:rsidRDefault="007D0200">
      <w:pPr>
        <w:shd w:val="clear" w:color="auto" w:fill="FFFFFF"/>
        <w:ind w:firstLine="720"/>
        <w:jc w:val="both"/>
        <w:rPr>
          <w:sz w:val="19"/>
          <w:szCs w:val="19"/>
        </w:rPr>
      </w:pPr>
      <w:r>
        <w:rPr>
          <w:sz w:val="19"/>
          <w:szCs w:val="19"/>
        </w:rPr>
        <w:t xml:space="preserve">Škola ima 34 razredna odjela. Matična škola u Poreču ima u glazbenoj školi 24 razredna odjela, a u odjelu suvremenog plesa 4 razredna odjela i u Područnom odjelu u Vrsaru 6 razrednih odjela. </w:t>
      </w:r>
    </w:p>
    <w:p w:rsidR="00DC665A" w:rsidRDefault="007D0200">
      <w:pPr>
        <w:shd w:val="clear" w:color="auto" w:fill="FFFFFF"/>
        <w:ind w:firstLine="720"/>
        <w:jc w:val="both"/>
        <w:rPr>
          <w:sz w:val="13"/>
          <w:szCs w:val="13"/>
        </w:rPr>
      </w:pPr>
      <w:r>
        <w:rPr>
          <w:sz w:val="19"/>
          <w:szCs w:val="19"/>
        </w:rPr>
        <w:t>Učenici su se upisali na sljedeća glazbala:</w:t>
      </w:r>
      <w:r>
        <w:rPr>
          <w:sz w:val="13"/>
          <w:szCs w:val="13"/>
        </w:rPr>
        <w:t xml:space="preserve"> </w:t>
      </w:r>
      <w:r w:rsidR="00C04489">
        <w:rPr>
          <w:sz w:val="19"/>
          <w:szCs w:val="19"/>
        </w:rPr>
        <w:t>klavir 91 učenik</w:t>
      </w:r>
      <w:r>
        <w:rPr>
          <w:sz w:val="19"/>
          <w:szCs w:val="19"/>
        </w:rPr>
        <w:t>,</w:t>
      </w:r>
      <w:r>
        <w:rPr>
          <w:sz w:val="14"/>
          <w:szCs w:val="14"/>
        </w:rPr>
        <w:t> </w:t>
      </w:r>
      <w:r w:rsidR="00C04489">
        <w:rPr>
          <w:sz w:val="19"/>
          <w:szCs w:val="19"/>
        </w:rPr>
        <w:t>violinu 32 učenika, gitaru 72</w:t>
      </w:r>
      <w:r w:rsidR="004A0FFE">
        <w:rPr>
          <w:sz w:val="19"/>
          <w:szCs w:val="19"/>
        </w:rPr>
        <w:t xml:space="preserve"> </w:t>
      </w:r>
      <w:r>
        <w:rPr>
          <w:sz w:val="19"/>
          <w:szCs w:val="19"/>
        </w:rPr>
        <w:t>učenika,</w:t>
      </w:r>
      <w:r>
        <w:rPr>
          <w:sz w:val="14"/>
          <w:szCs w:val="14"/>
        </w:rPr>
        <w:t> </w:t>
      </w:r>
      <w:r>
        <w:rPr>
          <w:sz w:val="19"/>
          <w:szCs w:val="19"/>
        </w:rPr>
        <w:t>flautu 2</w:t>
      </w:r>
      <w:r w:rsidR="004C20CA">
        <w:rPr>
          <w:sz w:val="19"/>
          <w:szCs w:val="19"/>
        </w:rPr>
        <w:t>0</w:t>
      </w:r>
      <w:r>
        <w:rPr>
          <w:sz w:val="19"/>
          <w:szCs w:val="19"/>
        </w:rPr>
        <w:t xml:space="preserve"> učenika,</w:t>
      </w:r>
      <w:r>
        <w:rPr>
          <w:sz w:val="14"/>
          <w:szCs w:val="14"/>
        </w:rPr>
        <w:t> </w:t>
      </w:r>
      <w:r w:rsidR="00C04489">
        <w:rPr>
          <w:sz w:val="19"/>
          <w:szCs w:val="19"/>
        </w:rPr>
        <w:t>harmoniku 52 učenika, violončelo 13</w:t>
      </w:r>
      <w:r>
        <w:rPr>
          <w:sz w:val="19"/>
          <w:szCs w:val="19"/>
        </w:rPr>
        <w:t xml:space="preserve"> učenika, trubu 7 učenika i</w:t>
      </w:r>
      <w:r>
        <w:rPr>
          <w:sz w:val="14"/>
          <w:szCs w:val="14"/>
        </w:rPr>
        <w:t> </w:t>
      </w:r>
      <w:r w:rsidR="004A0FFE">
        <w:rPr>
          <w:sz w:val="19"/>
          <w:szCs w:val="19"/>
        </w:rPr>
        <w:t>plesni odjel 29</w:t>
      </w:r>
      <w:r>
        <w:rPr>
          <w:sz w:val="19"/>
          <w:szCs w:val="19"/>
        </w:rPr>
        <w:t xml:space="preserve"> učenika.</w:t>
      </w:r>
    </w:p>
    <w:p w:rsidR="00DC665A" w:rsidRDefault="00DC665A">
      <w:pPr>
        <w:jc w:val="both"/>
        <w:rPr>
          <w:color w:val="CC0000"/>
          <w:sz w:val="19"/>
          <w:szCs w:val="19"/>
        </w:rPr>
      </w:pPr>
    </w:p>
    <w:p w:rsidR="00DC665A" w:rsidRDefault="007D0200">
      <w:pPr>
        <w:keepNext/>
        <w:pBdr>
          <w:top w:val="nil"/>
          <w:left w:val="nil"/>
          <w:bottom w:val="nil"/>
          <w:right w:val="nil"/>
          <w:between w:val="nil"/>
        </w:pBdr>
        <w:jc w:val="both"/>
        <w:rPr>
          <w:b/>
          <w:sz w:val="19"/>
          <w:szCs w:val="19"/>
          <w:u w:val="single"/>
        </w:rPr>
      </w:pPr>
      <w:r>
        <w:rPr>
          <w:b/>
          <w:sz w:val="19"/>
          <w:szCs w:val="19"/>
          <w:u w:val="single"/>
        </w:rPr>
        <w:t>1.4. Uvjeti rada</w:t>
      </w:r>
    </w:p>
    <w:p w:rsidR="00DC665A" w:rsidRDefault="00DC665A"/>
    <w:p w:rsidR="00DC665A" w:rsidRDefault="007D0200">
      <w:pPr>
        <w:keepNext/>
        <w:pBdr>
          <w:top w:val="nil"/>
          <w:left w:val="nil"/>
          <w:bottom w:val="nil"/>
          <w:right w:val="nil"/>
          <w:between w:val="nil"/>
        </w:pBdr>
        <w:ind w:firstLine="709"/>
        <w:jc w:val="both"/>
        <w:rPr>
          <w:b/>
          <w:sz w:val="19"/>
          <w:szCs w:val="19"/>
          <w:u w:val="single"/>
        </w:rPr>
      </w:pPr>
      <w:r>
        <w:rPr>
          <w:b/>
          <w:sz w:val="19"/>
          <w:szCs w:val="19"/>
          <w:u w:val="single"/>
        </w:rPr>
        <w:t>1.4.1. Obilježja školskog područja</w:t>
      </w:r>
    </w:p>
    <w:p w:rsidR="00DC665A" w:rsidRDefault="007D0200">
      <w:pPr>
        <w:ind w:firstLine="720"/>
        <w:jc w:val="both"/>
        <w:rPr>
          <w:sz w:val="19"/>
          <w:szCs w:val="19"/>
        </w:rPr>
      </w:pPr>
      <w:r>
        <w:rPr>
          <w:sz w:val="19"/>
          <w:szCs w:val="19"/>
        </w:rPr>
        <w:t>Nastava se odvija na adresi Narodni trg 1, Poreč (Mala sala i I. i II. kat C-faze Pučkog otvorenog učilišta Poreč), cijela zgrada na adresi Kandlerova 2, Poreč (u vlasništvu Grada Poreča)  i I. kat zgrade na adresi Vladimira Nazora 29, Vrsar, u vlasništvu Općine Vrsar koji je dan na korištenje za potrebe područnog odjela Škole. Nastava će se odvijati i dislocirano u OŠ Finida.</w:t>
      </w:r>
    </w:p>
    <w:p w:rsidR="00DC665A" w:rsidRDefault="007D0200">
      <w:pPr>
        <w:ind w:firstLine="708"/>
        <w:jc w:val="both"/>
        <w:rPr>
          <w:sz w:val="19"/>
          <w:szCs w:val="19"/>
        </w:rPr>
      </w:pPr>
      <w:r>
        <w:rPr>
          <w:sz w:val="19"/>
          <w:szCs w:val="19"/>
        </w:rPr>
        <w:t xml:space="preserve"> Prostori Umjetničke škole Poreč koji se nalaze na prvom i drugom katu objekta „C“ Pučkog otvorenog učilišta Poreč sadržavaju: dvoranu, pet učionica, zbornicu, dvije kancelarije i šest sanitarnih čvorova. Mala sala Pučkog otvorenog učilišta Poreč ima plesnu dvoranu s ogledalima i zastorima od cca 100 m2 zajedno sa sanitarnim čvorovima i garderobom, a zgrada u ulici Kandlerova 2, Poreč sadrži: koncertnu dvoranu, tri sanitarna čvora, učionice, kuhinjicu i garderobu. Područni odjel Škole u Vrsaru uspješno se razvija od 2002. godine, a nastava se održava u prostorima u zgradi Vladimira Nazora 29 koji sadrži 5 učionica, dvoranu, zbornicu i dva sanitarna čvora. Nastava se organizira u poslijepodnevnim satima, budući da sva djeca osnovne škole u Vrsaru imaju nastavu u jutarnjem  turnusu. </w:t>
      </w:r>
    </w:p>
    <w:p w:rsidR="00DC665A" w:rsidRDefault="007D0200">
      <w:pPr>
        <w:ind w:firstLine="720"/>
        <w:jc w:val="both"/>
        <w:rPr>
          <w:sz w:val="19"/>
          <w:szCs w:val="19"/>
        </w:rPr>
      </w:pPr>
      <w:r>
        <w:rPr>
          <w:sz w:val="19"/>
          <w:szCs w:val="19"/>
        </w:rPr>
        <w:lastRenderedPageBreak/>
        <w:t>Obližnje općine, te ostala manja mjesta gravitiraju Poreču, te učenici putuju u glazbenu i plesnu školu iz udaljenosti i do 30 km koristeći se raznim prijevoznim sredstvima, no najčešće ih dovoze roditelji svojim osobnim automobilima više puta na tjedan. Budući da nema niti gradskog prijevoza, gotovo svi učenici su i putnici što s obzirom na ograničen broj učionica predstavlja veliki izazov u izradi rasporeda nastave. Jedan od najčešćih razloga ispisa i odustajanja učenika i roditelja je upravo raspored i nemogućnost dovoženja djece u Školu. Postoji dugogodišnja potreba za gradskim prijevozom i novim prostorima. Posebno je zahtjevno s rasporedom od kada se u Matičnoj školi nastava održava samo u jednoj, popodnevnoj smjeni te je još zahtjevnija organizacija rasporeda nastave zbog nedostatka učionica. Manji dio nastave održava se i u OŠ Finida gdje su uvjeti u skladu s Državnim pedagoškim standardom i učenici imaju nastavu u glazbenoj školi nakon završene nastave u osnovnoj školi.</w:t>
      </w:r>
    </w:p>
    <w:p w:rsidR="00DC665A" w:rsidRDefault="007D0200">
      <w:pPr>
        <w:ind w:firstLine="720"/>
        <w:jc w:val="both"/>
        <w:rPr>
          <w:color w:val="CC0000"/>
        </w:rPr>
      </w:pPr>
      <w:r>
        <w:rPr>
          <w:color w:val="CC0000"/>
        </w:rPr>
        <w:t xml:space="preserve">                                    </w:t>
      </w:r>
    </w:p>
    <w:p w:rsidR="00DC665A" w:rsidRDefault="007D0200">
      <w:pPr>
        <w:keepNext/>
        <w:pBdr>
          <w:top w:val="nil"/>
          <w:left w:val="nil"/>
          <w:bottom w:val="nil"/>
          <w:right w:val="nil"/>
          <w:between w:val="nil"/>
        </w:pBdr>
        <w:ind w:firstLine="709"/>
        <w:jc w:val="both"/>
        <w:rPr>
          <w:b/>
          <w:sz w:val="19"/>
          <w:szCs w:val="19"/>
          <w:u w:val="single"/>
        </w:rPr>
      </w:pPr>
      <w:r>
        <w:rPr>
          <w:b/>
          <w:sz w:val="19"/>
          <w:szCs w:val="19"/>
          <w:u w:val="single"/>
        </w:rPr>
        <w:t>1.4.2. Opremljenost</w:t>
      </w:r>
    </w:p>
    <w:p w:rsidR="00DC665A" w:rsidRDefault="007D0200">
      <w:pPr>
        <w:ind w:firstLine="720"/>
        <w:jc w:val="both"/>
        <w:rPr>
          <w:sz w:val="19"/>
          <w:szCs w:val="19"/>
        </w:rPr>
      </w:pPr>
      <w:r>
        <w:rPr>
          <w:sz w:val="19"/>
          <w:szCs w:val="19"/>
        </w:rPr>
        <w:t>U Školi, Kandlerova 2,  učionice su opremljene općom opremom i nastavnim pomagalima: klupama i stolicama, katedrom, ormarima, nastavnim pločama i glazbalima. Popratne prostorije u Školi opremljene su svom potrebnom opremom: zbornica, čajna kuhinja, hodnici i toaleti. Nove prostore na Narodnom trgu 1 potrebno je dodatno opremiti ormarima, stolom  i stolicama te napraviti prostor za arhivsku građu.</w:t>
      </w:r>
    </w:p>
    <w:p w:rsidR="00DC665A" w:rsidRDefault="007D0200">
      <w:pPr>
        <w:ind w:firstLine="720"/>
        <w:jc w:val="both"/>
        <w:rPr>
          <w:sz w:val="19"/>
          <w:szCs w:val="19"/>
        </w:rPr>
      </w:pPr>
      <w:r>
        <w:rPr>
          <w:sz w:val="19"/>
          <w:szCs w:val="19"/>
        </w:rPr>
        <w:t>U područnom odjelu u Vrsaru učionice su opremljene općom opremom i nastavnim pomagalima: klupama i stolicama, katedrom, ormarima, nastavnim pločama i glazbalima. Popratne su prostorije u školi: zbornica, hodnici i toaleti, opremljene potrebnim elementima. Potrebno je opremiti kuhinju i potrebni su popravci vratiju, prozora i toaleta.</w:t>
      </w:r>
    </w:p>
    <w:p w:rsidR="00DC665A" w:rsidRDefault="007D0200">
      <w:pPr>
        <w:ind w:firstLine="720"/>
        <w:jc w:val="both"/>
        <w:rPr>
          <w:sz w:val="19"/>
          <w:szCs w:val="19"/>
        </w:rPr>
      </w:pPr>
      <w:r>
        <w:rPr>
          <w:sz w:val="19"/>
          <w:szCs w:val="19"/>
        </w:rPr>
        <w:t>U OŠ Finida učionice su opremljene općom opremom i nastavnim pomagalima: klupama i stolicama, katedrom, ormarima, nastavnim pločama i glazbalima. Popratne prostorije u Školi opremljene su svom potrebnom opremom: zbornica, čajna kuhinja, hodnici i toaleti.</w:t>
      </w:r>
    </w:p>
    <w:p w:rsidR="00DC665A" w:rsidRDefault="00DC665A">
      <w:pPr>
        <w:ind w:firstLine="720"/>
        <w:jc w:val="both"/>
        <w:rPr>
          <w:color w:val="CC0000"/>
          <w:sz w:val="19"/>
          <w:szCs w:val="19"/>
        </w:rPr>
      </w:pPr>
    </w:p>
    <w:p w:rsidR="00DC665A" w:rsidRDefault="007D0200">
      <w:pPr>
        <w:keepNext/>
        <w:pBdr>
          <w:top w:val="nil"/>
          <w:left w:val="nil"/>
          <w:bottom w:val="nil"/>
          <w:right w:val="nil"/>
          <w:between w:val="nil"/>
        </w:pBdr>
        <w:ind w:firstLine="720"/>
        <w:jc w:val="both"/>
        <w:rPr>
          <w:b/>
          <w:sz w:val="19"/>
          <w:szCs w:val="19"/>
          <w:u w:val="single"/>
        </w:rPr>
      </w:pPr>
      <w:r>
        <w:rPr>
          <w:b/>
          <w:sz w:val="19"/>
          <w:szCs w:val="19"/>
          <w:u w:val="single"/>
        </w:rPr>
        <w:t>1.4.3. Školski okoliš</w:t>
      </w:r>
    </w:p>
    <w:p w:rsidR="00DC665A" w:rsidRDefault="007D0200">
      <w:pPr>
        <w:pBdr>
          <w:top w:val="nil"/>
          <w:left w:val="nil"/>
          <w:bottom w:val="nil"/>
          <w:right w:val="nil"/>
          <w:between w:val="nil"/>
        </w:pBdr>
        <w:ind w:firstLine="720"/>
        <w:jc w:val="both"/>
        <w:rPr>
          <w:sz w:val="19"/>
          <w:szCs w:val="19"/>
        </w:rPr>
        <w:sectPr w:rsidR="00DC665A">
          <w:type w:val="continuous"/>
          <w:pgSz w:w="11905" w:h="16837"/>
          <w:pgMar w:top="1134" w:right="1134" w:bottom="1134" w:left="1134" w:header="720" w:footer="720" w:gutter="0"/>
          <w:pgNumType w:start="1"/>
          <w:cols w:space="720"/>
        </w:sectPr>
      </w:pPr>
      <w:r>
        <w:rPr>
          <w:sz w:val="19"/>
          <w:szCs w:val="19"/>
        </w:rPr>
        <w:t xml:space="preserve">Umjetnička škola Poreč smještena je u središtu grada Poreča. Školi nedostaje dvorište i parkiralište te učenici izlaze iz Škole direktno na Kandlerovu ulicu. Postavljeni su zaštitni stupići jer je ulaz/izlaz iz škole direktno na nogostupu, odnosno na prometnoj Kandlerovoj ulici nije naznačeno upozorenje djeca na cesti. Zgrada Matične škole Narodni trg 1 ulaz/izlaz kroz atrij. </w:t>
      </w:r>
      <w:r w:rsidR="003D26D4">
        <w:rPr>
          <w:sz w:val="19"/>
          <w:szCs w:val="19"/>
        </w:rPr>
        <w:t xml:space="preserve">U ulicama Aldo Negri i Kandlerova na cesti su natpisi „Škola“ kako bi se upozorilo vozače da uspore zbog učenika koji prelaze cestu kada idu u školu, s time da bilo bi </w:t>
      </w:r>
      <w:r w:rsidR="003D26D4" w:rsidRPr="003D26D4">
        <w:rPr>
          <w:color w:val="000000" w:themeColor="text1"/>
          <w:sz w:val="19"/>
          <w:szCs w:val="19"/>
        </w:rPr>
        <w:t xml:space="preserve">dobro </w:t>
      </w:r>
      <w:r w:rsidRPr="003D26D4">
        <w:rPr>
          <w:color w:val="000000" w:themeColor="text1"/>
          <w:sz w:val="19"/>
          <w:szCs w:val="19"/>
        </w:rPr>
        <w:t xml:space="preserve">i postaviti „ležeće policajce“. Zgrada </w:t>
      </w:r>
      <w:r>
        <w:rPr>
          <w:sz w:val="19"/>
          <w:szCs w:val="19"/>
        </w:rPr>
        <w:t xml:space="preserve">Škole u Vrsaru u čijim se prostorima održava nastava Područnog odjela škole u Vrsaru, nalazi se  na mirnom  mjestu, te ima dvorište i zaštićen ulaz od prometa. </w:t>
      </w:r>
    </w:p>
    <w:p w:rsidR="00DC665A" w:rsidRDefault="00DC665A">
      <w:pPr>
        <w:keepNext/>
        <w:pBdr>
          <w:top w:val="nil"/>
          <w:left w:val="nil"/>
          <w:bottom w:val="nil"/>
          <w:right w:val="nil"/>
          <w:between w:val="nil"/>
        </w:pBdr>
        <w:jc w:val="both"/>
        <w:rPr>
          <w:rFonts w:ascii="Arial" w:eastAsia="Arial" w:hAnsi="Arial" w:cs="Arial"/>
          <w:b/>
          <w:sz w:val="19"/>
          <w:szCs w:val="19"/>
          <w:u w:val="single"/>
        </w:rPr>
      </w:pPr>
    </w:p>
    <w:p w:rsidR="00DC665A" w:rsidRDefault="00DC665A">
      <w:pPr>
        <w:rPr>
          <w:color w:val="CC0000"/>
        </w:rPr>
      </w:pPr>
    </w:p>
    <w:p w:rsidR="00DC665A" w:rsidRDefault="007D0200">
      <w:pPr>
        <w:keepNext/>
        <w:pBdr>
          <w:top w:val="nil"/>
          <w:left w:val="nil"/>
          <w:bottom w:val="nil"/>
          <w:right w:val="nil"/>
          <w:between w:val="nil"/>
        </w:pBdr>
        <w:jc w:val="both"/>
        <w:rPr>
          <w:rFonts w:ascii="Arial" w:eastAsia="Arial" w:hAnsi="Arial" w:cs="Arial"/>
          <w:b/>
          <w:sz w:val="19"/>
          <w:szCs w:val="19"/>
          <w:u w:val="single"/>
        </w:rPr>
      </w:pPr>
      <w:r>
        <w:rPr>
          <w:rFonts w:ascii="Arial" w:eastAsia="Arial" w:hAnsi="Arial" w:cs="Arial"/>
          <w:b/>
          <w:sz w:val="19"/>
          <w:szCs w:val="19"/>
          <w:u w:val="single"/>
        </w:rPr>
        <w:t>2. FINANCIRANJE RADA ŠKOLE I ZAPOSLENIKA</w:t>
      </w:r>
    </w:p>
    <w:p w:rsidR="00DC665A" w:rsidRDefault="007D0200">
      <w:pPr>
        <w:ind w:firstLine="708"/>
        <w:jc w:val="both"/>
        <w:rPr>
          <w:sz w:val="19"/>
          <w:szCs w:val="19"/>
        </w:rPr>
      </w:pPr>
      <w:r>
        <w:rPr>
          <w:sz w:val="19"/>
          <w:szCs w:val="19"/>
        </w:rPr>
        <w:t>Matična škola</w:t>
      </w:r>
      <w:r>
        <w:rPr>
          <w:b/>
          <w:sz w:val="19"/>
          <w:szCs w:val="19"/>
        </w:rPr>
        <w:t xml:space="preserve"> </w:t>
      </w:r>
      <w:r>
        <w:rPr>
          <w:sz w:val="19"/>
          <w:szCs w:val="19"/>
        </w:rPr>
        <w:t>i područni odjel Vrsar financiraju se dijelom  iz državnog proračuna i dijelom iz jedinice lokalne samouprave (plaće, naknade za prijevoz radnika i ostali dodaci na plaću), a materijalne troškove financira jedinica lokalne samouprave decentraliziranim  sredstvima. Participacijom  roditelja i donacijama poboljšavaju se osnovni uvjeti rada Škole.</w:t>
      </w:r>
    </w:p>
    <w:p w:rsidR="00DC665A" w:rsidRDefault="00DC665A">
      <w:pPr>
        <w:rPr>
          <w:rFonts w:ascii="Arial" w:eastAsia="Arial" w:hAnsi="Arial" w:cs="Arial"/>
          <w:b/>
          <w:sz w:val="19"/>
          <w:szCs w:val="19"/>
          <w:u w:val="single"/>
        </w:rPr>
      </w:pPr>
    </w:p>
    <w:p w:rsidR="00DC665A" w:rsidRDefault="00DC665A">
      <w:pPr>
        <w:rPr>
          <w:rFonts w:ascii="Arial" w:eastAsia="Arial" w:hAnsi="Arial" w:cs="Arial"/>
          <w:b/>
          <w:sz w:val="19"/>
          <w:szCs w:val="19"/>
          <w:u w:val="single"/>
        </w:rPr>
      </w:pPr>
    </w:p>
    <w:p w:rsidR="00DC665A" w:rsidRDefault="00DC665A">
      <w:pPr>
        <w:rPr>
          <w:rFonts w:ascii="Arial" w:eastAsia="Arial" w:hAnsi="Arial" w:cs="Arial"/>
          <w:b/>
          <w:color w:val="CC0000"/>
          <w:sz w:val="19"/>
          <w:szCs w:val="19"/>
          <w:u w:val="single"/>
        </w:rPr>
      </w:pPr>
    </w:p>
    <w:p w:rsidR="00DC665A" w:rsidRDefault="007D0200">
      <w:pPr>
        <w:rPr>
          <w:rFonts w:ascii="Arial" w:eastAsia="Arial" w:hAnsi="Arial" w:cs="Arial"/>
          <w:b/>
          <w:sz w:val="19"/>
          <w:szCs w:val="19"/>
          <w:u w:val="single"/>
        </w:rPr>
      </w:pPr>
      <w:r>
        <w:rPr>
          <w:rFonts w:ascii="Arial" w:eastAsia="Arial" w:hAnsi="Arial" w:cs="Arial"/>
          <w:b/>
          <w:sz w:val="19"/>
          <w:szCs w:val="19"/>
          <w:u w:val="single"/>
        </w:rPr>
        <w:t>3. ORGANIZACIJA RADA</w:t>
      </w:r>
    </w:p>
    <w:p w:rsidR="00DC665A" w:rsidRDefault="007D0200">
      <w:pPr>
        <w:keepNext/>
        <w:pBdr>
          <w:top w:val="nil"/>
          <w:left w:val="nil"/>
          <w:bottom w:val="nil"/>
          <w:right w:val="nil"/>
          <w:between w:val="nil"/>
        </w:pBdr>
        <w:ind w:firstLine="708"/>
        <w:jc w:val="both"/>
        <w:rPr>
          <w:rFonts w:ascii="Arial" w:eastAsia="Arial" w:hAnsi="Arial" w:cs="Arial"/>
          <w:b/>
          <w:sz w:val="19"/>
          <w:szCs w:val="19"/>
          <w:u w:val="single"/>
        </w:rPr>
      </w:pPr>
      <w:r>
        <w:rPr>
          <w:rFonts w:ascii="Arial" w:eastAsia="Arial" w:hAnsi="Arial" w:cs="Arial"/>
          <w:b/>
          <w:sz w:val="19"/>
          <w:szCs w:val="19"/>
          <w:u w:val="single"/>
        </w:rPr>
        <w:t xml:space="preserve">3.1. Godišnji kalendar rada </w:t>
      </w:r>
    </w:p>
    <w:p w:rsidR="00DC665A" w:rsidRDefault="00DC665A"/>
    <w:tbl>
      <w:tblPr>
        <w:tblStyle w:val="a6"/>
        <w:tblW w:w="9624" w:type="dxa"/>
        <w:tblInd w:w="-80" w:type="dxa"/>
        <w:tblLayout w:type="fixed"/>
        <w:tblLook w:val="0000" w:firstRow="0" w:lastRow="0" w:firstColumn="0" w:lastColumn="0" w:noHBand="0" w:noVBand="0"/>
      </w:tblPr>
      <w:tblGrid>
        <w:gridCol w:w="1384"/>
        <w:gridCol w:w="992"/>
        <w:gridCol w:w="709"/>
        <w:gridCol w:w="992"/>
        <w:gridCol w:w="1985"/>
        <w:gridCol w:w="1701"/>
        <w:gridCol w:w="1861"/>
      </w:tblGrid>
      <w:tr w:rsidR="00DC665A">
        <w:trPr>
          <w:trHeight w:val="642"/>
        </w:trPr>
        <w:tc>
          <w:tcPr>
            <w:tcW w:w="1384" w:type="dxa"/>
            <w:vMerge w:val="restart"/>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Obrazovno</w:t>
            </w:r>
          </w:p>
          <w:p w:rsidR="00DC665A" w:rsidRDefault="007D0200">
            <w:pPr>
              <w:jc w:val="center"/>
              <w:rPr>
                <w:sz w:val="19"/>
                <w:szCs w:val="19"/>
              </w:rPr>
            </w:pPr>
            <w:r>
              <w:rPr>
                <w:sz w:val="19"/>
                <w:szCs w:val="19"/>
              </w:rPr>
              <w:t>Razdoblje</w:t>
            </w:r>
          </w:p>
        </w:tc>
        <w:tc>
          <w:tcPr>
            <w:tcW w:w="992" w:type="dxa"/>
            <w:vMerge w:val="restart"/>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Mjesec</w:t>
            </w:r>
          </w:p>
        </w:tc>
        <w:tc>
          <w:tcPr>
            <w:tcW w:w="1701" w:type="dxa"/>
            <w:gridSpan w:val="2"/>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Broj dana</w:t>
            </w:r>
          </w:p>
        </w:tc>
        <w:tc>
          <w:tcPr>
            <w:tcW w:w="1985" w:type="dxa"/>
            <w:vMerge w:val="restart"/>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Blagdani</w:t>
            </w:r>
          </w:p>
          <w:p w:rsidR="00DC665A" w:rsidRDefault="007D0200">
            <w:pPr>
              <w:jc w:val="center"/>
              <w:rPr>
                <w:sz w:val="19"/>
                <w:szCs w:val="19"/>
              </w:rPr>
            </w:pPr>
            <w:r>
              <w:rPr>
                <w:sz w:val="19"/>
                <w:szCs w:val="19"/>
              </w:rPr>
              <w:t>i neradni</w:t>
            </w:r>
          </w:p>
          <w:p w:rsidR="00DC665A" w:rsidRDefault="007D0200">
            <w:pPr>
              <w:jc w:val="center"/>
              <w:rPr>
                <w:sz w:val="19"/>
                <w:szCs w:val="19"/>
              </w:rPr>
            </w:pPr>
            <w:r>
              <w:rPr>
                <w:sz w:val="19"/>
                <w:szCs w:val="19"/>
              </w:rPr>
              <w:t>dani</w:t>
            </w:r>
          </w:p>
        </w:tc>
        <w:tc>
          <w:tcPr>
            <w:tcW w:w="1701" w:type="dxa"/>
            <w:vMerge w:val="restart"/>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Obilježavanje</w:t>
            </w:r>
          </w:p>
          <w:p w:rsidR="00DC665A" w:rsidRDefault="007D0200">
            <w:pPr>
              <w:jc w:val="center"/>
              <w:rPr>
                <w:sz w:val="19"/>
                <w:szCs w:val="19"/>
              </w:rPr>
            </w:pPr>
            <w:r>
              <w:rPr>
                <w:sz w:val="19"/>
                <w:szCs w:val="19"/>
              </w:rPr>
              <w:t>dana Škole, Župe, Dana državnosti, državnih blagdana</w:t>
            </w:r>
          </w:p>
        </w:tc>
        <w:tc>
          <w:tcPr>
            <w:tcW w:w="1861" w:type="dxa"/>
            <w:vMerge w:val="restart"/>
            <w:tcBorders>
              <w:top w:val="single" w:sz="4" w:space="0" w:color="000000"/>
              <w:left w:val="single" w:sz="4" w:space="0" w:color="000000"/>
              <w:bottom w:val="single" w:sz="4" w:space="0" w:color="000000"/>
              <w:right w:val="single" w:sz="4" w:space="0" w:color="000000"/>
            </w:tcBorders>
            <w:vAlign w:val="center"/>
          </w:tcPr>
          <w:p w:rsidR="00DC665A" w:rsidRDefault="007D0200">
            <w:pPr>
              <w:numPr>
                <w:ilvl w:val="0"/>
                <w:numId w:val="13"/>
              </w:numPr>
              <w:tabs>
                <w:tab w:val="left" w:pos="360"/>
              </w:tabs>
              <w:rPr>
                <w:sz w:val="19"/>
                <w:szCs w:val="19"/>
              </w:rPr>
            </w:pPr>
            <w:r>
              <w:rPr>
                <w:sz w:val="19"/>
                <w:szCs w:val="19"/>
              </w:rPr>
              <w:t>Podjela svjedodžbi</w:t>
            </w:r>
          </w:p>
          <w:p w:rsidR="00DC665A" w:rsidRDefault="007D0200">
            <w:pPr>
              <w:numPr>
                <w:ilvl w:val="0"/>
                <w:numId w:val="13"/>
              </w:numPr>
              <w:tabs>
                <w:tab w:val="left" w:pos="360"/>
              </w:tabs>
              <w:rPr>
                <w:sz w:val="19"/>
                <w:szCs w:val="19"/>
              </w:rPr>
            </w:pPr>
            <w:r>
              <w:rPr>
                <w:sz w:val="19"/>
                <w:szCs w:val="19"/>
              </w:rPr>
              <w:t>Upisi (I rok)</w:t>
            </w:r>
          </w:p>
          <w:p w:rsidR="00DC665A" w:rsidRDefault="007D0200">
            <w:pPr>
              <w:numPr>
                <w:ilvl w:val="0"/>
                <w:numId w:val="13"/>
              </w:numPr>
              <w:rPr>
                <w:sz w:val="19"/>
                <w:szCs w:val="19"/>
              </w:rPr>
            </w:pPr>
            <w:r>
              <w:rPr>
                <w:sz w:val="19"/>
                <w:szCs w:val="19"/>
              </w:rPr>
              <w:t xml:space="preserve"> Upisi (II rok)</w:t>
            </w:r>
          </w:p>
        </w:tc>
      </w:tr>
      <w:tr w:rsidR="00DC665A">
        <w:trPr>
          <w:trHeight w:val="292"/>
        </w:trPr>
        <w:tc>
          <w:tcPr>
            <w:tcW w:w="1384" w:type="dxa"/>
            <w:vMerge/>
            <w:tcBorders>
              <w:top w:val="single" w:sz="4" w:space="0" w:color="000000"/>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vMerge/>
            <w:tcBorders>
              <w:top w:val="single" w:sz="4" w:space="0" w:color="000000"/>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709"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Radni</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Nastavni</w:t>
            </w:r>
          </w:p>
        </w:tc>
        <w:tc>
          <w:tcPr>
            <w:tcW w:w="1985" w:type="dxa"/>
            <w:vMerge/>
            <w:tcBorders>
              <w:top w:val="single" w:sz="4" w:space="0" w:color="000000"/>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1701" w:type="dxa"/>
            <w:vMerge/>
            <w:tcBorders>
              <w:top w:val="single" w:sz="4" w:space="0" w:color="000000"/>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1861" w:type="dxa"/>
            <w:vMerge/>
            <w:tcBorders>
              <w:top w:val="single" w:sz="4" w:space="0" w:color="000000"/>
              <w:left w:val="single" w:sz="4" w:space="0" w:color="000000"/>
              <w:bottom w:val="single" w:sz="4" w:space="0" w:color="000000"/>
              <w:right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r>
      <w:tr w:rsidR="00DC665A" w:rsidTr="009B1720">
        <w:trPr>
          <w:trHeight w:val="132"/>
        </w:trPr>
        <w:tc>
          <w:tcPr>
            <w:tcW w:w="1384" w:type="dxa"/>
            <w:vMerge w:val="restart"/>
            <w:tcBorders>
              <w:left w:val="single" w:sz="4" w:space="0" w:color="000000"/>
              <w:bottom w:val="single" w:sz="4" w:space="0" w:color="000000"/>
            </w:tcBorders>
            <w:vAlign w:val="center"/>
          </w:tcPr>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7D0200">
            <w:pPr>
              <w:jc w:val="center"/>
              <w:rPr>
                <w:sz w:val="19"/>
                <w:szCs w:val="19"/>
              </w:rPr>
            </w:pPr>
            <w:r>
              <w:rPr>
                <w:b/>
                <w:sz w:val="19"/>
                <w:szCs w:val="19"/>
              </w:rPr>
              <w:t>I.</w:t>
            </w:r>
          </w:p>
          <w:p w:rsidR="00DC665A" w:rsidRDefault="007D0200">
            <w:pPr>
              <w:jc w:val="center"/>
              <w:rPr>
                <w:sz w:val="19"/>
                <w:szCs w:val="19"/>
              </w:rPr>
            </w:pPr>
            <w:r>
              <w:rPr>
                <w:sz w:val="19"/>
                <w:szCs w:val="19"/>
              </w:rPr>
              <w:t>06. rujna 2021. godine do</w:t>
            </w:r>
          </w:p>
          <w:p w:rsidR="00DC665A" w:rsidRDefault="007D0200">
            <w:pPr>
              <w:jc w:val="center"/>
              <w:rPr>
                <w:sz w:val="19"/>
                <w:szCs w:val="19"/>
              </w:rPr>
            </w:pPr>
            <w:r>
              <w:rPr>
                <w:sz w:val="19"/>
                <w:szCs w:val="19"/>
              </w:rPr>
              <w:t>23. prosinca 2021. godine</w:t>
            </w:r>
          </w:p>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9B1720" w:rsidRDefault="009B1720">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7D0200">
            <w:pPr>
              <w:jc w:val="center"/>
              <w:rPr>
                <w:sz w:val="19"/>
                <w:szCs w:val="19"/>
              </w:rPr>
            </w:pPr>
            <w:r>
              <w:rPr>
                <w:b/>
                <w:sz w:val="19"/>
                <w:szCs w:val="19"/>
              </w:rPr>
              <w:t>II.</w:t>
            </w:r>
          </w:p>
          <w:p w:rsidR="00DC665A" w:rsidRDefault="007D0200">
            <w:pPr>
              <w:jc w:val="center"/>
              <w:rPr>
                <w:sz w:val="19"/>
                <w:szCs w:val="19"/>
              </w:rPr>
            </w:pPr>
            <w:r>
              <w:rPr>
                <w:sz w:val="19"/>
                <w:szCs w:val="19"/>
              </w:rPr>
              <w:t>10. siječnja 2022. godine</w:t>
            </w:r>
          </w:p>
          <w:p w:rsidR="00DC665A" w:rsidRDefault="007D0200">
            <w:pPr>
              <w:jc w:val="center"/>
              <w:rPr>
                <w:sz w:val="19"/>
                <w:szCs w:val="19"/>
              </w:rPr>
            </w:pPr>
            <w:r>
              <w:rPr>
                <w:sz w:val="19"/>
                <w:szCs w:val="19"/>
              </w:rPr>
              <w:t xml:space="preserve">do </w:t>
            </w:r>
          </w:p>
          <w:p w:rsidR="00DC665A" w:rsidRDefault="007D0200">
            <w:pPr>
              <w:jc w:val="center"/>
              <w:rPr>
                <w:sz w:val="19"/>
                <w:szCs w:val="19"/>
              </w:rPr>
            </w:pPr>
            <w:r>
              <w:rPr>
                <w:sz w:val="19"/>
                <w:szCs w:val="19"/>
              </w:rPr>
              <w:t>2</w:t>
            </w:r>
            <w:r w:rsidR="007B124C">
              <w:rPr>
                <w:sz w:val="19"/>
                <w:szCs w:val="19"/>
              </w:rPr>
              <w:t>1</w:t>
            </w:r>
            <w:r>
              <w:rPr>
                <w:sz w:val="19"/>
                <w:szCs w:val="19"/>
              </w:rPr>
              <w:t>. lipnja</w:t>
            </w:r>
          </w:p>
          <w:p w:rsidR="00DC665A" w:rsidRDefault="007D0200">
            <w:pPr>
              <w:jc w:val="center"/>
              <w:rPr>
                <w:sz w:val="19"/>
                <w:szCs w:val="19"/>
              </w:rPr>
            </w:pPr>
            <w:r>
              <w:rPr>
                <w:sz w:val="19"/>
                <w:szCs w:val="19"/>
              </w:rPr>
              <w:t>2022. godine</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lastRenderedPageBreak/>
              <w:t>IX.</w:t>
            </w:r>
          </w:p>
        </w:tc>
        <w:tc>
          <w:tcPr>
            <w:tcW w:w="709"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22</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19</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 + N = 8</w:t>
            </w:r>
          </w:p>
        </w:tc>
        <w:tc>
          <w:tcPr>
            <w:tcW w:w="1701" w:type="dxa"/>
            <w:tcBorders>
              <w:left w:val="single" w:sz="4" w:space="0" w:color="000000"/>
              <w:bottom w:val="single" w:sz="4" w:space="0" w:color="000000"/>
            </w:tcBorders>
            <w:vAlign w:val="center"/>
          </w:tcPr>
          <w:p w:rsidR="00DC665A" w:rsidRDefault="00DC665A">
            <w:pPr>
              <w:jc w:val="center"/>
              <w:rPr>
                <w:sz w:val="19"/>
                <w:szCs w:val="19"/>
              </w:rPr>
            </w:pP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1200"/>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X.</w:t>
            </w:r>
          </w:p>
        </w:tc>
        <w:tc>
          <w:tcPr>
            <w:tcW w:w="709"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21</w:t>
            </w:r>
          </w:p>
        </w:tc>
        <w:tc>
          <w:tcPr>
            <w:tcW w:w="992" w:type="dxa"/>
            <w:tcBorders>
              <w:top w:val="single" w:sz="4" w:space="0" w:color="000000"/>
              <w:left w:val="single" w:sz="4" w:space="0" w:color="000000"/>
              <w:bottom w:val="single" w:sz="4" w:space="0" w:color="000000"/>
            </w:tcBorders>
            <w:vAlign w:val="center"/>
          </w:tcPr>
          <w:p w:rsidR="00DC665A" w:rsidRDefault="00867FD5">
            <w:pPr>
              <w:rPr>
                <w:sz w:val="19"/>
                <w:szCs w:val="19"/>
              </w:rPr>
            </w:pPr>
            <w:r>
              <w:rPr>
                <w:sz w:val="19"/>
                <w:szCs w:val="19"/>
              </w:rPr>
              <w:t xml:space="preserve">      21</w:t>
            </w:r>
          </w:p>
        </w:tc>
        <w:tc>
          <w:tcPr>
            <w:tcW w:w="1985"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S + N</w:t>
            </w:r>
            <w:r>
              <w:rPr>
                <w:sz w:val="19"/>
                <w:szCs w:val="19"/>
                <w:vertAlign w:val="superscript"/>
              </w:rPr>
              <w:t xml:space="preserve"> </w:t>
            </w:r>
            <w:r>
              <w:rPr>
                <w:sz w:val="19"/>
                <w:szCs w:val="19"/>
              </w:rPr>
              <w:t>= 10</w:t>
            </w:r>
          </w:p>
          <w:p w:rsidR="00DC665A" w:rsidRDefault="00DC665A">
            <w:pPr>
              <w:jc w:val="center"/>
              <w:rPr>
                <w:sz w:val="19"/>
                <w:szCs w:val="19"/>
              </w:rPr>
            </w:pPr>
          </w:p>
          <w:p w:rsidR="00DC665A" w:rsidRDefault="00DC665A">
            <w:pPr>
              <w:rPr>
                <w:sz w:val="19"/>
                <w:szCs w:val="19"/>
              </w:rPr>
            </w:pPr>
          </w:p>
        </w:tc>
        <w:tc>
          <w:tcPr>
            <w:tcW w:w="1701"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5. X. Međunarodni dan učitelja </w:t>
            </w:r>
          </w:p>
          <w:p w:rsidR="00DC665A" w:rsidRDefault="007D0200">
            <w:pPr>
              <w:jc w:val="center"/>
              <w:rPr>
                <w:sz w:val="19"/>
                <w:szCs w:val="19"/>
              </w:rPr>
            </w:pPr>
            <w:r>
              <w:rPr>
                <w:sz w:val="19"/>
                <w:szCs w:val="19"/>
              </w:rPr>
              <w:t xml:space="preserve"> </w:t>
            </w:r>
          </w:p>
          <w:p w:rsidR="00DC665A" w:rsidRDefault="00DC665A">
            <w:pPr>
              <w:rPr>
                <w:sz w:val="19"/>
                <w:szCs w:val="19"/>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1971"/>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XI.</w:t>
            </w:r>
          </w:p>
        </w:tc>
        <w:tc>
          <w:tcPr>
            <w:tcW w:w="709"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20</w:t>
            </w:r>
          </w:p>
        </w:tc>
        <w:tc>
          <w:tcPr>
            <w:tcW w:w="992" w:type="dxa"/>
            <w:tcBorders>
              <w:top w:val="single" w:sz="4" w:space="0" w:color="000000"/>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18</w:t>
            </w:r>
          </w:p>
          <w:p w:rsidR="00DC665A" w:rsidRDefault="00DC665A">
            <w:pPr>
              <w:jc w:val="center"/>
              <w:rPr>
                <w:sz w:val="19"/>
                <w:szCs w:val="19"/>
              </w:rPr>
            </w:pPr>
          </w:p>
        </w:tc>
        <w:tc>
          <w:tcPr>
            <w:tcW w:w="1985" w:type="dxa"/>
            <w:tcBorders>
              <w:top w:val="single" w:sz="4" w:space="0" w:color="000000"/>
              <w:left w:val="single" w:sz="4" w:space="0" w:color="000000"/>
              <w:bottom w:val="single" w:sz="4" w:space="0" w:color="000000"/>
            </w:tcBorders>
            <w:vAlign w:val="center"/>
          </w:tcPr>
          <w:p w:rsidR="00DC665A" w:rsidRDefault="007D0200">
            <w:pPr>
              <w:spacing w:before="240"/>
              <w:jc w:val="center"/>
              <w:rPr>
                <w:sz w:val="19"/>
                <w:szCs w:val="19"/>
              </w:rPr>
            </w:pPr>
            <w:r>
              <w:rPr>
                <w:sz w:val="19"/>
                <w:szCs w:val="19"/>
              </w:rPr>
              <w:t>S + N + B = 10</w:t>
            </w:r>
          </w:p>
          <w:p w:rsidR="00DC665A" w:rsidRDefault="007D0200">
            <w:pPr>
              <w:jc w:val="center"/>
              <w:rPr>
                <w:sz w:val="19"/>
                <w:szCs w:val="19"/>
              </w:rPr>
            </w:pPr>
            <w:r>
              <w:rPr>
                <w:sz w:val="19"/>
                <w:szCs w:val="19"/>
              </w:rPr>
              <w:t xml:space="preserve">01.XI. Svi sveti, </w:t>
            </w:r>
          </w:p>
          <w:p w:rsidR="00DC665A" w:rsidRDefault="007D0200">
            <w:pPr>
              <w:jc w:val="center"/>
              <w:rPr>
                <w:sz w:val="19"/>
                <w:szCs w:val="19"/>
              </w:rPr>
            </w:pPr>
            <w:r>
              <w:rPr>
                <w:sz w:val="19"/>
                <w:szCs w:val="19"/>
              </w:rPr>
              <w:t>blagdan RH</w:t>
            </w:r>
          </w:p>
          <w:p w:rsidR="00DC665A" w:rsidRDefault="007D0200">
            <w:pPr>
              <w:jc w:val="center"/>
              <w:rPr>
                <w:sz w:val="19"/>
                <w:szCs w:val="19"/>
              </w:rPr>
            </w:pPr>
            <w:r>
              <w:rPr>
                <w:sz w:val="19"/>
                <w:szCs w:val="19"/>
              </w:rPr>
              <w:t>18.XI. Dan sjećanja na žrtve Domovinskog rata</w:t>
            </w:r>
          </w:p>
          <w:p w:rsidR="00DC665A" w:rsidRDefault="00DC665A">
            <w:pPr>
              <w:jc w:val="center"/>
              <w:rPr>
                <w:sz w:val="19"/>
                <w:szCs w:val="19"/>
              </w:rPr>
            </w:pPr>
          </w:p>
        </w:tc>
        <w:tc>
          <w:tcPr>
            <w:tcW w:w="1701" w:type="dxa"/>
            <w:tcBorders>
              <w:top w:val="single" w:sz="4" w:space="0" w:color="000000"/>
              <w:left w:val="single" w:sz="4" w:space="0" w:color="000000"/>
              <w:bottom w:val="single" w:sz="4" w:space="0" w:color="000000"/>
            </w:tcBorders>
            <w:vAlign w:val="center"/>
          </w:tcPr>
          <w:p w:rsidR="00DC665A" w:rsidRDefault="007D0200">
            <w:pPr>
              <w:rPr>
                <w:sz w:val="19"/>
                <w:szCs w:val="19"/>
              </w:rPr>
            </w:pPr>
            <w:r>
              <w:rPr>
                <w:sz w:val="19"/>
                <w:szCs w:val="19"/>
              </w:rPr>
              <w:t xml:space="preserve"> 1.XI. Svi sveti, </w:t>
            </w:r>
          </w:p>
          <w:p w:rsidR="00DC665A" w:rsidRDefault="007D0200">
            <w:pPr>
              <w:jc w:val="center"/>
              <w:rPr>
                <w:sz w:val="19"/>
                <w:szCs w:val="19"/>
              </w:rPr>
            </w:pPr>
            <w:r>
              <w:rPr>
                <w:sz w:val="19"/>
                <w:szCs w:val="19"/>
              </w:rPr>
              <w:t>blagdan RH</w:t>
            </w:r>
          </w:p>
          <w:p w:rsidR="00DC665A" w:rsidRDefault="00DC665A">
            <w:pPr>
              <w:jc w:val="center"/>
              <w:rPr>
                <w:sz w:val="19"/>
                <w:szCs w:val="19"/>
              </w:rPr>
            </w:pPr>
          </w:p>
          <w:p w:rsidR="00DC665A" w:rsidRDefault="007D0200">
            <w:pPr>
              <w:jc w:val="center"/>
              <w:rPr>
                <w:sz w:val="19"/>
                <w:szCs w:val="19"/>
              </w:rPr>
            </w:pPr>
            <w:r>
              <w:rPr>
                <w:sz w:val="19"/>
                <w:szCs w:val="19"/>
              </w:rPr>
              <w:t>11. XI. Sv. Martin (Dan Župe) u Vrsaru</w:t>
            </w:r>
          </w:p>
          <w:p w:rsidR="00DC665A" w:rsidRDefault="007D0200">
            <w:pPr>
              <w:jc w:val="center"/>
              <w:rPr>
                <w:sz w:val="19"/>
                <w:szCs w:val="19"/>
              </w:rPr>
            </w:pPr>
            <w:r>
              <w:rPr>
                <w:sz w:val="19"/>
                <w:szCs w:val="19"/>
              </w:rPr>
              <w:t>21. XI. Sv.</w:t>
            </w:r>
          </w:p>
          <w:p w:rsidR="00DC665A" w:rsidRDefault="007D0200">
            <w:pPr>
              <w:jc w:val="center"/>
              <w:rPr>
                <w:sz w:val="19"/>
                <w:szCs w:val="19"/>
              </w:rPr>
            </w:pPr>
            <w:r>
              <w:rPr>
                <w:sz w:val="19"/>
                <w:szCs w:val="19"/>
              </w:rPr>
              <w:t>Mauro (Dan Župe) u Poreču</w:t>
            </w:r>
          </w:p>
          <w:p w:rsidR="00DC665A" w:rsidRDefault="00867FD5">
            <w:pPr>
              <w:jc w:val="center"/>
              <w:rPr>
                <w:sz w:val="19"/>
                <w:szCs w:val="19"/>
              </w:rPr>
            </w:pPr>
            <w:r>
              <w:rPr>
                <w:sz w:val="19"/>
                <w:szCs w:val="19"/>
              </w:rPr>
              <w:t xml:space="preserve">18.11. Dan sjećanja na žrtve Domovinskog rata i Dan sjećanja na </w:t>
            </w:r>
            <w:r>
              <w:rPr>
                <w:sz w:val="19"/>
                <w:szCs w:val="19"/>
              </w:rPr>
              <w:lastRenderedPageBreak/>
              <w:t>žrtvu Vukovara i Škrbinje</w:t>
            </w:r>
          </w:p>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7D0200">
            <w:pPr>
              <w:jc w:val="center"/>
              <w:rPr>
                <w:sz w:val="19"/>
                <w:szCs w:val="19"/>
              </w:rPr>
            </w:pPr>
            <w:r>
              <w:rPr>
                <w:sz w:val="19"/>
                <w:szCs w:val="19"/>
              </w:rPr>
              <w:t xml:space="preserve">            </w:t>
            </w:r>
          </w:p>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DC665A">
            <w:pPr>
              <w:rPr>
                <w:sz w:val="19"/>
                <w:szCs w:val="19"/>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lastRenderedPageBreak/>
              <w:t>/</w:t>
            </w:r>
          </w:p>
        </w:tc>
      </w:tr>
      <w:tr w:rsidR="00DC665A">
        <w:trPr>
          <w:trHeight w:val="703"/>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XII.</w:t>
            </w:r>
          </w:p>
        </w:tc>
        <w:tc>
          <w:tcPr>
            <w:tcW w:w="709"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23</w:t>
            </w:r>
          </w:p>
        </w:tc>
        <w:tc>
          <w:tcPr>
            <w:tcW w:w="992"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17</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 + N + B = 8</w:t>
            </w:r>
          </w:p>
          <w:p w:rsidR="00DC665A" w:rsidRDefault="007D0200">
            <w:pPr>
              <w:jc w:val="center"/>
              <w:rPr>
                <w:sz w:val="19"/>
                <w:szCs w:val="19"/>
              </w:rPr>
            </w:pPr>
            <w:r>
              <w:rPr>
                <w:sz w:val="19"/>
                <w:szCs w:val="19"/>
              </w:rPr>
              <w:t>25. i 26. XII.</w:t>
            </w:r>
          </w:p>
          <w:p w:rsidR="00DC665A" w:rsidRDefault="007D0200">
            <w:pPr>
              <w:jc w:val="center"/>
              <w:rPr>
                <w:sz w:val="19"/>
                <w:szCs w:val="19"/>
              </w:rPr>
            </w:pPr>
            <w:r>
              <w:rPr>
                <w:sz w:val="19"/>
                <w:szCs w:val="19"/>
              </w:rPr>
              <w:t>Božićni blagdani RH</w:t>
            </w:r>
          </w:p>
        </w:tc>
        <w:tc>
          <w:tcPr>
            <w:tcW w:w="170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25. i 26. XII.</w:t>
            </w:r>
          </w:p>
          <w:p w:rsidR="00DC665A" w:rsidRDefault="007D0200">
            <w:pPr>
              <w:jc w:val="center"/>
              <w:rPr>
                <w:sz w:val="19"/>
                <w:szCs w:val="19"/>
              </w:rPr>
            </w:pPr>
            <w:r>
              <w:rPr>
                <w:sz w:val="19"/>
                <w:szCs w:val="19"/>
              </w:rPr>
              <w:t>Božićni blagdani</w:t>
            </w: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1261"/>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w:t>
            </w:r>
          </w:p>
        </w:tc>
        <w:tc>
          <w:tcPr>
            <w:tcW w:w="709"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20</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16</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 + N + B = 11</w:t>
            </w:r>
          </w:p>
          <w:p w:rsidR="00DC665A" w:rsidRDefault="007D0200">
            <w:pPr>
              <w:jc w:val="center"/>
              <w:rPr>
                <w:sz w:val="19"/>
                <w:szCs w:val="19"/>
              </w:rPr>
            </w:pPr>
            <w:r>
              <w:rPr>
                <w:sz w:val="19"/>
                <w:szCs w:val="19"/>
              </w:rPr>
              <w:t>01. I. Nova Godina</w:t>
            </w:r>
          </w:p>
          <w:p w:rsidR="00DC665A" w:rsidRDefault="007D0200">
            <w:pPr>
              <w:jc w:val="center"/>
              <w:rPr>
                <w:sz w:val="19"/>
                <w:szCs w:val="19"/>
              </w:rPr>
            </w:pPr>
            <w:r>
              <w:rPr>
                <w:sz w:val="19"/>
                <w:szCs w:val="19"/>
              </w:rPr>
              <w:t>06. I. Sv. Tri Kralja, blagdan RH</w:t>
            </w:r>
          </w:p>
        </w:tc>
        <w:tc>
          <w:tcPr>
            <w:tcW w:w="170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 I. Nova Godina</w:t>
            </w:r>
          </w:p>
          <w:p w:rsidR="00DC665A" w:rsidRDefault="007D0200">
            <w:pPr>
              <w:jc w:val="center"/>
              <w:rPr>
                <w:sz w:val="19"/>
                <w:szCs w:val="19"/>
              </w:rPr>
            </w:pPr>
            <w:r>
              <w:rPr>
                <w:sz w:val="19"/>
                <w:szCs w:val="19"/>
              </w:rPr>
              <w:t xml:space="preserve">06. I. Sv. Tri Kralja, blagdan RH </w:t>
            </w: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241"/>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DC665A" w:rsidP="008C1C2D">
            <w:pPr>
              <w:rPr>
                <w:sz w:val="19"/>
                <w:szCs w:val="19"/>
              </w:rPr>
            </w:pPr>
          </w:p>
          <w:p w:rsidR="00DC665A" w:rsidRDefault="00DC665A">
            <w:pPr>
              <w:jc w:val="center"/>
              <w:rPr>
                <w:sz w:val="19"/>
                <w:szCs w:val="19"/>
              </w:rPr>
            </w:pPr>
          </w:p>
          <w:p w:rsidR="00DC665A" w:rsidRDefault="00DC665A">
            <w:pPr>
              <w:jc w:val="center"/>
              <w:rPr>
                <w:sz w:val="19"/>
                <w:szCs w:val="19"/>
              </w:rPr>
            </w:pPr>
          </w:p>
          <w:p w:rsidR="00DC665A" w:rsidRDefault="007D0200">
            <w:pPr>
              <w:jc w:val="center"/>
              <w:rPr>
                <w:sz w:val="19"/>
                <w:szCs w:val="19"/>
              </w:rPr>
            </w:pPr>
            <w:r>
              <w:rPr>
                <w:sz w:val="19"/>
                <w:szCs w:val="19"/>
              </w:rPr>
              <w:t>II.</w:t>
            </w:r>
          </w:p>
          <w:p w:rsidR="00DC665A" w:rsidRDefault="00DC665A">
            <w:pPr>
              <w:jc w:val="center"/>
              <w:rPr>
                <w:sz w:val="19"/>
                <w:szCs w:val="19"/>
              </w:rPr>
            </w:pPr>
          </w:p>
          <w:p w:rsidR="00DC665A" w:rsidRDefault="00DC665A">
            <w:pPr>
              <w:jc w:val="center"/>
              <w:rPr>
                <w:sz w:val="19"/>
                <w:szCs w:val="19"/>
              </w:rPr>
            </w:pPr>
          </w:p>
          <w:p w:rsidR="00DC665A" w:rsidRDefault="00DC665A">
            <w:pPr>
              <w:rPr>
                <w:sz w:val="19"/>
                <w:szCs w:val="19"/>
              </w:rPr>
            </w:pPr>
          </w:p>
        </w:tc>
        <w:tc>
          <w:tcPr>
            <w:tcW w:w="709"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20</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15</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 + N = 8</w:t>
            </w:r>
          </w:p>
        </w:tc>
        <w:tc>
          <w:tcPr>
            <w:tcW w:w="1701" w:type="dxa"/>
            <w:tcBorders>
              <w:left w:val="single" w:sz="4" w:space="0" w:color="000000"/>
              <w:bottom w:val="single" w:sz="4" w:space="0" w:color="000000"/>
            </w:tcBorders>
            <w:vAlign w:val="center"/>
          </w:tcPr>
          <w:p w:rsidR="00DC665A" w:rsidRDefault="008C1C2D" w:rsidP="008C1C2D">
            <w:pPr>
              <w:rPr>
                <w:sz w:val="19"/>
                <w:szCs w:val="19"/>
              </w:rPr>
            </w:pPr>
            <w:r>
              <w:rPr>
                <w:sz w:val="19"/>
                <w:szCs w:val="19"/>
              </w:rPr>
              <w:t xml:space="preserve">             /</w:t>
            </w: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990"/>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7D0200">
            <w:pPr>
              <w:rPr>
                <w:sz w:val="19"/>
                <w:szCs w:val="19"/>
              </w:rPr>
            </w:pPr>
            <w:r>
              <w:rPr>
                <w:sz w:val="19"/>
                <w:szCs w:val="19"/>
              </w:rPr>
              <w:t xml:space="preserve">      III.</w:t>
            </w:r>
          </w:p>
        </w:tc>
        <w:tc>
          <w:tcPr>
            <w:tcW w:w="709" w:type="dxa"/>
            <w:tcBorders>
              <w:left w:val="single" w:sz="4" w:space="0" w:color="000000"/>
              <w:bottom w:val="single" w:sz="4" w:space="0" w:color="000000"/>
            </w:tcBorders>
            <w:vAlign w:val="center"/>
          </w:tcPr>
          <w:p w:rsidR="00DC665A" w:rsidRDefault="007D0200">
            <w:pPr>
              <w:rPr>
                <w:sz w:val="19"/>
                <w:szCs w:val="19"/>
              </w:rPr>
            </w:pPr>
            <w:r>
              <w:rPr>
                <w:sz w:val="19"/>
                <w:szCs w:val="19"/>
              </w:rPr>
              <w:t xml:space="preserve">   23</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23</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 S + N +B=8</w:t>
            </w:r>
          </w:p>
          <w:p w:rsidR="00DC665A" w:rsidRDefault="00DC665A">
            <w:pPr>
              <w:jc w:val="center"/>
              <w:rPr>
                <w:sz w:val="19"/>
                <w:szCs w:val="19"/>
              </w:rPr>
            </w:pPr>
          </w:p>
        </w:tc>
        <w:tc>
          <w:tcPr>
            <w:tcW w:w="1701" w:type="dxa"/>
            <w:tcBorders>
              <w:left w:val="single" w:sz="4" w:space="0" w:color="000000"/>
              <w:bottom w:val="single" w:sz="4" w:space="0" w:color="000000"/>
            </w:tcBorders>
            <w:vAlign w:val="center"/>
          </w:tcPr>
          <w:p w:rsidR="00DC665A" w:rsidRDefault="008C1C2D">
            <w:pPr>
              <w:jc w:val="center"/>
              <w:rPr>
                <w:sz w:val="19"/>
                <w:szCs w:val="19"/>
              </w:rPr>
            </w:pPr>
            <w:r>
              <w:rPr>
                <w:sz w:val="19"/>
                <w:szCs w:val="19"/>
              </w:rPr>
              <w:t>/</w:t>
            </w: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1270"/>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IV.</w:t>
            </w:r>
          </w:p>
        </w:tc>
        <w:tc>
          <w:tcPr>
            <w:tcW w:w="709"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20</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14</w:t>
            </w:r>
          </w:p>
        </w:tc>
        <w:tc>
          <w:tcPr>
            <w:tcW w:w="1985"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S + N+B= 9</w:t>
            </w:r>
          </w:p>
          <w:p w:rsidR="00DC665A" w:rsidRDefault="007D0200">
            <w:pPr>
              <w:jc w:val="center"/>
              <w:rPr>
                <w:sz w:val="19"/>
                <w:szCs w:val="19"/>
              </w:rPr>
            </w:pPr>
            <w:r>
              <w:rPr>
                <w:sz w:val="19"/>
                <w:szCs w:val="19"/>
              </w:rPr>
              <w:t>4.IV. Uskrs</w:t>
            </w:r>
          </w:p>
          <w:p w:rsidR="00DC665A" w:rsidRDefault="007D0200">
            <w:pPr>
              <w:jc w:val="center"/>
              <w:rPr>
                <w:sz w:val="19"/>
                <w:szCs w:val="19"/>
              </w:rPr>
            </w:pPr>
            <w:r>
              <w:rPr>
                <w:sz w:val="19"/>
                <w:szCs w:val="19"/>
              </w:rPr>
              <w:t xml:space="preserve">5.IV. Uskrsni ponedjeljak </w:t>
            </w:r>
          </w:p>
          <w:p w:rsidR="00DC665A" w:rsidRDefault="00DC665A">
            <w:pPr>
              <w:jc w:val="center"/>
              <w:rPr>
                <w:sz w:val="19"/>
                <w:szCs w:val="19"/>
              </w:rPr>
            </w:pPr>
          </w:p>
        </w:tc>
        <w:tc>
          <w:tcPr>
            <w:tcW w:w="1701" w:type="dxa"/>
            <w:tcBorders>
              <w:left w:val="single" w:sz="4" w:space="0" w:color="000000"/>
              <w:bottom w:val="single" w:sz="4" w:space="0" w:color="000000"/>
            </w:tcBorders>
            <w:vAlign w:val="center"/>
          </w:tcPr>
          <w:p w:rsidR="00DC665A" w:rsidRDefault="00867FD5">
            <w:pPr>
              <w:jc w:val="center"/>
              <w:rPr>
                <w:sz w:val="19"/>
                <w:szCs w:val="19"/>
              </w:rPr>
            </w:pPr>
            <w:r>
              <w:rPr>
                <w:sz w:val="19"/>
                <w:szCs w:val="19"/>
              </w:rPr>
              <w:t xml:space="preserve">17.IV. </w:t>
            </w:r>
            <w:r w:rsidR="007D0200">
              <w:rPr>
                <w:sz w:val="19"/>
                <w:szCs w:val="19"/>
              </w:rPr>
              <w:t>Uskrs, blagdan RH</w:t>
            </w:r>
          </w:p>
          <w:p w:rsidR="00DC665A" w:rsidRDefault="007D0200">
            <w:pPr>
              <w:jc w:val="center"/>
              <w:rPr>
                <w:sz w:val="19"/>
                <w:szCs w:val="19"/>
              </w:rPr>
            </w:pPr>
            <w:r>
              <w:rPr>
                <w:sz w:val="19"/>
                <w:szCs w:val="19"/>
              </w:rPr>
              <w:t>18. IV. Uskrsni ponedjeljak</w:t>
            </w:r>
          </w:p>
          <w:p w:rsidR="00DC665A" w:rsidRDefault="007D0200">
            <w:pPr>
              <w:jc w:val="center"/>
              <w:rPr>
                <w:sz w:val="19"/>
                <w:szCs w:val="19"/>
              </w:rPr>
            </w:pPr>
            <w:r>
              <w:rPr>
                <w:sz w:val="19"/>
                <w:szCs w:val="19"/>
              </w:rPr>
              <w:t>30. IV. Dan</w:t>
            </w:r>
          </w:p>
          <w:p w:rsidR="00DC665A" w:rsidRDefault="007D0200">
            <w:pPr>
              <w:jc w:val="center"/>
              <w:rPr>
                <w:sz w:val="19"/>
                <w:szCs w:val="19"/>
              </w:rPr>
            </w:pPr>
            <w:r>
              <w:rPr>
                <w:sz w:val="19"/>
                <w:szCs w:val="19"/>
              </w:rPr>
              <w:t>grada Poreča</w:t>
            </w:r>
            <w:r w:rsidR="00867FD5">
              <w:rPr>
                <w:sz w:val="19"/>
                <w:szCs w:val="19"/>
              </w:rPr>
              <w:t>-Parenzo</w:t>
            </w:r>
            <w:r>
              <w:rPr>
                <w:sz w:val="19"/>
                <w:szCs w:val="19"/>
              </w:rPr>
              <w:t xml:space="preserve"> </w:t>
            </w:r>
          </w:p>
          <w:p w:rsidR="00DC665A" w:rsidRDefault="00DC665A">
            <w:pPr>
              <w:jc w:val="center"/>
              <w:rPr>
                <w:sz w:val="19"/>
                <w:szCs w:val="19"/>
              </w:rPr>
            </w:pP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1136"/>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w:t>
            </w:r>
          </w:p>
        </w:tc>
        <w:tc>
          <w:tcPr>
            <w:tcW w:w="709"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21</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21</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 + N =10</w:t>
            </w:r>
          </w:p>
          <w:p w:rsidR="00DC665A" w:rsidRDefault="007D0200">
            <w:pPr>
              <w:jc w:val="center"/>
              <w:rPr>
                <w:sz w:val="19"/>
                <w:szCs w:val="19"/>
              </w:rPr>
            </w:pPr>
            <w:r>
              <w:rPr>
                <w:sz w:val="19"/>
                <w:szCs w:val="19"/>
              </w:rPr>
              <w:t>1. V. Praznik rada</w:t>
            </w:r>
          </w:p>
          <w:p w:rsidR="00DC665A" w:rsidRDefault="00DC665A">
            <w:pPr>
              <w:rPr>
                <w:sz w:val="19"/>
                <w:szCs w:val="19"/>
              </w:rPr>
            </w:pPr>
          </w:p>
        </w:tc>
        <w:tc>
          <w:tcPr>
            <w:tcW w:w="170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 V. Praznik rada</w:t>
            </w:r>
          </w:p>
          <w:p w:rsidR="00DC665A" w:rsidRDefault="00DC665A">
            <w:pPr>
              <w:jc w:val="center"/>
              <w:rPr>
                <w:sz w:val="19"/>
                <w:szCs w:val="19"/>
              </w:rPr>
            </w:pPr>
          </w:p>
          <w:p w:rsidR="00DC665A" w:rsidRDefault="007D0200">
            <w:pPr>
              <w:jc w:val="center"/>
              <w:rPr>
                <w:sz w:val="19"/>
                <w:szCs w:val="19"/>
              </w:rPr>
            </w:pPr>
            <w:r>
              <w:rPr>
                <w:sz w:val="19"/>
                <w:szCs w:val="19"/>
              </w:rPr>
              <w:t>25. V. Dan škole</w:t>
            </w:r>
          </w:p>
          <w:p w:rsidR="00DC665A" w:rsidRDefault="007D0200">
            <w:pPr>
              <w:jc w:val="center"/>
              <w:rPr>
                <w:sz w:val="19"/>
                <w:szCs w:val="19"/>
              </w:rPr>
            </w:pPr>
            <w:r>
              <w:rPr>
                <w:sz w:val="19"/>
                <w:szCs w:val="19"/>
              </w:rPr>
              <w:t xml:space="preserve"> 30. V. Dan državnosti</w:t>
            </w: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1880"/>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VI.</w:t>
            </w:r>
          </w:p>
        </w:tc>
        <w:tc>
          <w:tcPr>
            <w:tcW w:w="709"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19</w:t>
            </w:r>
          </w:p>
        </w:tc>
        <w:tc>
          <w:tcPr>
            <w:tcW w:w="992"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rPr>
                <w:sz w:val="19"/>
                <w:szCs w:val="19"/>
              </w:rPr>
            </w:pPr>
            <w:r>
              <w:rPr>
                <w:sz w:val="19"/>
                <w:szCs w:val="19"/>
              </w:rPr>
              <w:t xml:space="preserve">     14</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 + N + B = 10</w:t>
            </w:r>
          </w:p>
          <w:p w:rsidR="00DC665A" w:rsidRDefault="007D0200">
            <w:pPr>
              <w:jc w:val="center"/>
              <w:rPr>
                <w:sz w:val="19"/>
                <w:szCs w:val="19"/>
              </w:rPr>
            </w:pPr>
            <w:r>
              <w:rPr>
                <w:sz w:val="19"/>
                <w:szCs w:val="19"/>
              </w:rPr>
              <w:t>16.VI. Tijelovo</w:t>
            </w:r>
          </w:p>
          <w:p w:rsidR="00DC665A" w:rsidRDefault="007D0200">
            <w:pPr>
              <w:jc w:val="center"/>
              <w:rPr>
                <w:sz w:val="19"/>
                <w:szCs w:val="19"/>
              </w:rPr>
            </w:pPr>
            <w:r>
              <w:rPr>
                <w:sz w:val="19"/>
                <w:szCs w:val="19"/>
              </w:rPr>
              <w:t>22. VI. Dan antifašističke borbe</w:t>
            </w:r>
          </w:p>
          <w:p w:rsidR="00DC665A" w:rsidRDefault="007D0200">
            <w:pPr>
              <w:jc w:val="center"/>
              <w:rPr>
                <w:sz w:val="19"/>
                <w:szCs w:val="19"/>
              </w:rPr>
            </w:pPr>
            <w:r>
              <w:rPr>
                <w:sz w:val="19"/>
                <w:szCs w:val="19"/>
              </w:rPr>
              <w:t>Blagdan RH</w:t>
            </w:r>
          </w:p>
          <w:p w:rsidR="00DC665A" w:rsidRDefault="00DC665A">
            <w:pPr>
              <w:jc w:val="center"/>
              <w:rPr>
                <w:sz w:val="19"/>
                <w:szCs w:val="19"/>
              </w:rPr>
            </w:pPr>
          </w:p>
        </w:tc>
        <w:tc>
          <w:tcPr>
            <w:tcW w:w="170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16.VI. Tijelovo</w:t>
            </w:r>
          </w:p>
          <w:p w:rsidR="00DC665A" w:rsidRDefault="007D0200">
            <w:pPr>
              <w:jc w:val="center"/>
              <w:rPr>
                <w:sz w:val="19"/>
                <w:szCs w:val="19"/>
              </w:rPr>
            </w:pPr>
            <w:r>
              <w:rPr>
                <w:sz w:val="19"/>
                <w:szCs w:val="19"/>
              </w:rPr>
              <w:t>22.VI. Dan antifašističke borbe</w:t>
            </w:r>
          </w:p>
          <w:p w:rsidR="00DC665A" w:rsidRDefault="00DC665A">
            <w:pPr>
              <w:jc w:val="center"/>
              <w:rPr>
                <w:sz w:val="19"/>
                <w:szCs w:val="19"/>
              </w:rPr>
            </w:pP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a) 29.6..2022.</w:t>
            </w:r>
          </w:p>
          <w:p w:rsidR="00DC665A" w:rsidRDefault="00DC665A">
            <w:pPr>
              <w:jc w:val="center"/>
              <w:rPr>
                <w:sz w:val="19"/>
                <w:szCs w:val="19"/>
              </w:rPr>
            </w:pPr>
          </w:p>
          <w:p w:rsidR="00DC665A" w:rsidRDefault="007D0200">
            <w:pPr>
              <w:jc w:val="center"/>
              <w:rPr>
                <w:sz w:val="19"/>
                <w:szCs w:val="19"/>
              </w:rPr>
            </w:pPr>
            <w:r>
              <w:rPr>
                <w:sz w:val="19"/>
                <w:szCs w:val="19"/>
              </w:rPr>
              <w:t>b) 30.6.2022.</w:t>
            </w:r>
          </w:p>
        </w:tc>
      </w:tr>
      <w:tr w:rsidR="00DC665A">
        <w:trPr>
          <w:trHeight w:val="241"/>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VII.</w:t>
            </w:r>
          </w:p>
        </w:tc>
        <w:tc>
          <w:tcPr>
            <w:tcW w:w="709"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21</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0</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 + N = 10</w:t>
            </w:r>
          </w:p>
        </w:tc>
        <w:tc>
          <w:tcPr>
            <w:tcW w:w="170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w:t>
            </w: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r w:rsidR="00DC665A">
        <w:trPr>
          <w:trHeight w:val="1088"/>
        </w:trPr>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VIII.</w:t>
            </w:r>
          </w:p>
        </w:tc>
        <w:tc>
          <w:tcPr>
            <w:tcW w:w="709"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23</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0</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S + N + B  = 10</w:t>
            </w:r>
          </w:p>
          <w:p w:rsidR="00DC665A" w:rsidRDefault="007D0200">
            <w:pPr>
              <w:jc w:val="center"/>
              <w:rPr>
                <w:sz w:val="19"/>
                <w:szCs w:val="19"/>
              </w:rPr>
            </w:pPr>
            <w:r>
              <w:rPr>
                <w:sz w:val="19"/>
                <w:szCs w:val="19"/>
              </w:rPr>
              <w:t>5. VIII. Dan pobjede i domovinske zahvalnosti</w:t>
            </w:r>
          </w:p>
          <w:p w:rsidR="00DC665A" w:rsidRDefault="007D0200">
            <w:pPr>
              <w:jc w:val="center"/>
              <w:rPr>
                <w:sz w:val="19"/>
                <w:szCs w:val="19"/>
              </w:rPr>
            </w:pPr>
            <w:r>
              <w:rPr>
                <w:sz w:val="19"/>
                <w:szCs w:val="19"/>
              </w:rPr>
              <w:t>15. VIII. Velika Gospa</w:t>
            </w:r>
          </w:p>
        </w:tc>
        <w:tc>
          <w:tcPr>
            <w:tcW w:w="170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05. VIII. Dan </w:t>
            </w:r>
            <w:r w:rsidR="00867FD5">
              <w:rPr>
                <w:sz w:val="19"/>
                <w:szCs w:val="19"/>
              </w:rPr>
              <w:t xml:space="preserve">pobjede i </w:t>
            </w:r>
            <w:r>
              <w:rPr>
                <w:sz w:val="19"/>
                <w:szCs w:val="19"/>
              </w:rPr>
              <w:t>domov.</w:t>
            </w:r>
          </w:p>
          <w:p w:rsidR="00DC665A" w:rsidRDefault="007D0200">
            <w:pPr>
              <w:jc w:val="center"/>
              <w:rPr>
                <w:sz w:val="19"/>
                <w:szCs w:val="19"/>
              </w:rPr>
            </w:pPr>
            <w:r>
              <w:rPr>
                <w:sz w:val="19"/>
                <w:szCs w:val="19"/>
              </w:rPr>
              <w:t>zahvalnosti,</w:t>
            </w:r>
          </w:p>
          <w:p w:rsidR="00DC665A" w:rsidRDefault="007D0200">
            <w:pPr>
              <w:jc w:val="center"/>
              <w:rPr>
                <w:sz w:val="19"/>
                <w:szCs w:val="19"/>
              </w:rPr>
            </w:pPr>
            <w:r>
              <w:rPr>
                <w:sz w:val="19"/>
                <w:szCs w:val="19"/>
              </w:rPr>
              <w:t xml:space="preserve">15. VIII. Velika Gospa </w:t>
            </w:r>
          </w:p>
        </w:tc>
        <w:tc>
          <w:tcPr>
            <w:tcW w:w="1861" w:type="dxa"/>
            <w:tcBorders>
              <w:left w:val="single" w:sz="4" w:space="0" w:color="000000"/>
              <w:bottom w:val="single" w:sz="4" w:space="0" w:color="000000"/>
              <w:right w:val="single" w:sz="4" w:space="0" w:color="000000"/>
            </w:tcBorders>
            <w:vAlign w:val="center"/>
          </w:tcPr>
          <w:p w:rsidR="00DC665A" w:rsidRDefault="00DC665A">
            <w:pPr>
              <w:rPr>
                <w:sz w:val="19"/>
                <w:szCs w:val="19"/>
                <w:u w:val="single"/>
              </w:rPr>
            </w:pPr>
          </w:p>
          <w:p w:rsidR="00DC665A" w:rsidRDefault="00DC665A">
            <w:pPr>
              <w:rPr>
                <w:sz w:val="19"/>
                <w:szCs w:val="19"/>
                <w:u w:val="single"/>
              </w:rPr>
            </w:pPr>
          </w:p>
          <w:p w:rsidR="00DC665A" w:rsidRDefault="007D0200">
            <w:pPr>
              <w:numPr>
                <w:ilvl w:val="0"/>
                <w:numId w:val="1"/>
              </w:numPr>
              <w:rPr>
                <w:sz w:val="19"/>
                <w:szCs w:val="19"/>
              </w:rPr>
            </w:pPr>
            <w:r>
              <w:rPr>
                <w:sz w:val="19"/>
                <w:szCs w:val="19"/>
              </w:rPr>
              <w:t xml:space="preserve">27.08.2022. </w:t>
            </w:r>
          </w:p>
        </w:tc>
      </w:tr>
      <w:tr w:rsidR="00DC665A">
        <w:tc>
          <w:tcPr>
            <w:tcW w:w="1384" w:type="dxa"/>
            <w:vMerge/>
            <w:tcBorders>
              <w:left w:val="single" w:sz="4" w:space="0" w:color="000000"/>
              <w:bottom w:val="single" w:sz="4" w:space="0" w:color="000000"/>
            </w:tcBorders>
            <w:vAlign w:val="center"/>
          </w:tcPr>
          <w:p w:rsidR="00DC665A" w:rsidRDefault="00DC665A">
            <w:pPr>
              <w:widowControl w:val="0"/>
              <w:pBdr>
                <w:top w:val="nil"/>
                <w:left w:val="nil"/>
                <w:bottom w:val="nil"/>
                <w:right w:val="nil"/>
                <w:between w:val="nil"/>
              </w:pBdr>
              <w:spacing w:line="276" w:lineRule="auto"/>
              <w:rPr>
                <w:color w:val="CC0000"/>
                <w:sz w:val="19"/>
                <w:szCs w:val="19"/>
              </w:rPr>
            </w:pPr>
          </w:p>
        </w:tc>
        <w:tc>
          <w:tcPr>
            <w:tcW w:w="992" w:type="dxa"/>
            <w:tcBorders>
              <w:left w:val="single" w:sz="4" w:space="0" w:color="000000"/>
              <w:bottom w:val="single" w:sz="4" w:space="0" w:color="000000"/>
            </w:tcBorders>
            <w:tcMar>
              <w:left w:w="57" w:type="dxa"/>
              <w:right w:w="57" w:type="dxa"/>
            </w:tcMar>
            <w:vAlign w:val="center"/>
          </w:tcPr>
          <w:p w:rsidR="00DC665A" w:rsidRDefault="007D0200">
            <w:pPr>
              <w:jc w:val="center"/>
              <w:rPr>
                <w:sz w:val="19"/>
                <w:szCs w:val="19"/>
              </w:rPr>
            </w:pPr>
            <w:r>
              <w:rPr>
                <w:sz w:val="19"/>
                <w:szCs w:val="19"/>
              </w:rPr>
              <w:t>UKUPNO</w:t>
            </w:r>
          </w:p>
        </w:tc>
        <w:tc>
          <w:tcPr>
            <w:tcW w:w="709" w:type="dxa"/>
            <w:tcBorders>
              <w:left w:val="single" w:sz="4" w:space="0" w:color="000000"/>
              <w:bottom w:val="single" w:sz="4" w:space="0" w:color="000000"/>
            </w:tcBorders>
            <w:tcMar>
              <w:left w:w="57" w:type="dxa"/>
              <w:right w:w="57" w:type="dxa"/>
            </w:tcMar>
            <w:vAlign w:val="center"/>
          </w:tcPr>
          <w:p w:rsidR="00DC665A" w:rsidRDefault="007D0200">
            <w:pPr>
              <w:jc w:val="center"/>
              <w:rPr>
                <w:sz w:val="19"/>
                <w:szCs w:val="19"/>
              </w:rPr>
            </w:pPr>
            <w:r>
              <w:rPr>
                <w:sz w:val="19"/>
                <w:szCs w:val="19"/>
              </w:rPr>
              <w:t>253</w:t>
            </w:r>
          </w:p>
        </w:tc>
        <w:tc>
          <w:tcPr>
            <w:tcW w:w="992"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178</w:t>
            </w:r>
          </w:p>
        </w:tc>
        <w:tc>
          <w:tcPr>
            <w:tcW w:w="1985"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112</w:t>
            </w:r>
          </w:p>
        </w:tc>
        <w:tc>
          <w:tcPr>
            <w:tcW w:w="1701"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w:t>
            </w:r>
          </w:p>
        </w:tc>
        <w:tc>
          <w:tcPr>
            <w:tcW w:w="1861"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w:t>
            </w:r>
          </w:p>
        </w:tc>
      </w:tr>
    </w:tbl>
    <w:p w:rsidR="00DC665A" w:rsidRDefault="00DC665A">
      <w:pPr>
        <w:rPr>
          <w:color w:val="CC0000"/>
        </w:rPr>
      </w:pPr>
    </w:p>
    <w:p w:rsidR="00DC665A" w:rsidRDefault="00DC665A">
      <w:pPr>
        <w:rPr>
          <w:color w:val="CC0000"/>
        </w:rPr>
      </w:pPr>
    </w:p>
    <w:p w:rsidR="009B1720" w:rsidRDefault="009B1720">
      <w:pPr>
        <w:rPr>
          <w:color w:val="CC0000"/>
        </w:rPr>
      </w:pPr>
    </w:p>
    <w:p w:rsidR="009B1720" w:rsidRDefault="009B1720">
      <w:pPr>
        <w:rPr>
          <w:color w:val="CC0000"/>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3.2. Organizacija smjena</w:t>
      </w:r>
    </w:p>
    <w:p w:rsidR="009B1720" w:rsidRDefault="007D0200" w:rsidP="00371C3B">
      <w:pPr>
        <w:jc w:val="both"/>
      </w:pPr>
      <w:r>
        <w:t xml:space="preserve">Nastava je organizirana </w:t>
      </w:r>
      <w:r w:rsidR="000F7CD9">
        <w:t xml:space="preserve">u pravilu </w:t>
      </w:r>
      <w:r>
        <w:t>u popodnevnoj smjeni u pet radnih dana od ponedjeljka do petka ili od utorka do subote ovisno o rasporedu nastave u osnovnoj školi, mogućnostima roditelja za prijevoz djece i prostornim mogućnostima. S obzirom na pandemiju i organiz</w:t>
      </w:r>
      <w:r w:rsidR="00222589">
        <w:t>aciju</w:t>
      </w:r>
      <w:r>
        <w:t xml:space="preserve"> nastave u osnovnim školama u pla</w:t>
      </w:r>
      <w:r w:rsidR="00371C3B">
        <w:t xml:space="preserve">nu je da u slučaju potrebe i Umjetnička škola </w:t>
      </w:r>
    </w:p>
    <w:p w:rsidR="009B1720" w:rsidRDefault="009B1720" w:rsidP="00371C3B">
      <w:pPr>
        <w:jc w:val="both"/>
      </w:pPr>
    </w:p>
    <w:p w:rsidR="009B1720" w:rsidRDefault="009B1720" w:rsidP="00371C3B">
      <w:pPr>
        <w:jc w:val="both"/>
      </w:pPr>
    </w:p>
    <w:p w:rsidR="00DC665A" w:rsidRDefault="00371C3B" w:rsidP="00371C3B">
      <w:pPr>
        <w:jc w:val="both"/>
      </w:pPr>
      <w:r>
        <w:t>Poreč radi</w:t>
      </w:r>
      <w:r w:rsidR="007D0200">
        <w:t xml:space="preserve"> u dvije smjene:</w:t>
      </w:r>
    </w:p>
    <w:tbl>
      <w:tblPr>
        <w:tblStyle w:val="a7"/>
        <w:tblW w:w="5840" w:type="dxa"/>
        <w:tblInd w:w="-80" w:type="dxa"/>
        <w:tblLayout w:type="fixed"/>
        <w:tblLook w:val="0000" w:firstRow="0" w:lastRow="0" w:firstColumn="0" w:lastColumn="0" w:noHBand="0" w:noVBand="0"/>
      </w:tblPr>
      <w:tblGrid>
        <w:gridCol w:w="2840"/>
        <w:gridCol w:w="3000"/>
      </w:tblGrid>
      <w:tr w:rsidR="00DC665A">
        <w:tc>
          <w:tcPr>
            <w:tcW w:w="2840"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DAN</w:t>
            </w:r>
          </w:p>
        </w:tc>
        <w:tc>
          <w:tcPr>
            <w:tcW w:w="3000" w:type="dxa"/>
            <w:tcBorders>
              <w:top w:val="single" w:sz="4" w:space="0" w:color="000000"/>
              <w:left w:val="single" w:sz="4" w:space="0" w:color="000000"/>
              <w:bottom w:val="single" w:sz="4" w:space="0" w:color="000000"/>
              <w:right w:val="single" w:sz="4" w:space="0" w:color="000000"/>
            </w:tcBorders>
            <w:vAlign w:val="center"/>
          </w:tcPr>
          <w:p w:rsidR="00DC665A" w:rsidRDefault="000F7CD9">
            <w:pPr>
              <w:jc w:val="center"/>
              <w:rPr>
                <w:sz w:val="19"/>
                <w:szCs w:val="19"/>
              </w:rPr>
            </w:pPr>
            <w:r>
              <w:rPr>
                <w:sz w:val="19"/>
                <w:szCs w:val="19"/>
              </w:rPr>
              <w:t xml:space="preserve"> SMJENE – RADNO VRIJEME</w:t>
            </w:r>
          </w:p>
        </w:tc>
      </w:tr>
      <w:tr w:rsidR="00DC665A">
        <w:tc>
          <w:tcPr>
            <w:tcW w:w="2840" w:type="dxa"/>
            <w:tcBorders>
              <w:left w:val="single" w:sz="4" w:space="0" w:color="000000"/>
              <w:bottom w:val="single" w:sz="4" w:space="0" w:color="000000"/>
            </w:tcBorders>
          </w:tcPr>
          <w:p w:rsidR="00DC665A" w:rsidRDefault="007D0200">
            <w:pPr>
              <w:jc w:val="both"/>
              <w:rPr>
                <w:sz w:val="19"/>
                <w:szCs w:val="19"/>
              </w:rPr>
            </w:pPr>
            <w:r>
              <w:rPr>
                <w:sz w:val="19"/>
                <w:szCs w:val="19"/>
              </w:rPr>
              <w:t>Ponedjeljak</w:t>
            </w:r>
          </w:p>
        </w:tc>
        <w:tc>
          <w:tcPr>
            <w:tcW w:w="300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8 – 20</w:t>
            </w:r>
          </w:p>
        </w:tc>
      </w:tr>
      <w:tr w:rsidR="00DC665A">
        <w:tc>
          <w:tcPr>
            <w:tcW w:w="2840" w:type="dxa"/>
            <w:tcBorders>
              <w:left w:val="single" w:sz="4" w:space="0" w:color="000000"/>
              <w:bottom w:val="single" w:sz="4" w:space="0" w:color="000000"/>
            </w:tcBorders>
          </w:tcPr>
          <w:p w:rsidR="00DC665A" w:rsidRDefault="007D0200">
            <w:pPr>
              <w:jc w:val="both"/>
              <w:rPr>
                <w:sz w:val="19"/>
                <w:szCs w:val="19"/>
              </w:rPr>
            </w:pPr>
            <w:r>
              <w:rPr>
                <w:sz w:val="19"/>
                <w:szCs w:val="19"/>
              </w:rPr>
              <w:t>Utorak</w:t>
            </w:r>
          </w:p>
        </w:tc>
        <w:tc>
          <w:tcPr>
            <w:tcW w:w="300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8 – 20</w:t>
            </w:r>
          </w:p>
        </w:tc>
      </w:tr>
      <w:tr w:rsidR="00DC665A">
        <w:tc>
          <w:tcPr>
            <w:tcW w:w="2840" w:type="dxa"/>
            <w:tcBorders>
              <w:left w:val="single" w:sz="4" w:space="0" w:color="000000"/>
              <w:bottom w:val="single" w:sz="4" w:space="0" w:color="000000"/>
            </w:tcBorders>
          </w:tcPr>
          <w:p w:rsidR="00DC665A" w:rsidRDefault="007D0200">
            <w:pPr>
              <w:jc w:val="both"/>
              <w:rPr>
                <w:sz w:val="19"/>
                <w:szCs w:val="19"/>
              </w:rPr>
            </w:pPr>
            <w:r>
              <w:rPr>
                <w:sz w:val="19"/>
                <w:szCs w:val="19"/>
              </w:rPr>
              <w:t>Srijeda</w:t>
            </w:r>
          </w:p>
        </w:tc>
        <w:tc>
          <w:tcPr>
            <w:tcW w:w="300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8 – 20</w:t>
            </w:r>
          </w:p>
        </w:tc>
      </w:tr>
      <w:tr w:rsidR="00DC665A">
        <w:tc>
          <w:tcPr>
            <w:tcW w:w="2840" w:type="dxa"/>
            <w:tcBorders>
              <w:left w:val="single" w:sz="4" w:space="0" w:color="000000"/>
              <w:bottom w:val="single" w:sz="4" w:space="0" w:color="000000"/>
            </w:tcBorders>
          </w:tcPr>
          <w:p w:rsidR="00DC665A" w:rsidRDefault="007D0200">
            <w:pPr>
              <w:jc w:val="both"/>
              <w:rPr>
                <w:sz w:val="19"/>
                <w:szCs w:val="19"/>
              </w:rPr>
            </w:pPr>
            <w:r>
              <w:rPr>
                <w:sz w:val="19"/>
                <w:szCs w:val="19"/>
              </w:rPr>
              <w:t>Četvrtak</w:t>
            </w:r>
          </w:p>
        </w:tc>
        <w:tc>
          <w:tcPr>
            <w:tcW w:w="300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8 – 20</w:t>
            </w:r>
          </w:p>
        </w:tc>
      </w:tr>
      <w:tr w:rsidR="00DC665A">
        <w:tc>
          <w:tcPr>
            <w:tcW w:w="2840" w:type="dxa"/>
            <w:tcBorders>
              <w:left w:val="single" w:sz="4" w:space="0" w:color="000000"/>
              <w:bottom w:val="single" w:sz="4" w:space="0" w:color="000000"/>
            </w:tcBorders>
          </w:tcPr>
          <w:p w:rsidR="00DC665A" w:rsidRDefault="007D0200">
            <w:pPr>
              <w:jc w:val="both"/>
              <w:rPr>
                <w:sz w:val="19"/>
                <w:szCs w:val="19"/>
              </w:rPr>
            </w:pPr>
            <w:r>
              <w:rPr>
                <w:sz w:val="19"/>
                <w:szCs w:val="19"/>
              </w:rPr>
              <w:t>Petak</w:t>
            </w:r>
          </w:p>
        </w:tc>
        <w:tc>
          <w:tcPr>
            <w:tcW w:w="3000"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8 – 20</w:t>
            </w:r>
          </w:p>
        </w:tc>
      </w:tr>
      <w:tr w:rsidR="00DC665A">
        <w:tc>
          <w:tcPr>
            <w:tcW w:w="2840" w:type="dxa"/>
            <w:tcBorders>
              <w:left w:val="single" w:sz="4" w:space="0" w:color="000000"/>
              <w:bottom w:val="single" w:sz="4" w:space="0" w:color="000000"/>
            </w:tcBorders>
          </w:tcPr>
          <w:p w:rsidR="00DC665A" w:rsidRDefault="007D0200">
            <w:pPr>
              <w:jc w:val="both"/>
              <w:rPr>
                <w:sz w:val="19"/>
                <w:szCs w:val="19"/>
              </w:rPr>
            </w:pPr>
            <w:r>
              <w:rPr>
                <w:sz w:val="19"/>
                <w:szCs w:val="19"/>
              </w:rPr>
              <w:t xml:space="preserve">Subota </w:t>
            </w:r>
          </w:p>
        </w:tc>
        <w:tc>
          <w:tcPr>
            <w:tcW w:w="3000" w:type="dxa"/>
            <w:tcBorders>
              <w:left w:val="single" w:sz="4" w:space="0" w:color="000000"/>
              <w:bottom w:val="single" w:sz="4" w:space="0" w:color="000000"/>
              <w:right w:val="single" w:sz="4" w:space="0" w:color="000000"/>
            </w:tcBorders>
            <w:vAlign w:val="center"/>
          </w:tcPr>
          <w:p w:rsidR="00DC665A" w:rsidRDefault="007D0200">
            <w:pPr>
              <w:rPr>
                <w:sz w:val="19"/>
                <w:szCs w:val="19"/>
              </w:rPr>
            </w:pPr>
            <w:r>
              <w:rPr>
                <w:sz w:val="19"/>
                <w:szCs w:val="19"/>
              </w:rPr>
              <w:t xml:space="preserve">                        8-15</w:t>
            </w:r>
          </w:p>
        </w:tc>
      </w:tr>
    </w:tbl>
    <w:p w:rsidR="00DC665A" w:rsidRDefault="00DC665A">
      <w:pPr>
        <w:rPr>
          <w:color w:val="CC0000"/>
        </w:rPr>
      </w:pPr>
    </w:p>
    <w:p w:rsidR="00DC665A" w:rsidRDefault="007D0200">
      <w:pPr>
        <w:keepNext/>
        <w:pBdr>
          <w:top w:val="nil"/>
          <w:left w:val="nil"/>
          <w:bottom w:val="nil"/>
          <w:right w:val="nil"/>
          <w:between w:val="nil"/>
        </w:pBdr>
        <w:jc w:val="both"/>
        <w:rPr>
          <w:rFonts w:ascii="Arial" w:eastAsia="Arial" w:hAnsi="Arial" w:cs="Arial"/>
          <w:b/>
          <w:sz w:val="19"/>
          <w:szCs w:val="19"/>
          <w:u w:val="single"/>
        </w:rPr>
      </w:pPr>
      <w:r>
        <w:rPr>
          <w:rFonts w:ascii="Arial" w:eastAsia="Arial" w:hAnsi="Arial" w:cs="Arial"/>
          <w:b/>
          <w:sz w:val="19"/>
          <w:szCs w:val="19"/>
          <w:u w:val="single"/>
        </w:rPr>
        <w:t>4. SADRŽAJ RADA ŠKOLE</w:t>
      </w: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4.1. Godišnji plan nastavnih sati po nastavnim predmetima</w:t>
      </w:r>
    </w:p>
    <w:p w:rsidR="00DC665A" w:rsidRDefault="007D0200">
      <w:pPr>
        <w:keepNext/>
        <w:pBdr>
          <w:top w:val="nil"/>
          <w:left w:val="nil"/>
          <w:bottom w:val="nil"/>
          <w:right w:val="nil"/>
          <w:between w:val="nil"/>
        </w:pBdr>
        <w:tabs>
          <w:tab w:val="center" w:pos="4819"/>
        </w:tabs>
        <w:jc w:val="both"/>
        <w:rPr>
          <w:rFonts w:ascii="Arial" w:eastAsia="Arial" w:hAnsi="Arial" w:cs="Arial"/>
          <w:b/>
          <w:sz w:val="19"/>
          <w:szCs w:val="19"/>
        </w:rPr>
      </w:pPr>
      <w:r>
        <w:rPr>
          <w:rFonts w:ascii="Arial" w:eastAsia="Arial" w:hAnsi="Arial" w:cs="Arial"/>
          <w:b/>
          <w:sz w:val="19"/>
          <w:szCs w:val="19"/>
        </w:rPr>
        <w:t xml:space="preserve"> </w:t>
      </w:r>
      <w:r>
        <w:rPr>
          <w:rFonts w:ascii="Arial" w:eastAsia="Arial" w:hAnsi="Arial" w:cs="Arial"/>
          <w:b/>
          <w:sz w:val="19"/>
          <w:szCs w:val="19"/>
        </w:rPr>
        <w:tab/>
      </w:r>
    </w:p>
    <w:tbl>
      <w:tblPr>
        <w:tblStyle w:val="a8"/>
        <w:tblW w:w="8680" w:type="dxa"/>
        <w:tblInd w:w="-80" w:type="dxa"/>
        <w:tblLayout w:type="fixed"/>
        <w:tblLook w:val="0000" w:firstRow="0" w:lastRow="0" w:firstColumn="0" w:lastColumn="0" w:noHBand="0" w:noVBand="0"/>
      </w:tblPr>
      <w:tblGrid>
        <w:gridCol w:w="1704"/>
        <w:gridCol w:w="1948"/>
        <w:gridCol w:w="1460"/>
        <w:gridCol w:w="1704"/>
        <w:gridCol w:w="1864"/>
      </w:tblGrid>
      <w:tr w:rsidR="00DC665A">
        <w:trPr>
          <w:trHeight w:val="981"/>
        </w:trPr>
        <w:tc>
          <w:tcPr>
            <w:tcW w:w="1704"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NASTAVNI</w:t>
            </w:r>
          </w:p>
          <w:p w:rsidR="00DC665A" w:rsidRDefault="007D0200">
            <w:pPr>
              <w:jc w:val="center"/>
              <w:rPr>
                <w:sz w:val="19"/>
                <w:szCs w:val="19"/>
              </w:rPr>
            </w:pPr>
            <w:r>
              <w:rPr>
                <w:sz w:val="19"/>
                <w:szCs w:val="19"/>
              </w:rPr>
              <w:t>PREDMET</w:t>
            </w:r>
          </w:p>
        </w:tc>
        <w:tc>
          <w:tcPr>
            <w:tcW w:w="1948"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GODIŠNJI BROJ SATI</w:t>
            </w:r>
          </w:p>
          <w:p w:rsidR="00DC665A" w:rsidRDefault="007D0200">
            <w:pPr>
              <w:jc w:val="center"/>
              <w:rPr>
                <w:sz w:val="19"/>
                <w:szCs w:val="19"/>
              </w:rPr>
            </w:pPr>
            <w:r>
              <w:rPr>
                <w:sz w:val="19"/>
                <w:szCs w:val="19"/>
              </w:rPr>
              <w:t>NASTAVE PO PREDMETU</w:t>
            </w:r>
          </w:p>
        </w:tc>
        <w:tc>
          <w:tcPr>
            <w:tcW w:w="1460"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RAZRED</w:t>
            </w:r>
          </w:p>
        </w:tc>
        <w:tc>
          <w:tcPr>
            <w:tcW w:w="1704"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BROJ UČENIKA ILI RAZREDNIH</w:t>
            </w:r>
          </w:p>
          <w:p w:rsidR="00DC665A" w:rsidRDefault="007D0200">
            <w:pPr>
              <w:jc w:val="center"/>
              <w:rPr>
                <w:sz w:val="19"/>
                <w:szCs w:val="19"/>
              </w:rPr>
            </w:pPr>
            <w:r>
              <w:rPr>
                <w:sz w:val="19"/>
                <w:szCs w:val="19"/>
              </w:rPr>
              <w:t>ODJELA</w:t>
            </w:r>
          </w:p>
        </w:tc>
        <w:tc>
          <w:tcPr>
            <w:tcW w:w="1864" w:type="dxa"/>
            <w:tcBorders>
              <w:top w:val="single" w:sz="4" w:space="0" w:color="000000"/>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UKUPNO GODIŠNJI FOND</w:t>
            </w:r>
          </w:p>
          <w:p w:rsidR="00DC665A" w:rsidRDefault="007D0200">
            <w:pPr>
              <w:jc w:val="center"/>
              <w:rPr>
                <w:sz w:val="19"/>
                <w:szCs w:val="19"/>
              </w:rPr>
            </w:pPr>
            <w:r>
              <w:rPr>
                <w:sz w:val="19"/>
                <w:szCs w:val="19"/>
              </w:rPr>
              <w:t>NASTAVNIH SATI</w:t>
            </w:r>
          </w:p>
          <w:p w:rsidR="00DC665A" w:rsidRDefault="00DC665A">
            <w:pPr>
              <w:rPr>
                <w:sz w:val="19"/>
                <w:szCs w:val="19"/>
              </w:rPr>
            </w:pP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 xml:space="preserve">Solfeggio </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VI.</w:t>
            </w:r>
          </w:p>
        </w:tc>
        <w:tc>
          <w:tcPr>
            <w:tcW w:w="1704" w:type="dxa"/>
            <w:tcBorders>
              <w:left w:val="single" w:sz="4" w:space="0" w:color="000000"/>
              <w:bottom w:val="single" w:sz="4" w:space="0" w:color="000000"/>
            </w:tcBorders>
            <w:vAlign w:val="center"/>
          </w:tcPr>
          <w:p w:rsidR="00DC665A" w:rsidRDefault="007D0200">
            <w:pPr>
              <w:rPr>
                <w:sz w:val="19"/>
                <w:szCs w:val="19"/>
              </w:rPr>
            </w:pPr>
            <w:r>
              <w:rPr>
                <w:sz w:val="19"/>
                <w:szCs w:val="19"/>
              </w:rPr>
              <w:t>34 razrednih odjela</w:t>
            </w:r>
          </w:p>
        </w:tc>
        <w:tc>
          <w:tcPr>
            <w:tcW w:w="1864" w:type="dxa"/>
            <w:tcBorders>
              <w:left w:val="single" w:sz="4" w:space="0" w:color="000000"/>
              <w:bottom w:val="single" w:sz="4" w:space="0" w:color="000000"/>
              <w:right w:val="single" w:sz="4" w:space="0" w:color="000000"/>
            </w:tcBorders>
            <w:vAlign w:val="center"/>
          </w:tcPr>
          <w:p w:rsidR="00DC665A" w:rsidRDefault="007D0200">
            <w:pPr>
              <w:rPr>
                <w:sz w:val="19"/>
                <w:szCs w:val="19"/>
              </w:rPr>
            </w:pPr>
            <w:r>
              <w:rPr>
                <w:sz w:val="19"/>
                <w:szCs w:val="19"/>
              </w:rPr>
              <w:t xml:space="preserve">            2380</w:t>
            </w:r>
          </w:p>
        </w:tc>
      </w:tr>
      <w:tr w:rsidR="00DC665A">
        <w:trPr>
          <w:trHeight w:val="163"/>
        </w:trPr>
        <w:tc>
          <w:tcPr>
            <w:tcW w:w="1704" w:type="dxa"/>
            <w:tcBorders>
              <w:left w:val="single" w:sz="4" w:space="0" w:color="000000"/>
              <w:bottom w:val="single" w:sz="4" w:space="0" w:color="000000"/>
            </w:tcBorders>
          </w:tcPr>
          <w:p w:rsidR="00DC665A" w:rsidRDefault="007D0200">
            <w:pPr>
              <w:rPr>
                <w:sz w:val="19"/>
                <w:szCs w:val="19"/>
              </w:rPr>
            </w:pPr>
            <w:r>
              <w:rPr>
                <w:sz w:val="19"/>
                <w:szCs w:val="19"/>
              </w:rPr>
              <w:t>Teorija glazbe-izborni predmet</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35</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 raz.odjel</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 xml:space="preserve">  35</w:t>
            </w:r>
          </w:p>
        </w:tc>
      </w:tr>
      <w:tr w:rsidR="00DC665A">
        <w:trPr>
          <w:trHeight w:val="443"/>
        </w:trPr>
        <w:tc>
          <w:tcPr>
            <w:tcW w:w="1704" w:type="dxa"/>
            <w:tcBorders>
              <w:left w:val="single" w:sz="4" w:space="0" w:color="000000"/>
              <w:bottom w:val="single" w:sz="4" w:space="0" w:color="000000"/>
            </w:tcBorders>
          </w:tcPr>
          <w:p w:rsidR="00DC665A" w:rsidRDefault="007D0200">
            <w:pPr>
              <w:rPr>
                <w:sz w:val="19"/>
                <w:szCs w:val="19"/>
              </w:rPr>
            </w:pPr>
            <w:r>
              <w:rPr>
                <w:sz w:val="19"/>
                <w:szCs w:val="19"/>
              </w:rPr>
              <w:t>Glazbena umjetnost</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35</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I. – IV. </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4 raz.odjela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140</w:t>
            </w:r>
          </w:p>
        </w:tc>
      </w:tr>
      <w:tr w:rsidR="00DC665A">
        <w:trPr>
          <w:trHeight w:val="265"/>
        </w:trPr>
        <w:tc>
          <w:tcPr>
            <w:tcW w:w="1704" w:type="dxa"/>
            <w:tcBorders>
              <w:left w:val="single" w:sz="4" w:space="0" w:color="000000"/>
              <w:bottom w:val="single" w:sz="4" w:space="0" w:color="000000"/>
            </w:tcBorders>
          </w:tcPr>
          <w:p w:rsidR="00DC665A" w:rsidRDefault="007D0200">
            <w:pPr>
              <w:rPr>
                <w:sz w:val="19"/>
                <w:szCs w:val="19"/>
              </w:rPr>
            </w:pPr>
            <w:r>
              <w:rPr>
                <w:sz w:val="19"/>
                <w:szCs w:val="19"/>
              </w:rPr>
              <w:t>Ples</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IV.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4 raz. odjela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280</w:t>
            </w:r>
          </w:p>
        </w:tc>
      </w:tr>
      <w:tr w:rsidR="00DC665A">
        <w:trPr>
          <w:trHeight w:val="298"/>
        </w:trPr>
        <w:tc>
          <w:tcPr>
            <w:tcW w:w="1704" w:type="dxa"/>
            <w:tcBorders>
              <w:left w:val="single" w:sz="4" w:space="0" w:color="000000"/>
              <w:bottom w:val="single" w:sz="4" w:space="0" w:color="000000"/>
            </w:tcBorders>
          </w:tcPr>
          <w:p w:rsidR="00DC665A" w:rsidRDefault="007D0200">
            <w:pPr>
              <w:rPr>
                <w:sz w:val="19"/>
                <w:szCs w:val="19"/>
              </w:rPr>
            </w:pPr>
            <w:r>
              <w:rPr>
                <w:sz w:val="19"/>
                <w:szCs w:val="19"/>
              </w:rPr>
              <w:t>Ritmika</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IV.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4 raz. odjela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280</w:t>
            </w:r>
          </w:p>
        </w:tc>
      </w:tr>
      <w:tr w:rsidR="00DC665A">
        <w:trPr>
          <w:trHeight w:val="444"/>
        </w:trPr>
        <w:tc>
          <w:tcPr>
            <w:tcW w:w="1704" w:type="dxa"/>
            <w:tcBorders>
              <w:left w:val="single" w:sz="4" w:space="0" w:color="000000"/>
              <w:bottom w:val="single" w:sz="4" w:space="0" w:color="000000"/>
            </w:tcBorders>
          </w:tcPr>
          <w:p w:rsidR="00DC665A" w:rsidRDefault="007D0200">
            <w:pPr>
              <w:rPr>
                <w:sz w:val="19"/>
                <w:szCs w:val="19"/>
              </w:rPr>
            </w:pPr>
            <w:r>
              <w:rPr>
                <w:sz w:val="19"/>
                <w:szCs w:val="19"/>
              </w:rPr>
              <w:t>Funkcionalna tjelesna tehnika</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IV.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4 raz. odjela </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280</w:t>
            </w:r>
          </w:p>
        </w:tc>
      </w:tr>
      <w:tr w:rsidR="00DC665A">
        <w:trPr>
          <w:trHeight w:val="444"/>
        </w:trPr>
        <w:tc>
          <w:tcPr>
            <w:tcW w:w="1704" w:type="dxa"/>
            <w:tcBorders>
              <w:left w:val="single" w:sz="4" w:space="0" w:color="000000"/>
              <w:bottom w:val="single" w:sz="4" w:space="0" w:color="000000"/>
            </w:tcBorders>
          </w:tcPr>
          <w:p w:rsidR="00DC665A" w:rsidRDefault="007D0200">
            <w:pPr>
              <w:rPr>
                <w:sz w:val="19"/>
                <w:szCs w:val="19"/>
              </w:rPr>
            </w:pPr>
            <w:r>
              <w:rPr>
                <w:sz w:val="19"/>
                <w:szCs w:val="19"/>
              </w:rPr>
              <w:t>Balet</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III.i IV.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 raz. odjela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140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 xml:space="preserve">Klavir </w:t>
            </w:r>
          </w:p>
          <w:p w:rsidR="00DC665A" w:rsidRDefault="00DC665A">
            <w:pPr>
              <w:rPr>
                <w:sz w:val="19"/>
                <w:szCs w:val="19"/>
              </w:rPr>
            </w:pP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VI.</w:t>
            </w:r>
          </w:p>
        </w:tc>
        <w:tc>
          <w:tcPr>
            <w:tcW w:w="1704" w:type="dxa"/>
            <w:tcBorders>
              <w:left w:val="single" w:sz="4" w:space="0" w:color="000000"/>
              <w:bottom w:val="single" w:sz="4" w:space="0" w:color="000000"/>
            </w:tcBorders>
            <w:vAlign w:val="center"/>
          </w:tcPr>
          <w:p w:rsidR="00DC665A" w:rsidRDefault="009B1720">
            <w:pPr>
              <w:jc w:val="center"/>
              <w:rPr>
                <w:sz w:val="19"/>
                <w:szCs w:val="19"/>
              </w:rPr>
            </w:pPr>
            <w:r>
              <w:rPr>
                <w:sz w:val="19"/>
                <w:szCs w:val="19"/>
              </w:rPr>
              <w:t>91</w:t>
            </w:r>
            <w:r w:rsidR="007D0200">
              <w:rPr>
                <w:sz w:val="19"/>
                <w:szCs w:val="19"/>
              </w:rPr>
              <w:t xml:space="preserve"> učenika</w:t>
            </w:r>
          </w:p>
        </w:tc>
        <w:tc>
          <w:tcPr>
            <w:tcW w:w="1864" w:type="dxa"/>
            <w:tcBorders>
              <w:left w:val="single" w:sz="4" w:space="0" w:color="000000"/>
              <w:bottom w:val="single" w:sz="4" w:space="0" w:color="000000"/>
              <w:right w:val="single" w:sz="4" w:space="0" w:color="000000"/>
            </w:tcBorders>
            <w:vAlign w:val="center"/>
          </w:tcPr>
          <w:p w:rsidR="00DC665A" w:rsidRDefault="009B1720">
            <w:pPr>
              <w:rPr>
                <w:sz w:val="19"/>
                <w:szCs w:val="19"/>
              </w:rPr>
            </w:pPr>
            <w:r>
              <w:rPr>
                <w:sz w:val="19"/>
                <w:szCs w:val="19"/>
              </w:rPr>
              <w:t xml:space="preserve">            637</w:t>
            </w:r>
            <w:r w:rsidR="007D0200">
              <w:rPr>
                <w:sz w:val="19"/>
                <w:szCs w:val="19"/>
              </w:rPr>
              <w:t>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Klavir- plesna</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35</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12 učenika</w:t>
            </w:r>
          </w:p>
        </w:tc>
        <w:tc>
          <w:tcPr>
            <w:tcW w:w="1864" w:type="dxa"/>
            <w:tcBorders>
              <w:left w:val="single" w:sz="4" w:space="0" w:color="000000"/>
              <w:bottom w:val="single" w:sz="4" w:space="0" w:color="000000"/>
              <w:right w:val="single" w:sz="4" w:space="0" w:color="000000"/>
            </w:tcBorders>
            <w:vAlign w:val="center"/>
          </w:tcPr>
          <w:p w:rsidR="00DC665A" w:rsidRDefault="00E8594E">
            <w:pPr>
              <w:rPr>
                <w:sz w:val="19"/>
                <w:szCs w:val="19"/>
              </w:rPr>
            </w:pPr>
            <w:r>
              <w:rPr>
                <w:sz w:val="19"/>
                <w:szCs w:val="19"/>
              </w:rPr>
              <w:t xml:space="preserve">              420</w:t>
            </w:r>
          </w:p>
        </w:tc>
      </w:tr>
      <w:tr w:rsidR="00DC665A">
        <w:trPr>
          <w:trHeight w:val="357"/>
        </w:trPr>
        <w:tc>
          <w:tcPr>
            <w:tcW w:w="1704" w:type="dxa"/>
            <w:tcBorders>
              <w:left w:val="single" w:sz="4" w:space="0" w:color="000000"/>
              <w:bottom w:val="single" w:sz="4" w:space="0" w:color="000000"/>
            </w:tcBorders>
            <w:vAlign w:val="center"/>
          </w:tcPr>
          <w:p w:rsidR="00DC665A" w:rsidRDefault="007D0200">
            <w:pPr>
              <w:jc w:val="both"/>
              <w:rPr>
                <w:sz w:val="19"/>
                <w:szCs w:val="19"/>
              </w:rPr>
            </w:pPr>
            <w:r>
              <w:rPr>
                <w:sz w:val="19"/>
                <w:szCs w:val="19"/>
              </w:rPr>
              <w:t xml:space="preserve">Klavir-izborni glazbena </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35</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VI.</w:t>
            </w:r>
          </w:p>
        </w:tc>
        <w:tc>
          <w:tcPr>
            <w:tcW w:w="1704" w:type="dxa"/>
            <w:tcBorders>
              <w:left w:val="single" w:sz="4" w:space="0" w:color="000000"/>
              <w:bottom w:val="single" w:sz="4" w:space="0" w:color="000000"/>
            </w:tcBorders>
            <w:vAlign w:val="center"/>
          </w:tcPr>
          <w:p w:rsidR="00DC665A" w:rsidRDefault="00DC665A">
            <w:pPr>
              <w:jc w:val="center"/>
              <w:rPr>
                <w:sz w:val="19"/>
                <w:szCs w:val="19"/>
              </w:rPr>
            </w:pPr>
          </w:p>
          <w:p w:rsidR="00DC665A" w:rsidRDefault="007D0200">
            <w:pPr>
              <w:jc w:val="center"/>
              <w:rPr>
                <w:sz w:val="19"/>
                <w:szCs w:val="19"/>
              </w:rPr>
            </w:pPr>
            <w:r>
              <w:rPr>
                <w:sz w:val="19"/>
                <w:szCs w:val="19"/>
              </w:rPr>
              <w:t>4 učenika</w:t>
            </w:r>
          </w:p>
          <w:p w:rsidR="00DC665A" w:rsidRDefault="00DC665A">
            <w:pPr>
              <w:jc w:val="center"/>
              <w:rPr>
                <w:sz w:val="19"/>
                <w:szCs w:val="19"/>
              </w:rPr>
            </w:pP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140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Harmonika</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VI.</w:t>
            </w:r>
          </w:p>
        </w:tc>
        <w:tc>
          <w:tcPr>
            <w:tcW w:w="1704" w:type="dxa"/>
            <w:tcBorders>
              <w:left w:val="single" w:sz="4" w:space="0" w:color="000000"/>
              <w:bottom w:val="single" w:sz="4" w:space="0" w:color="000000"/>
            </w:tcBorders>
            <w:vAlign w:val="center"/>
          </w:tcPr>
          <w:p w:rsidR="00DC665A" w:rsidRDefault="009B1720">
            <w:pPr>
              <w:jc w:val="center"/>
              <w:rPr>
                <w:sz w:val="19"/>
                <w:szCs w:val="19"/>
              </w:rPr>
            </w:pPr>
            <w:r>
              <w:rPr>
                <w:sz w:val="19"/>
                <w:szCs w:val="19"/>
              </w:rPr>
              <w:t xml:space="preserve"> 52</w:t>
            </w:r>
            <w:r w:rsidR="007D0200">
              <w:rPr>
                <w:sz w:val="19"/>
                <w:szCs w:val="19"/>
              </w:rPr>
              <w:t xml:space="preserve"> učenika</w:t>
            </w:r>
          </w:p>
        </w:tc>
        <w:tc>
          <w:tcPr>
            <w:tcW w:w="1864" w:type="dxa"/>
            <w:tcBorders>
              <w:left w:val="single" w:sz="4" w:space="0" w:color="000000"/>
              <w:bottom w:val="single" w:sz="4" w:space="0" w:color="000000"/>
              <w:right w:val="single" w:sz="4" w:space="0" w:color="000000"/>
            </w:tcBorders>
            <w:vAlign w:val="center"/>
          </w:tcPr>
          <w:p w:rsidR="00DC665A" w:rsidRDefault="009B1720">
            <w:pPr>
              <w:rPr>
                <w:sz w:val="19"/>
                <w:szCs w:val="19"/>
              </w:rPr>
            </w:pPr>
            <w:r>
              <w:rPr>
                <w:sz w:val="19"/>
                <w:szCs w:val="19"/>
              </w:rPr>
              <w:t xml:space="preserve">             364</w:t>
            </w:r>
            <w:r w:rsidR="007D0200">
              <w:rPr>
                <w:sz w:val="19"/>
                <w:szCs w:val="19"/>
              </w:rPr>
              <w:t>0</w:t>
            </w:r>
          </w:p>
        </w:tc>
      </w:tr>
      <w:tr w:rsidR="00DC665A">
        <w:trPr>
          <w:trHeight w:val="303"/>
        </w:trPr>
        <w:tc>
          <w:tcPr>
            <w:tcW w:w="1704" w:type="dxa"/>
            <w:tcBorders>
              <w:left w:val="single" w:sz="4" w:space="0" w:color="000000"/>
              <w:bottom w:val="single" w:sz="4" w:space="0" w:color="000000"/>
            </w:tcBorders>
          </w:tcPr>
          <w:p w:rsidR="00DC665A" w:rsidRDefault="007D0200">
            <w:pPr>
              <w:rPr>
                <w:sz w:val="19"/>
                <w:szCs w:val="19"/>
              </w:rPr>
            </w:pPr>
            <w:r>
              <w:rPr>
                <w:sz w:val="19"/>
                <w:szCs w:val="19"/>
              </w:rPr>
              <w:t>Gitara</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p w:rsidR="00DC665A" w:rsidRDefault="00DC665A">
            <w:pPr>
              <w:rPr>
                <w:sz w:val="19"/>
                <w:szCs w:val="19"/>
              </w:rPr>
            </w:pP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VI.</w:t>
            </w:r>
          </w:p>
          <w:p w:rsidR="00DC665A" w:rsidRDefault="00DC665A">
            <w:pPr>
              <w:jc w:val="center"/>
              <w:rPr>
                <w:sz w:val="19"/>
                <w:szCs w:val="19"/>
              </w:rPr>
            </w:pPr>
          </w:p>
        </w:tc>
        <w:tc>
          <w:tcPr>
            <w:tcW w:w="1704" w:type="dxa"/>
            <w:tcBorders>
              <w:left w:val="single" w:sz="4" w:space="0" w:color="000000"/>
              <w:bottom w:val="single" w:sz="4" w:space="0" w:color="000000"/>
            </w:tcBorders>
            <w:vAlign w:val="center"/>
          </w:tcPr>
          <w:p w:rsidR="00DC665A" w:rsidRDefault="009B1720">
            <w:pPr>
              <w:rPr>
                <w:sz w:val="19"/>
                <w:szCs w:val="19"/>
              </w:rPr>
            </w:pPr>
            <w:r>
              <w:rPr>
                <w:sz w:val="19"/>
                <w:szCs w:val="19"/>
              </w:rPr>
              <w:t xml:space="preserve">        72</w:t>
            </w:r>
            <w:r w:rsidR="007D0200">
              <w:rPr>
                <w:sz w:val="19"/>
                <w:szCs w:val="19"/>
              </w:rPr>
              <w:t xml:space="preserve"> učenika</w:t>
            </w:r>
          </w:p>
          <w:p w:rsidR="00DC665A" w:rsidRDefault="00DC665A">
            <w:pPr>
              <w:rPr>
                <w:sz w:val="19"/>
                <w:szCs w:val="19"/>
              </w:rPr>
            </w:pPr>
          </w:p>
        </w:tc>
        <w:tc>
          <w:tcPr>
            <w:tcW w:w="1864" w:type="dxa"/>
            <w:tcBorders>
              <w:left w:val="single" w:sz="4" w:space="0" w:color="000000"/>
              <w:bottom w:val="single" w:sz="4" w:space="0" w:color="000000"/>
              <w:right w:val="single" w:sz="4" w:space="0" w:color="000000"/>
            </w:tcBorders>
            <w:vAlign w:val="center"/>
          </w:tcPr>
          <w:p w:rsidR="00DC665A" w:rsidRDefault="009B1720">
            <w:pPr>
              <w:rPr>
                <w:sz w:val="19"/>
                <w:szCs w:val="19"/>
              </w:rPr>
            </w:pPr>
            <w:r>
              <w:rPr>
                <w:sz w:val="19"/>
                <w:szCs w:val="19"/>
              </w:rPr>
              <w:t xml:space="preserve">             504</w:t>
            </w:r>
            <w:r w:rsidR="007D0200">
              <w:rPr>
                <w:sz w:val="19"/>
                <w:szCs w:val="19"/>
              </w:rPr>
              <w:t>0</w:t>
            </w:r>
          </w:p>
        </w:tc>
      </w:tr>
      <w:tr w:rsidR="00DC665A">
        <w:tc>
          <w:tcPr>
            <w:tcW w:w="1704" w:type="dxa"/>
            <w:tcBorders>
              <w:left w:val="single" w:sz="4" w:space="0" w:color="000000"/>
              <w:bottom w:val="single" w:sz="4" w:space="0" w:color="000000"/>
            </w:tcBorders>
            <w:vAlign w:val="center"/>
          </w:tcPr>
          <w:p w:rsidR="00DC665A" w:rsidRDefault="007D0200">
            <w:pPr>
              <w:rPr>
                <w:sz w:val="19"/>
                <w:szCs w:val="19"/>
              </w:rPr>
            </w:pPr>
            <w:r>
              <w:rPr>
                <w:sz w:val="19"/>
                <w:szCs w:val="19"/>
              </w:rPr>
              <w:t>Violina</w:t>
            </w:r>
          </w:p>
          <w:p w:rsidR="00DC665A" w:rsidRDefault="00DC665A">
            <w:pPr>
              <w:rPr>
                <w:sz w:val="19"/>
                <w:szCs w:val="19"/>
              </w:rPr>
            </w:pP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VI.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 32 učenika</w:t>
            </w:r>
          </w:p>
          <w:p w:rsidR="00DC665A" w:rsidRDefault="00DC665A">
            <w:pPr>
              <w:rPr>
                <w:sz w:val="19"/>
                <w:szCs w:val="19"/>
              </w:rPr>
            </w:pPr>
          </w:p>
        </w:tc>
        <w:tc>
          <w:tcPr>
            <w:tcW w:w="1864" w:type="dxa"/>
            <w:tcBorders>
              <w:left w:val="single" w:sz="4" w:space="0" w:color="000000"/>
              <w:bottom w:val="single" w:sz="4" w:space="0" w:color="000000"/>
              <w:right w:val="single" w:sz="4" w:space="0" w:color="000000"/>
            </w:tcBorders>
            <w:vAlign w:val="center"/>
          </w:tcPr>
          <w:p w:rsidR="00DC665A" w:rsidRDefault="007D0200">
            <w:pPr>
              <w:rPr>
                <w:sz w:val="19"/>
                <w:szCs w:val="19"/>
              </w:rPr>
            </w:pPr>
            <w:r>
              <w:rPr>
                <w:sz w:val="19"/>
                <w:szCs w:val="19"/>
              </w:rPr>
              <w:t xml:space="preserve">             2240</w:t>
            </w:r>
          </w:p>
        </w:tc>
      </w:tr>
      <w:tr w:rsidR="00DC665A">
        <w:trPr>
          <w:trHeight w:val="223"/>
        </w:trPr>
        <w:tc>
          <w:tcPr>
            <w:tcW w:w="1704" w:type="dxa"/>
            <w:tcBorders>
              <w:left w:val="single" w:sz="4" w:space="0" w:color="000000"/>
              <w:bottom w:val="single" w:sz="4" w:space="0" w:color="000000"/>
            </w:tcBorders>
            <w:vAlign w:val="center"/>
          </w:tcPr>
          <w:p w:rsidR="00DC665A" w:rsidRDefault="007D0200">
            <w:pPr>
              <w:rPr>
                <w:sz w:val="19"/>
                <w:szCs w:val="19"/>
              </w:rPr>
            </w:pPr>
            <w:r>
              <w:rPr>
                <w:sz w:val="19"/>
                <w:szCs w:val="19"/>
              </w:rPr>
              <w:t xml:space="preserve">Flauta </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–VI.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21 učenika</w:t>
            </w:r>
          </w:p>
        </w:tc>
        <w:tc>
          <w:tcPr>
            <w:tcW w:w="1864" w:type="dxa"/>
            <w:tcBorders>
              <w:left w:val="single" w:sz="4" w:space="0" w:color="000000"/>
              <w:bottom w:val="single" w:sz="4" w:space="0" w:color="000000"/>
              <w:right w:val="single" w:sz="4" w:space="0" w:color="000000"/>
            </w:tcBorders>
            <w:vAlign w:val="center"/>
          </w:tcPr>
          <w:p w:rsidR="00DC665A" w:rsidRDefault="00E8594E">
            <w:pPr>
              <w:rPr>
                <w:sz w:val="19"/>
                <w:szCs w:val="19"/>
              </w:rPr>
            </w:pPr>
            <w:r>
              <w:rPr>
                <w:sz w:val="19"/>
                <w:szCs w:val="19"/>
              </w:rPr>
              <w:t xml:space="preserve">             147</w:t>
            </w:r>
            <w:r w:rsidR="007D0200">
              <w:rPr>
                <w:sz w:val="19"/>
                <w:szCs w:val="19"/>
              </w:rPr>
              <w:t>0</w:t>
            </w:r>
          </w:p>
        </w:tc>
      </w:tr>
      <w:tr w:rsidR="00DC665A">
        <w:trPr>
          <w:trHeight w:val="313"/>
        </w:trPr>
        <w:tc>
          <w:tcPr>
            <w:tcW w:w="1704" w:type="dxa"/>
            <w:tcBorders>
              <w:top w:val="single" w:sz="4" w:space="0" w:color="000000"/>
              <w:left w:val="single" w:sz="4" w:space="0" w:color="000000"/>
              <w:bottom w:val="single" w:sz="4" w:space="0" w:color="000000"/>
            </w:tcBorders>
            <w:vAlign w:val="center"/>
          </w:tcPr>
          <w:p w:rsidR="00DC665A" w:rsidRDefault="007D0200">
            <w:pPr>
              <w:rPr>
                <w:sz w:val="19"/>
                <w:szCs w:val="19"/>
              </w:rPr>
            </w:pPr>
            <w:r>
              <w:rPr>
                <w:sz w:val="19"/>
                <w:szCs w:val="19"/>
              </w:rPr>
              <w:t>Truba</w:t>
            </w:r>
          </w:p>
        </w:tc>
        <w:tc>
          <w:tcPr>
            <w:tcW w:w="1948"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I. – IV.</w:t>
            </w:r>
          </w:p>
        </w:tc>
        <w:tc>
          <w:tcPr>
            <w:tcW w:w="1704" w:type="dxa"/>
            <w:tcBorders>
              <w:top w:val="single" w:sz="4" w:space="0" w:color="000000"/>
              <w:left w:val="single" w:sz="4" w:space="0" w:color="000000"/>
              <w:bottom w:val="single" w:sz="4" w:space="0" w:color="000000"/>
            </w:tcBorders>
            <w:vAlign w:val="center"/>
          </w:tcPr>
          <w:p w:rsidR="00DC665A" w:rsidRDefault="007D0200">
            <w:pPr>
              <w:jc w:val="center"/>
              <w:rPr>
                <w:sz w:val="19"/>
                <w:szCs w:val="19"/>
              </w:rPr>
            </w:pPr>
            <w:r>
              <w:rPr>
                <w:sz w:val="19"/>
                <w:szCs w:val="19"/>
              </w:rPr>
              <w:t>7 učenika</w:t>
            </w:r>
          </w:p>
        </w:tc>
        <w:tc>
          <w:tcPr>
            <w:tcW w:w="1864" w:type="dxa"/>
            <w:tcBorders>
              <w:top w:val="single" w:sz="4" w:space="0" w:color="000000"/>
              <w:left w:val="single" w:sz="4" w:space="0" w:color="000000"/>
              <w:bottom w:val="single" w:sz="4" w:space="0" w:color="000000"/>
              <w:right w:val="single" w:sz="4" w:space="0" w:color="000000"/>
            </w:tcBorders>
            <w:vAlign w:val="center"/>
          </w:tcPr>
          <w:p w:rsidR="00DC665A" w:rsidRDefault="007D0200">
            <w:pPr>
              <w:rPr>
                <w:sz w:val="19"/>
                <w:szCs w:val="19"/>
              </w:rPr>
            </w:pPr>
            <w:r>
              <w:rPr>
                <w:sz w:val="19"/>
                <w:szCs w:val="19"/>
              </w:rPr>
              <w:t xml:space="preserve">               490</w:t>
            </w:r>
          </w:p>
        </w:tc>
      </w:tr>
      <w:tr w:rsidR="00DC665A">
        <w:trPr>
          <w:trHeight w:val="313"/>
        </w:trPr>
        <w:tc>
          <w:tcPr>
            <w:tcW w:w="1704" w:type="dxa"/>
            <w:tcBorders>
              <w:left w:val="single" w:sz="4" w:space="0" w:color="000000"/>
              <w:bottom w:val="single" w:sz="4" w:space="0" w:color="000000"/>
            </w:tcBorders>
            <w:vAlign w:val="center"/>
          </w:tcPr>
          <w:p w:rsidR="00DC665A" w:rsidRDefault="007D0200">
            <w:pPr>
              <w:rPr>
                <w:sz w:val="19"/>
                <w:szCs w:val="19"/>
              </w:rPr>
            </w:pPr>
            <w:r>
              <w:rPr>
                <w:sz w:val="19"/>
                <w:szCs w:val="19"/>
              </w:rPr>
              <w:t>Violončelo</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I.-V.</w:t>
            </w:r>
          </w:p>
        </w:tc>
        <w:tc>
          <w:tcPr>
            <w:tcW w:w="1704" w:type="dxa"/>
            <w:tcBorders>
              <w:left w:val="single" w:sz="4" w:space="0" w:color="000000"/>
              <w:bottom w:val="single" w:sz="4" w:space="0" w:color="000000"/>
            </w:tcBorders>
            <w:vAlign w:val="center"/>
          </w:tcPr>
          <w:p w:rsidR="00DC665A" w:rsidRDefault="007D0200" w:rsidP="009B1720">
            <w:pPr>
              <w:jc w:val="center"/>
              <w:rPr>
                <w:sz w:val="19"/>
                <w:szCs w:val="19"/>
              </w:rPr>
            </w:pPr>
            <w:r>
              <w:rPr>
                <w:sz w:val="19"/>
                <w:szCs w:val="19"/>
              </w:rPr>
              <w:t>1</w:t>
            </w:r>
            <w:r w:rsidR="009B1720">
              <w:rPr>
                <w:sz w:val="19"/>
                <w:szCs w:val="19"/>
              </w:rPr>
              <w:t>3</w:t>
            </w:r>
            <w:r>
              <w:rPr>
                <w:sz w:val="19"/>
                <w:szCs w:val="19"/>
              </w:rPr>
              <w:t xml:space="preserve">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9</w:t>
            </w:r>
            <w:r w:rsidR="009B1720">
              <w:rPr>
                <w:sz w:val="19"/>
                <w:szCs w:val="19"/>
              </w:rPr>
              <w:t>1</w:t>
            </w:r>
            <w:r>
              <w:rPr>
                <w:sz w:val="19"/>
                <w:szCs w:val="19"/>
              </w:rPr>
              <w:t>0</w:t>
            </w:r>
          </w:p>
        </w:tc>
      </w:tr>
      <w:tr w:rsidR="00DC665A">
        <w:trPr>
          <w:trHeight w:val="358"/>
        </w:trPr>
        <w:tc>
          <w:tcPr>
            <w:tcW w:w="1704" w:type="dxa"/>
            <w:tcBorders>
              <w:left w:val="single" w:sz="4" w:space="0" w:color="000000"/>
              <w:bottom w:val="single" w:sz="4" w:space="0" w:color="000000"/>
            </w:tcBorders>
            <w:vAlign w:val="center"/>
          </w:tcPr>
          <w:p w:rsidR="00DC665A" w:rsidRDefault="007D0200">
            <w:pPr>
              <w:rPr>
                <w:sz w:val="19"/>
                <w:szCs w:val="19"/>
              </w:rPr>
            </w:pPr>
            <w:r>
              <w:rPr>
                <w:sz w:val="19"/>
                <w:szCs w:val="19"/>
              </w:rPr>
              <w:t>Korepeticija- glazbena</w:t>
            </w:r>
          </w:p>
        </w:tc>
        <w:tc>
          <w:tcPr>
            <w:tcW w:w="1948" w:type="dxa"/>
            <w:tcBorders>
              <w:left w:val="single" w:sz="4" w:space="0" w:color="000000"/>
              <w:bottom w:val="single" w:sz="4" w:space="0" w:color="000000"/>
            </w:tcBorders>
            <w:vAlign w:val="center"/>
          </w:tcPr>
          <w:p w:rsidR="00DC665A" w:rsidRDefault="007D0200">
            <w:pPr>
              <w:rPr>
                <w:sz w:val="19"/>
                <w:szCs w:val="19"/>
              </w:rPr>
            </w:pPr>
            <w:r>
              <w:rPr>
                <w:sz w:val="19"/>
                <w:szCs w:val="19"/>
              </w:rPr>
              <w:t xml:space="preserve">               245</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 – VI.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175  učenika</w:t>
            </w:r>
          </w:p>
        </w:tc>
        <w:tc>
          <w:tcPr>
            <w:tcW w:w="1864" w:type="dxa"/>
            <w:tcBorders>
              <w:left w:val="single" w:sz="4" w:space="0" w:color="000000"/>
              <w:bottom w:val="single" w:sz="4" w:space="0" w:color="000000"/>
              <w:right w:val="single" w:sz="4" w:space="0" w:color="000000"/>
            </w:tcBorders>
            <w:vAlign w:val="center"/>
          </w:tcPr>
          <w:p w:rsidR="00DC665A" w:rsidRDefault="007D0200">
            <w:pPr>
              <w:rPr>
                <w:sz w:val="19"/>
                <w:szCs w:val="19"/>
              </w:rPr>
            </w:pPr>
            <w:r>
              <w:rPr>
                <w:sz w:val="19"/>
                <w:szCs w:val="19"/>
              </w:rPr>
              <w:t xml:space="preserve">              245</w:t>
            </w:r>
          </w:p>
        </w:tc>
      </w:tr>
      <w:tr w:rsidR="00DC665A">
        <w:trPr>
          <w:trHeight w:val="358"/>
        </w:trPr>
        <w:tc>
          <w:tcPr>
            <w:tcW w:w="1704" w:type="dxa"/>
            <w:tcBorders>
              <w:left w:val="single" w:sz="4" w:space="0" w:color="000000"/>
              <w:bottom w:val="single" w:sz="4" w:space="0" w:color="000000"/>
            </w:tcBorders>
            <w:vAlign w:val="center"/>
          </w:tcPr>
          <w:p w:rsidR="00DC665A" w:rsidRDefault="007D0200">
            <w:pPr>
              <w:rPr>
                <w:sz w:val="19"/>
                <w:szCs w:val="19"/>
              </w:rPr>
            </w:pPr>
            <w:r>
              <w:rPr>
                <w:sz w:val="19"/>
                <w:szCs w:val="19"/>
              </w:rPr>
              <w:t>Korepeticija-plesna</w:t>
            </w:r>
          </w:p>
        </w:tc>
        <w:tc>
          <w:tcPr>
            <w:tcW w:w="1948" w:type="dxa"/>
            <w:tcBorders>
              <w:left w:val="single" w:sz="4" w:space="0" w:color="000000"/>
              <w:bottom w:val="single" w:sz="4" w:space="0" w:color="000000"/>
            </w:tcBorders>
            <w:vAlign w:val="center"/>
          </w:tcPr>
          <w:p w:rsidR="00DC665A" w:rsidRDefault="007D0200">
            <w:pPr>
              <w:rPr>
                <w:sz w:val="19"/>
                <w:szCs w:val="19"/>
              </w:rPr>
            </w:pPr>
            <w:r>
              <w:rPr>
                <w:sz w:val="19"/>
                <w:szCs w:val="19"/>
              </w:rPr>
              <w:t xml:space="preserve">               560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I. – IV. </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4 raz.odjela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560</w:t>
            </w:r>
          </w:p>
        </w:tc>
      </w:tr>
      <w:tr w:rsidR="00DC665A">
        <w:trPr>
          <w:trHeight w:val="337"/>
        </w:trPr>
        <w:tc>
          <w:tcPr>
            <w:tcW w:w="1704" w:type="dxa"/>
            <w:tcBorders>
              <w:left w:val="single" w:sz="4" w:space="0" w:color="000000"/>
              <w:bottom w:val="single" w:sz="4" w:space="0" w:color="000000"/>
            </w:tcBorders>
          </w:tcPr>
          <w:p w:rsidR="00DC665A" w:rsidRDefault="007D0200">
            <w:pPr>
              <w:rPr>
                <w:sz w:val="19"/>
                <w:szCs w:val="19"/>
              </w:rPr>
            </w:pPr>
            <w:r>
              <w:rPr>
                <w:sz w:val="19"/>
                <w:szCs w:val="19"/>
              </w:rPr>
              <w:t>Harmonikaški</w:t>
            </w:r>
          </w:p>
          <w:p w:rsidR="00DC665A" w:rsidRDefault="007D0200">
            <w:pPr>
              <w:rPr>
                <w:sz w:val="19"/>
                <w:szCs w:val="19"/>
              </w:rPr>
            </w:pPr>
            <w:r>
              <w:rPr>
                <w:sz w:val="19"/>
                <w:szCs w:val="19"/>
              </w:rPr>
              <w:t>orkestar– Poreč</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70 </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III. – VI.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14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9B1720">
            <w:pPr>
              <w:rPr>
                <w:sz w:val="19"/>
                <w:szCs w:val="19"/>
              </w:rPr>
            </w:pPr>
            <w:r>
              <w:rPr>
                <w:sz w:val="19"/>
                <w:szCs w:val="19"/>
              </w:rPr>
              <w:t>Zbor-</w:t>
            </w:r>
            <w:r w:rsidR="007D0200">
              <w:rPr>
                <w:sz w:val="19"/>
                <w:szCs w:val="19"/>
              </w:rPr>
              <w:t>Poreč</w:t>
            </w:r>
            <w:r>
              <w:rPr>
                <w:sz w:val="19"/>
                <w:szCs w:val="19"/>
              </w:rPr>
              <w:t xml:space="preserve"> mlađi uzrast</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III. </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27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9B1720">
            <w:pPr>
              <w:rPr>
                <w:sz w:val="19"/>
                <w:szCs w:val="19"/>
              </w:rPr>
            </w:pPr>
            <w:r>
              <w:rPr>
                <w:sz w:val="19"/>
                <w:szCs w:val="19"/>
              </w:rPr>
              <w:t>Zbor-</w:t>
            </w:r>
            <w:r w:rsidR="007D0200">
              <w:rPr>
                <w:sz w:val="19"/>
                <w:szCs w:val="19"/>
              </w:rPr>
              <w:t>Poreč</w:t>
            </w:r>
            <w:r>
              <w:rPr>
                <w:sz w:val="19"/>
                <w:szCs w:val="19"/>
              </w:rPr>
              <w:t xml:space="preserve"> stariji uzrast</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IV. – VI.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37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Orkestar harmonika</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70 </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III. – VI.</w:t>
            </w:r>
          </w:p>
        </w:tc>
        <w:tc>
          <w:tcPr>
            <w:tcW w:w="1704" w:type="dxa"/>
            <w:tcBorders>
              <w:left w:val="single" w:sz="4" w:space="0" w:color="000000"/>
              <w:bottom w:val="single" w:sz="4" w:space="0" w:color="000000"/>
            </w:tcBorders>
            <w:vAlign w:val="center"/>
          </w:tcPr>
          <w:p w:rsidR="00DC665A" w:rsidRDefault="007D0200">
            <w:pPr>
              <w:rPr>
                <w:sz w:val="19"/>
                <w:szCs w:val="19"/>
              </w:rPr>
            </w:pPr>
            <w:r>
              <w:rPr>
                <w:sz w:val="19"/>
                <w:szCs w:val="19"/>
              </w:rPr>
              <w:t xml:space="preserve">       12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212097">
        <w:tc>
          <w:tcPr>
            <w:tcW w:w="1704" w:type="dxa"/>
            <w:tcBorders>
              <w:left w:val="single" w:sz="4" w:space="0" w:color="000000"/>
              <w:bottom w:val="single" w:sz="4" w:space="0" w:color="000000"/>
            </w:tcBorders>
          </w:tcPr>
          <w:p w:rsidR="00212097" w:rsidRDefault="00212097">
            <w:pPr>
              <w:rPr>
                <w:sz w:val="19"/>
                <w:szCs w:val="19"/>
              </w:rPr>
            </w:pPr>
            <w:r>
              <w:rPr>
                <w:sz w:val="19"/>
                <w:szCs w:val="19"/>
              </w:rPr>
              <w:t>Gudački orkestar</w:t>
            </w:r>
          </w:p>
        </w:tc>
        <w:tc>
          <w:tcPr>
            <w:tcW w:w="1948" w:type="dxa"/>
            <w:tcBorders>
              <w:left w:val="single" w:sz="4" w:space="0" w:color="000000"/>
              <w:bottom w:val="single" w:sz="4" w:space="0" w:color="000000"/>
            </w:tcBorders>
            <w:vAlign w:val="center"/>
          </w:tcPr>
          <w:p w:rsidR="00212097" w:rsidRDefault="00B705AF">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212097" w:rsidRDefault="00212097">
            <w:pPr>
              <w:jc w:val="center"/>
              <w:rPr>
                <w:sz w:val="19"/>
                <w:szCs w:val="19"/>
              </w:rPr>
            </w:pPr>
            <w:r>
              <w:rPr>
                <w:sz w:val="19"/>
                <w:szCs w:val="19"/>
              </w:rPr>
              <w:t>III.-VI.</w:t>
            </w:r>
          </w:p>
        </w:tc>
        <w:tc>
          <w:tcPr>
            <w:tcW w:w="1704" w:type="dxa"/>
            <w:tcBorders>
              <w:left w:val="single" w:sz="4" w:space="0" w:color="000000"/>
              <w:bottom w:val="single" w:sz="4" w:space="0" w:color="000000"/>
            </w:tcBorders>
            <w:vAlign w:val="center"/>
          </w:tcPr>
          <w:p w:rsidR="00212097" w:rsidRDefault="00212097" w:rsidP="00B705AF">
            <w:pPr>
              <w:jc w:val="center"/>
              <w:rPr>
                <w:sz w:val="19"/>
                <w:szCs w:val="19"/>
              </w:rPr>
            </w:pPr>
            <w:r>
              <w:rPr>
                <w:sz w:val="19"/>
                <w:szCs w:val="19"/>
              </w:rPr>
              <w:t>19 učenika</w:t>
            </w:r>
          </w:p>
        </w:tc>
        <w:tc>
          <w:tcPr>
            <w:tcW w:w="1864" w:type="dxa"/>
            <w:tcBorders>
              <w:left w:val="single" w:sz="4" w:space="0" w:color="000000"/>
              <w:bottom w:val="single" w:sz="4" w:space="0" w:color="000000"/>
              <w:right w:val="single" w:sz="4" w:space="0" w:color="000000"/>
            </w:tcBorders>
            <w:vAlign w:val="center"/>
          </w:tcPr>
          <w:p w:rsidR="00212097" w:rsidRDefault="00B705AF">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jc w:val="both"/>
              <w:rPr>
                <w:sz w:val="19"/>
                <w:szCs w:val="19"/>
              </w:rPr>
            </w:pPr>
            <w:r>
              <w:rPr>
                <w:sz w:val="19"/>
                <w:szCs w:val="19"/>
              </w:rPr>
              <w:t xml:space="preserve">Dodatna nastava </w:t>
            </w:r>
          </w:p>
        </w:tc>
        <w:tc>
          <w:tcPr>
            <w:tcW w:w="1948" w:type="dxa"/>
            <w:tcBorders>
              <w:left w:val="single" w:sz="4" w:space="0" w:color="000000"/>
              <w:bottom w:val="single" w:sz="4" w:space="0" w:color="000000"/>
            </w:tcBorders>
            <w:vAlign w:val="center"/>
          </w:tcPr>
          <w:p w:rsidR="00DC665A" w:rsidRDefault="003A09C1">
            <w:pPr>
              <w:jc w:val="center"/>
              <w:rPr>
                <w:sz w:val="19"/>
                <w:szCs w:val="19"/>
              </w:rPr>
            </w:pPr>
            <w:r>
              <w:rPr>
                <w:sz w:val="19"/>
                <w:szCs w:val="19"/>
              </w:rPr>
              <w:t>12</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w:t>
            </w:r>
          </w:p>
        </w:tc>
        <w:tc>
          <w:tcPr>
            <w:tcW w:w="1704" w:type="dxa"/>
            <w:tcBorders>
              <w:left w:val="single" w:sz="4" w:space="0" w:color="000000"/>
              <w:bottom w:val="single" w:sz="4" w:space="0" w:color="000000"/>
            </w:tcBorders>
            <w:vAlign w:val="center"/>
          </w:tcPr>
          <w:p w:rsidR="00DC665A" w:rsidRDefault="007D0200">
            <w:pPr>
              <w:rPr>
                <w:sz w:val="19"/>
                <w:szCs w:val="19"/>
              </w:rPr>
            </w:pPr>
            <w:r>
              <w:rPr>
                <w:sz w:val="19"/>
                <w:szCs w:val="19"/>
              </w:rPr>
              <w:t xml:space="preserve">        7 učenika</w:t>
            </w:r>
          </w:p>
        </w:tc>
        <w:tc>
          <w:tcPr>
            <w:tcW w:w="1864" w:type="dxa"/>
            <w:tcBorders>
              <w:left w:val="single" w:sz="4" w:space="0" w:color="000000"/>
              <w:bottom w:val="single" w:sz="4" w:space="0" w:color="000000"/>
              <w:right w:val="single" w:sz="4" w:space="0" w:color="000000"/>
            </w:tcBorders>
            <w:vAlign w:val="center"/>
          </w:tcPr>
          <w:p w:rsidR="00DC665A" w:rsidRDefault="003A09C1">
            <w:pPr>
              <w:rPr>
                <w:sz w:val="19"/>
                <w:szCs w:val="19"/>
              </w:rPr>
            </w:pPr>
            <w:r>
              <w:rPr>
                <w:sz w:val="19"/>
                <w:szCs w:val="19"/>
              </w:rPr>
              <w:t xml:space="preserve">               12</w:t>
            </w:r>
          </w:p>
        </w:tc>
      </w:tr>
      <w:tr w:rsidR="00DC665A">
        <w:tc>
          <w:tcPr>
            <w:tcW w:w="1704" w:type="dxa"/>
            <w:tcBorders>
              <w:left w:val="single" w:sz="4" w:space="0" w:color="000000"/>
              <w:bottom w:val="single" w:sz="4" w:space="0" w:color="000000"/>
            </w:tcBorders>
          </w:tcPr>
          <w:p w:rsidR="00DC665A" w:rsidRDefault="007D0200">
            <w:pPr>
              <w:jc w:val="both"/>
              <w:rPr>
                <w:sz w:val="19"/>
                <w:szCs w:val="19"/>
              </w:rPr>
            </w:pPr>
            <w:r>
              <w:rPr>
                <w:sz w:val="19"/>
                <w:szCs w:val="19"/>
              </w:rPr>
              <w:lastRenderedPageBreak/>
              <w:t>Pripr. za javne nast</w:t>
            </w:r>
          </w:p>
        </w:tc>
        <w:tc>
          <w:tcPr>
            <w:tcW w:w="1948" w:type="dxa"/>
            <w:tcBorders>
              <w:left w:val="single" w:sz="4" w:space="0" w:color="000000"/>
              <w:bottom w:val="single" w:sz="4" w:space="0" w:color="000000"/>
            </w:tcBorders>
            <w:vAlign w:val="center"/>
          </w:tcPr>
          <w:p w:rsidR="00DC665A" w:rsidRDefault="003A09C1">
            <w:pPr>
              <w:jc w:val="center"/>
              <w:rPr>
                <w:sz w:val="19"/>
                <w:szCs w:val="19"/>
              </w:rPr>
            </w:pPr>
            <w:r>
              <w:rPr>
                <w:sz w:val="19"/>
                <w:szCs w:val="19"/>
              </w:rPr>
              <w:t>35</w:t>
            </w:r>
          </w:p>
        </w:tc>
        <w:tc>
          <w:tcPr>
            <w:tcW w:w="1460" w:type="dxa"/>
            <w:tcBorders>
              <w:left w:val="single" w:sz="4" w:space="0" w:color="000000"/>
              <w:bottom w:val="single" w:sz="4" w:space="0" w:color="000000"/>
            </w:tcBorders>
            <w:vAlign w:val="center"/>
          </w:tcPr>
          <w:p w:rsidR="00DC665A" w:rsidRDefault="00DC665A">
            <w:pPr>
              <w:jc w:val="center"/>
              <w:rPr>
                <w:sz w:val="19"/>
                <w:szCs w:val="19"/>
              </w:rPr>
            </w:pPr>
          </w:p>
        </w:tc>
        <w:tc>
          <w:tcPr>
            <w:tcW w:w="1704" w:type="dxa"/>
            <w:tcBorders>
              <w:left w:val="single" w:sz="4" w:space="0" w:color="000000"/>
              <w:bottom w:val="single" w:sz="4" w:space="0" w:color="000000"/>
            </w:tcBorders>
            <w:vAlign w:val="center"/>
          </w:tcPr>
          <w:p w:rsidR="00DC665A" w:rsidRDefault="009B1720">
            <w:pPr>
              <w:rPr>
                <w:sz w:val="19"/>
                <w:szCs w:val="19"/>
              </w:rPr>
            </w:pPr>
            <w:r>
              <w:rPr>
                <w:sz w:val="19"/>
                <w:szCs w:val="19"/>
              </w:rPr>
              <w:t xml:space="preserve">        50</w:t>
            </w:r>
            <w:r w:rsidR="007D0200">
              <w:rPr>
                <w:sz w:val="19"/>
                <w:szCs w:val="19"/>
              </w:rPr>
              <w:t xml:space="preserve"> učenika</w:t>
            </w:r>
          </w:p>
        </w:tc>
        <w:tc>
          <w:tcPr>
            <w:tcW w:w="1864" w:type="dxa"/>
            <w:tcBorders>
              <w:left w:val="single" w:sz="4" w:space="0" w:color="000000"/>
              <w:bottom w:val="single" w:sz="4" w:space="0" w:color="000000"/>
              <w:right w:val="single" w:sz="4" w:space="0" w:color="000000"/>
            </w:tcBorders>
            <w:vAlign w:val="center"/>
          </w:tcPr>
          <w:p w:rsidR="00DC665A" w:rsidRDefault="003A09C1">
            <w:pPr>
              <w:rPr>
                <w:sz w:val="19"/>
                <w:szCs w:val="19"/>
              </w:rPr>
            </w:pPr>
            <w:r>
              <w:rPr>
                <w:sz w:val="19"/>
                <w:szCs w:val="19"/>
              </w:rPr>
              <w:t xml:space="preserve">              105</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Orkestar gitara – Poreč</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III.-VI.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12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Duo violončelo - violina</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IV. i V. </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Duo flauta-Poreč</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IV. i 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 učenice</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Duo harmonika- Poreč</w:t>
            </w:r>
            <w:r w:rsidR="00E8594E">
              <w:rPr>
                <w:sz w:val="19"/>
                <w:szCs w:val="19"/>
              </w:rPr>
              <w:t xml:space="preserve"> </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III.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E8594E">
            <w:pPr>
              <w:rPr>
                <w:sz w:val="19"/>
                <w:szCs w:val="19"/>
              </w:rPr>
            </w:pPr>
            <w:r>
              <w:rPr>
                <w:sz w:val="19"/>
                <w:szCs w:val="19"/>
              </w:rPr>
              <w:t xml:space="preserve">Duo harmonika Poreč </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VI.</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Kvartet harmonika - Poreč</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III. i IV.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4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Duo flauta – gitara -Poreč</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 učenice</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Duo flauta i klavir- Poreč</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Duo klavir i violončelo - Poreč</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70</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III.,IV.</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2 učenika</w:t>
            </w:r>
          </w:p>
        </w:tc>
        <w:tc>
          <w:tcPr>
            <w:tcW w:w="1864" w:type="dxa"/>
            <w:tcBorders>
              <w:left w:val="single" w:sz="4" w:space="0" w:color="000000"/>
              <w:bottom w:val="single" w:sz="4" w:space="0" w:color="000000"/>
              <w:right w:val="single" w:sz="4" w:space="0" w:color="000000"/>
            </w:tcBorders>
            <w:vAlign w:val="center"/>
          </w:tcPr>
          <w:p w:rsidR="00DC665A" w:rsidRDefault="007D0200">
            <w:pPr>
              <w:jc w:val="center"/>
              <w:rPr>
                <w:sz w:val="19"/>
                <w:szCs w:val="19"/>
              </w:rPr>
            </w:pPr>
            <w:r>
              <w:rPr>
                <w:sz w:val="19"/>
                <w:szCs w:val="19"/>
              </w:rPr>
              <w:t>70</w:t>
            </w:r>
          </w:p>
        </w:tc>
      </w:tr>
      <w:tr w:rsidR="00DC665A">
        <w:tc>
          <w:tcPr>
            <w:tcW w:w="1704" w:type="dxa"/>
            <w:tcBorders>
              <w:left w:val="single" w:sz="4" w:space="0" w:color="000000"/>
              <w:bottom w:val="single" w:sz="4" w:space="0" w:color="000000"/>
            </w:tcBorders>
          </w:tcPr>
          <w:p w:rsidR="00DC665A" w:rsidRDefault="007D0200">
            <w:pPr>
              <w:rPr>
                <w:sz w:val="19"/>
                <w:szCs w:val="19"/>
              </w:rPr>
            </w:pPr>
            <w:r>
              <w:rPr>
                <w:sz w:val="19"/>
                <w:szCs w:val="19"/>
              </w:rPr>
              <w:t>Ukupno:</w:t>
            </w:r>
          </w:p>
        </w:tc>
        <w:tc>
          <w:tcPr>
            <w:tcW w:w="1948"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 xml:space="preserve"> </w:t>
            </w:r>
          </w:p>
        </w:tc>
        <w:tc>
          <w:tcPr>
            <w:tcW w:w="1460" w:type="dxa"/>
            <w:tcBorders>
              <w:left w:val="single" w:sz="4" w:space="0" w:color="000000"/>
              <w:bottom w:val="single" w:sz="4" w:space="0" w:color="000000"/>
            </w:tcBorders>
            <w:vAlign w:val="center"/>
          </w:tcPr>
          <w:p w:rsidR="00DC665A" w:rsidRDefault="007D0200">
            <w:pPr>
              <w:jc w:val="center"/>
              <w:rPr>
                <w:sz w:val="19"/>
                <w:szCs w:val="19"/>
              </w:rPr>
            </w:pPr>
            <w:r>
              <w:rPr>
                <w:b/>
                <w:sz w:val="19"/>
                <w:szCs w:val="19"/>
              </w:rPr>
              <w:t>/</w:t>
            </w:r>
          </w:p>
        </w:tc>
        <w:tc>
          <w:tcPr>
            <w:tcW w:w="1704" w:type="dxa"/>
            <w:tcBorders>
              <w:left w:val="single" w:sz="4" w:space="0" w:color="000000"/>
              <w:bottom w:val="single" w:sz="4" w:space="0" w:color="000000"/>
            </w:tcBorders>
            <w:vAlign w:val="center"/>
          </w:tcPr>
          <w:p w:rsidR="00DC665A" w:rsidRDefault="007D0200">
            <w:pPr>
              <w:jc w:val="center"/>
              <w:rPr>
                <w:sz w:val="19"/>
                <w:szCs w:val="19"/>
              </w:rPr>
            </w:pPr>
            <w:r>
              <w:rPr>
                <w:sz w:val="19"/>
                <w:szCs w:val="19"/>
              </w:rPr>
              <w:t>/</w:t>
            </w:r>
          </w:p>
        </w:tc>
        <w:tc>
          <w:tcPr>
            <w:tcW w:w="1864" w:type="dxa"/>
            <w:tcBorders>
              <w:left w:val="single" w:sz="4" w:space="0" w:color="000000"/>
              <w:bottom w:val="single" w:sz="4" w:space="0" w:color="000000"/>
              <w:right w:val="single" w:sz="4" w:space="0" w:color="000000"/>
            </w:tcBorders>
            <w:vAlign w:val="center"/>
          </w:tcPr>
          <w:p w:rsidR="00DC665A" w:rsidRDefault="009B1720">
            <w:pPr>
              <w:jc w:val="center"/>
              <w:rPr>
                <w:sz w:val="19"/>
                <w:szCs w:val="19"/>
              </w:rPr>
            </w:pPr>
            <w:r>
              <w:rPr>
                <w:sz w:val="19"/>
                <w:szCs w:val="19"/>
              </w:rPr>
              <w:t>26</w:t>
            </w:r>
            <w:r w:rsidR="003A09C1">
              <w:rPr>
                <w:sz w:val="19"/>
                <w:szCs w:val="19"/>
              </w:rPr>
              <w:t>15</w:t>
            </w:r>
            <w:bookmarkStart w:id="1" w:name="_GoBack"/>
            <w:bookmarkEnd w:id="1"/>
            <w:r w:rsidR="003A09C1">
              <w:rPr>
                <w:sz w:val="19"/>
                <w:szCs w:val="19"/>
              </w:rPr>
              <w:t>7</w:t>
            </w:r>
          </w:p>
        </w:tc>
      </w:tr>
    </w:tbl>
    <w:p w:rsidR="00DC665A" w:rsidRDefault="007D0200">
      <w:pPr>
        <w:rPr>
          <w:sz w:val="19"/>
          <w:szCs w:val="19"/>
        </w:rPr>
      </w:pPr>
      <w:r>
        <w:rPr>
          <w:sz w:val="19"/>
          <w:szCs w:val="19"/>
        </w:rPr>
        <w:t xml:space="preserve">Realizacija programskih sadržaja po razredima i razrednim odjelima  pratit </w:t>
      </w:r>
      <w:r w:rsidR="00222589">
        <w:rPr>
          <w:sz w:val="19"/>
          <w:szCs w:val="19"/>
        </w:rPr>
        <w:t xml:space="preserve">će </w:t>
      </w:r>
      <w:r>
        <w:rPr>
          <w:sz w:val="19"/>
          <w:szCs w:val="19"/>
        </w:rPr>
        <w:t xml:space="preserve">se u e-Dnevniku i propisanoj pedagoškoj dokumentaciji. Nastava će se održavati u skladu s preporukama i uputama Ministarstva znanosti i obrazovanja i HZJZ-a. Nastava će se održavati uživo </w:t>
      </w:r>
      <w:r w:rsidR="00222589">
        <w:rPr>
          <w:sz w:val="19"/>
          <w:szCs w:val="19"/>
        </w:rPr>
        <w:t xml:space="preserve">(A model) </w:t>
      </w:r>
      <w:r>
        <w:rPr>
          <w:sz w:val="19"/>
          <w:szCs w:val="19"/>
        </w:rPr>
        <w:t>uz mogućnosti izvođenja nastave na daljinu</w:t>
      </w:r>
      <w:r w:rsidR="00222589">
        <w:rPr>
          <w:sz w:val="19"/>
          <w:szCs w:val="19"/>
        </w:rPr>
        <w:t xml:space="preserve"> (B i C model). M</w:t>
      </w:r>
      <w:r>
        <w:rPr>
          <w:sz w:val="19"/>
          <w:szCs w:val="19"/>
        </w:rPr>
        <w:t xml:space="preserve">oguća </w:t>
      </w:r>
      <w:r w:rsidR="00222589">
        <w:rPr>
          <w:sz w:val="19"/>
          <w:szCs w:val="19"/>
        </w:rPr>
        <w:t xml:space="preserve">su </w:t>
      </w:r>
      <w:r>
        <w:rPr>
          <w:sz w:val="19"/>
          <w:szCs w:val="19"/>
        </w:rPr>
        <w:t>odstupanja od planiranog s obzirom na epidemiološku situaciju.</w:t>
      </w:r>
    </w:p>
    <w:p w:rsidR="00DC665A" w:rsidRDefault="00DC665A">
      <w:pPr>
        <w:rPr>
          <w:sz w:val="19"/>
          <w:szCs w:val="19"/>
        </w:rPr>
      </w:pPr>
    </w:p>
    <w:p w:rsidR="00DC665A" w:rsidRDefault="00DC665A">
      <w:pPr>
        <w:rPr>
          <w:sz w:val="19"/>
          <w:szCs w:val="19"/>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4.2. Godišnji kalendar rada škole</w:t>
      </w:r>
    </w:p>
    <w:p w:rsidR="00DC665A" w:rsidRDefault="00DC665A"/>
    <w:p w:rsidR="00DC665A" w:rsidRDefault="007D0200">
      <w:pPr>
        <w:pBdr>
          <w:top w:val="nil"/>
          <w:left w:val="nil"/>
          <w:bottom w:val="nil"/>
          <w:right w:val="nil"/>
          <w:between w:val="nil"/>
        </w:pBdr>
        <w:ind w:firstLine="720"/>
        <w:jc w:val="both"/>
      </w:pPr>
      <w:r>
        <w:t>Nastavna godina počinje 6. r</w:t>
      </w:r>
      <w:r w:rsidR="00371C3B">
        <w:t>ujna 2021. godine, a završava 21</w:t>
      </w:r>
      <w:r>
        <w:t>. lipnja 2022. godine u petodnevnom radnom tjednu.</w:t>
      </w:r>
    </w:p>
    <w:p w:rsidR="00DC665A" w:rsidRDefault="007D0200">
      <w:pPr>
        <w:pBdr>
          <w:top w:val="nil"/>
          <w:left w:val="nil"/>
          <w:bottom w:val="nil"/>
          <w:right w:val="nil"/>
          <w:between w:val="nil"/>
        </w:pBdr>
        <w:jc w:val="both"/>
      </w:pPr>
      <w:r>
        <w:t>Nastavna godina se ustrojava u dva polugodišta:</w:t>
      </w:r>
    </w:p>
    <w:p w:rsidR="00DC665A" w:rsidRDefault="007D0200">
      <w:pPr>
        <w:jc w:val="both"/>
      </w:pPr>
      <w:r>
        <w:t>- prvo polugodište traje od 6. rujna 2021. godine do 23. prosinca 2021. godine,</w:t>
      </w:r>
    </w:p>
    <w:p w:rsidR="00DC665A" w:rsidRDefault="007D0200">
      <w:pPr>
        <w:jc w:val="both"/>
      </w:pPr>
      <w:r>
        <w:t>- drugo polugodište traje od</w:t>
      </w:r>
      <w:r w:rsidR="001445EE">
        <w:t xml:space="preserve"> 10. siječnja 2022. godine do 21</w:t>
      </w:r>
      <w:r>
        <w:t>. lipnja 2022. godine,</w:t>
      </w:r>
    </w:p>
    <w:p w:rsidR="00DC665A" w:rsidRDefault="007D0200">
      <w:pPr>
        <w:jc w:val="both"/>
      </w:pPr>
      <w:r>
        <w:t>- jesenski odmor učenika traje od 2. studenog 2021. godine do 3. studenog 2021. godine</w:t>
      </w:r>
    </w:p>
    <w:p w:rsidR="00DC665A" w:rsidRDefault="007D0200">
      <w:pPr>
        <w:jc w:val="both"/>
      </w:pPr>
      <w:r>
        <w:t>- prvi dio zimskog odmora učenika traje od</w:t>
      </w:r>
      <w:r w:rsidR="00E8594E">
        <w:t xml:space="preserve">  24. prosinca 2021. godine do 7</w:t>
      </w:r>
      <w:r>
        <w:t>. siječnja 2022. godine,</w:t>
      </w:r>
    </w:p>
    <w:p w:rsidR="00DC665A" w:rsidRDefault="007D0200">
      <w:pPr>
        <w:jc w:val="both"/>
      </w:pPr>
      <w:r>
        <w:t>a drugi dio zimskog odmora učenika traje o</w:t>
      </w:r>
      <w:r w:rsidR="00E8594E">
        <w:t>d 21. veljače 2022. godine do 25</w:t>
      </w:r>
      <w:r>
        <w:t>. veljače 2022. godine,</w:t>
      </w:r>
    </w:p>
    <w:p w:rsidR="00DC665A" w:rsidRDefault="007D0200">
      <w:pPr>
        <w:jc w:val="both"/>
      </w:pPr>
      <w:r>
        <w:t>- proljetni odmor učenika počinje 14. tra</w:t>
      </w:r>
      <w:r w:rsidR="00E8594E">
        <w:t>vnja 2022. godine, a završava 22</w:t>
      </w:r>
      <w:r>
        <w:t>. travnja 2022. godine.</w:t>
      </w:r>
    </w:p>
    <w:p w:rsidR="00DC665A" w:rsidRDefault="007D0200">
      <w:pPr>
        <w:jc w:val="both"/>
      </w:pPr>
      <w:r>
        <w:t>Ljetni odmor učenika počinje 23. lipnja 2022. godine.</w:t>
      </w:r>
    </w:p>
    <w:p w:rsidR="00DC665A" w:rsidRDefault="00DC665A">
      <w:pPr>
        <w:keepNext/>
        <w:pBdr>
          <w:top w:val="nil"/>
          <w:left w:val="nil"/>
          <w:bottom w:val="nil"/>
          <w:right w:val="nil"/>
          <w:between w:val="nil"/>
        </w:pBdr>
        <w:jc w:val="both"/>
        <w:rPr>
          <w:color w:val="CC0000"/>
          <w:sz w:val="19"/>
          <w:szCs w:val="19"/>
        </w:rPr>
      </w:pPr>
    </w:p>
    <w:p w:rsidR="00DC665A" w:rsidRDefault="007D0200">
      <w:pPr>
        <w:keepNext/>
        <w:pBdr>
          <w:top w:val="nil"/>
          <w:left w:val="nil"/>
          <w:bottom w:val="nil"/>
          <w:right w:val="nil"/>
          <w:between w:val="nil"/>
        </w:pBdr>
        <w:ind w:firstLine="720"/>
        <w:jc w:val="both"/>
        <w:rPr>
          <w:rFonts w:ascii="Arial" w:eastAsia="Arial" w:hAnsi="Arial" w:cs="Arial"/>
          <w:sz w:val="19"/>
          <w:szCs w:val="19"/>
          <w:u w:val="single"/>
        </w:rPr>
      </w:pPr>
      <w:r>
        <w:rPr>
          <w:rFonts w:ascii="Arial" w:eastAsia="Arial" w:hAnsi="Arial" w:cs="Arial"/>
          <w:b/>
          <w:sz w:val="19"/>
          <w:szCs w:val="19"/>
          <w:u w:val="single"/>
        </w:rPr>
        <w:t>4.3. Natjecanja, gostovanja i seminari</w:t>
      </w:r>
    </w:p>
    <w:p w:rsidR="00DC665A" w:rsidRDefault="00DC665A">
      <w:pPr>
        <w:keepNext/>
        <w:pBdr>
          <w:top w:val="nil"/>
          <w:left w:val="nil"/>
          <w:bottom w:val="nil"/>
          <w:right w:val="nil"/>
          <w:between w:val="nil"/>
        </w:pBdr>
        <w:ind w:firstLine="720"/>
        <w:jc w:val="both"/>
      </w:pPr>
    </w:p>
    <w:p w:rsidR="00DC665A" w:rsidRDefault="007D0200">
      <w:pPr>
        <w:pBdr>
          <w:top w:val="nil"/>
          <w:left w:val="nil"/>
          <w:bottom w:val="nil"/>
          <w:right w:val="nil"/>
          <w:between w:val="nil"/>
        </w:pBdr>
        <w:ind w:firstLine="720"/>
        <w:jc w:val="both"/>
      </w:pPr>
      <w:r>
        <w:t>Godišnjim planom i programom Škole navedena su natjecanja i seminari koji se godinama tradicionalno održavaju i mogu se unaprijed planirati. Međutim za neka natjecanja i seminare poziv i propozicije dobijemo tijekom školske godine te ih realiziramo u skladu s mogućnostima te spremnosti učenika i rezultatima audicija. Uz redovnu nastavu i program učitelji rade s nadarenim učenicima individualno, u komornim sastavima, orkestru i zboru kako bi ih što kvalitetnije pripremili za sudjelovanje na natjecanjima i seminarima:</w:t>
      </w:r>
    </w:p>
    <w:p w:rsidR="00DC665A" w:rsidRDefault="00DC665A">
      <w:pPr>
        <w:jc w:val="both"/>
        <w:rPr>
          <w:color w:val="CC0000"/>
        </w:rPr>
      </w:pPr>
    </w:p>
    <w:tbl>
      <w:tblPr>
        <w:tblStyle w:val="a9"/>
        <w:tblW w:w="77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2355"/>
        <w:gridCol w:w="2022"/>
        <w:gridCol w:w="1974"/>
      </w:tblGrid>
      <w:tr w:rsidR="00DC665A">
        <w:tc>
          <w:tcPr>
            <w:tcW w:w="1395" w:type="dxa"/>
          </w:tcPr>
          <w:p w:rsidR="00DC665A" w:rsidRDefault="007D0200">
            <w:r>
              <w:rPr>
                <w:b/>
              </w:rPr>
              <w:t>MJESEC</w:t>
            </w:r>
          </w:p>
        </w:tc>
        <w:tc>
          <w:tcPr>
            <w:tcW w:w="2355" w:type="dxa"/>
          </w:tcPr>
          <w:p w:rsidR="00DC665A" w:rsidRDefault="007D0200">
            <w:r>
              <w:rPr>
                <w:b/>
              </w:rPr>
              <w:t>PROGRAM I MJESTO</w:t>
            </w:r>
          </w:p>
        </w:tc>
        <w:tc>
          <w:tcPr>
            <w:tcW w:w="2022" w:type="dxa"/>
          </w:tcPr>
          <w:p w:rsidR="00DC665A" w:rsidRDefault="007D0200">
            <w:r>
              <w:rPr>
                <w:b/>
              </w:rPr>
              <w:t xml:space="preserve">UČENICI </w:t>
            </w:r>
          </w:p>
        </w:tc>
        <w:tc>
          <w:tcPr>
            <w:tcW w:w="1974" w:type="dxa"/>
          </w:tcPr>
          <w:p w:rsidR="00DC665A" w:rsidRDefault="007D0200">
            <w:r>
              <w:rPr>
                <w:b/>
              </w:rPr>
              <w:t>UČITELJI</w:t>
            </w:r>
          </w:p>
        </w:tc>
      </w:tr>
      <w:tr w:rsidR="00DC665A">
        <w:tc>
          <w:tcPr>
            <w:tcW w:w="1395" w:type="dxa"/>
          </w:tcPr>
          <w:p w:rsidR="00DC665A" w:rsidRDefault="007D0200">
            <w:r>
              <w:t>IX. mj.</w:t>
            </w:r>
          </w:p>
          <w:p w:rsidR="00DC665A" w:rsidRDefault="00DC665A"/>
        </w:tc>
        <w:tc>
          <w:tcPr>
            <w:tcW w:w="2355" w:type="dxa"/>
          </w:tcPr>
          <w:p w:rsidR="00DC665A" w:rsidRDefault="007D0200">
            <w:r>
              <w:t>Stručni aktivi po odjelima</w:t>
            </w:r>
          </w:p>
          <w:p w:rsidR="00DC665A" w:rsidRDefault="00DC665A"/>
        </w:tc>
        <w:tc>
          <w:tcPr>
            <w:tcW w:w="2022" w:type="dxa"/>
          </w:tcPr>
          <w:p w:rsidR="00DC665A" w:rsidRDefault="00DC665A"/>
        </w:tc>
        <w:tc>
          <w:tcPr>
            <w:tcW w:w="1974" w:type="dxa"/>
          </w:tcPr>
          <w:p w:rsidR="00DC665A" w:rsidRDefault="007D0200">
            <w:r>
              <w:t>Svi učitelji</w:t>
            </w:r>
          </w:p>
        </w:tc>
      </w:tr>
      <w:tr w:rsidR="00DC665A">
        <w:tc>
          <w:tcPr>
            <w:tcW w:w="1395" w:type="dxa"/>
            <w:vMerge w:val="restart"/>
          </w:tcPr>
          <w:p w:rsidR="00DC665A" w:rsidRDefault="007D0200">
            <w:r>
              <w:t>X. mj.</w:t>
            </w:r>
          </w:p>
          <w:p w:rsidR="00DC665A" w:rsidRDefault="00DC665A"/>
        </w:tc>
        <w:tc>
          <w:tcPr>
            <w:tcW w:w="2355" w:type="dxa"/>
          </w:tcPr>
          <w:p w:rsidR="00DC665A" w:rsidRDefault="007D0200">
            <w:r>
              <w:t>59. HDGPP Županijsko natjecanje, komorni sastavi</w:t>
            </w:r>
          </w:p>
          <w:p w:rsidR="00DC665A" w:rsidRDefault="00DC665A"/>
        </w:tc>
        <w:tc>
          <w:tcPr>
            <w:tcW w:w="2022" w:type="dxa"/>
          </w:tcPr>
          <w:p w:rsidR="00DC665A" w:rsidRDefault="007D0200">
            <w:pPr>
              <w:rPr>
                <w:sz w:val="18"/>
                <w:szCs w:val="18"/>
              </w:rPr>
            </w:pPr>
            <w:r>
              <w:rPr>
                <w:highlight w:val="white"/>
              </w:rPr>
              <w:t xml:space="preserve">Duo Petretti-Jugovac,  Duo Palman-Čosić </w:t>
            </w:r>
          </w:p>
          <w:p w:rsidR="00DC665A" w:rsidRDefault="00DC665A">
            <w:pPr>
              <w:rPr>
                <w:sz w:val="18"/>
                <w:szCs w:val="18"/>
              </w:rPr>
            </w:pPr>
          </w:p>
        </w:tc>
        <w:tc>
          <w:tcPr>
            <w:tcW w:w="1974" w:type="dxa"/>
          </w:tcPr>
          <w:p w:rsidR="00DC665A" w:rsidRDefault="007D0200">
            <w:r>
              <w:t>Samanta Stell</w:t>
            </w:r>
          </w:p>
        </w:tc>
      </w:tr>
      <w:tr w:rsidR="00DC665A">
        <w:trPr>
          <w:trHeight w:val="519"/>
        </w:trPr>
        <w:tc>
          <w:tcPr>
            <w:tcW w:w="1395" w:type="dxa"/>
            <w:vMerge/>
          </w:tcPr>
          <w:p w:rsidR="00DC665A" w:rsidRDefault="00DC665A">
            <w:pPr>
              <w:rPr>
                <w:color w:val="CC0000"/>
              </w:rPr>
            </w:pPr>
          </w:p>
        </w:tc>
        <w:tc>
          <w:tcPr>
            <w:tcW w:w="2355" w:type="dxa"/>
          </w:tcPr>
          <w:p w:rsidR="00DC665A" w:rsidRDefault="007D0200">
            <w:r>
              <w:t>Stručno vijeće profesora harmonike</w:t>
            </w:r>
          </w:p>
        </w:tc>
        <w:tc>
          <w:tcPr>
            <w:tcW w:w="2022" w:type="dxa"/>
          </w:tcPr>
          <w:p w:rsidR="00DC665A" w:rsidRDefault="00DC665A"/>
        </w:tc>
        <w:tc>
          <w:tcPr>
            <w:tcW w:w="1974" w:type="dxa"/>
          </w:tcPr>
          <w:p w:rsidR="00DC665A" w:rsidRDefault="007D0200">
            <w:r>
              <w:t>Svi učitelji harmonike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Gostovanje u emisijama na Radio Poreču</w:t>
            </w:r>
          </w:p>
          <w:p w:rsidR="00DC665A" w:rsidRDefault="00DC665A"/>
        </w:tc>
        <w:tc>
          <w:tcPr>
            <w:tcW w:w="2022" w:type="dxa"/>
          </w:tcPr>
          <w:p w:rsidR="00DC665A" w:rsidRDefault="007D0200">
            <w:r>
              <w:t>Učenici harmonike</w:t>
            </w:r>
          </w:p>
        </w:tc>
        <w:tc>
          <w:tcPr>
            <w:tcW w:w="1974" w:type="dxa"/>
          </w:tcPr>
          <w:p w:rsidR="00DC665A" w:rsidRDefault="007D0200">
            <w:r>
              <w:t>Anamarija Lovrečić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Trožupanijski stručni skup solfeggia, Labin</w:t>
            </w:r>
          </w:p>
          <w:p w:rsidR="00DC665A" w:rsidRDefault="00DC665A"/>
        </w:tc>
        <w:tc>
          <w:tcPr>
            <w:tcW w:w="2022" w:type="dxa"/>
          </w:tcPr>
          <w:p w:rsidR="00DC665A" w:rsidRDefault="00DC665A"/>
        </w:tc>
        <w:tc>
          <w:tcPr>
            <w:tcW w:w="1974" w:type="dxa"/>
          </w:tcPr>
          <w:p w:rsidR="00DC665A" w:rsidRDefault="007D0200">
            <w:r>
              <w:t>Učitelji solfeggia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Stručno vijeće flautista</w:t>
            </w:r>
          </w:p>
        </w:tc>
        <w:tc>
          <w:tcPr>
            <w:tcW w:w="2022" w:type="dxa"/>
          </w:tcPr>
          <w:p w:rsidR="00DC665A" w:rsidRDefault="00DC665A"/>
        </w:tc>
        <w:tc>
          <w:tcPr>
            <w:tcW w:w="1974" w:type="dxa"/>
          </w:tcPr>
          <w:p w:rsidR="00DC665A" w:rsidRDefault="007D0200">
            <w:r>
              <w:t>Anamarija Škara Youens</w:t>
            </w:r>
          </w:p>
          <w:p w:rsidR="00DC665A" w:rsidRDefault="007D0200">
            <w:r>
              <w:t>Samanta Stell</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Stručno vijeće trube</w:t>
            </w:r>
          </w:p>
          <w:p w:rsidR="00DC665A" w:rsidRDefault="00DC665A"/>
        </w:tc>
        <w:tc>
          <w:tcPr>
            <w:tcW w:w="2022" w:type="dxa"/>
          </w:tcPr>
          <w:p w:rsidR="00DC665A" w:rsidRDefault="00DC665A"/>
        </w:tc>
        <w:tc>
          <w:tcPr>
            <w:tcW w:w="1974" w:type="dxa"/>
          </w:tcPr>
          <w:p w:rsidR="00DC665A" w:rsidRDefault="007D0200">
            <w:r>
              <w:t>Alen Bernobić</w:t>
            </w:r>
          </w:p>
        </w:tc>
      </w:tr>
      <w:tr w:rsidR="00B705AF">
        <w:tc>
          <w:tcPr>
            <w:tcW w:w="1395" w:type="dxa"/>
            <w:vMerge w:val="restart"/>
          </w:tcPr>
          <w:p w:rsidR="00B705AF" w:rsidRDefault="00B705AF">
            <w:r>
              <w:t xml:space="preserve">XI. mj. </w:t>
            </w:r>
          </w:p>
        </w:tc>
        <w:tc>
          <w:tcPr>
            <w:tcW w:w="2355" w:type="dxa"/>
          </w:tcPr>
          <w:p w:rsidR="00B705AF" w:rsidRDefault="00B705AF">
            <w:r>
              <w:t>Koncert učenika</w:t>
            </w:r>
          </w:p>
          <w:p w:rsidR="00B705AF" w:rsidRDefault="00B705AF"/>
        </w:tc>
        <w:tc>
          <w:tcPr>
            <w:tcW w:w="2022" w:type="dxa"/>
          </w:tcPr>
          <w:p w:rsidR="00B705AF" w:rsidRDefault="00B705AF">
            <w:r>
              <w:t>Učenici svih odjela</w:t>
            </w:r>
          </w:p>
        </w:tc>
        <w:tc>
          <w:tcPr>
            <w:tcW w:w="1974" w:type="dxa"/>
          </w:tcPr>
          <w:p w:rsidR="00B705AF" w:rsidRDefault="00B705AF">
            <w:r>
              <w:t>Učitelji svih odjela</w:t>
            </w:r>
          </w:p>
        </w:tc>
      </w:tr>
      <w:tr w:rsidR="00B705AF">
        <w:tc>
          <w:tcPr>
            <w:tcW w:w="1395" w:type="dxa"/>
            <w:vMerge/>
          </w:tcPr>
          <w:p w:rsidR="00B705AF" w:rsidRDefault="00B705AF">
            <w:pPr>
              <w:rPr>
                <w:color w:val="CC0000"/>
              </w:rPr>
            </w:pPr>
          </w:p>
        </w:tc>
        <w:tc>
          <w:tcPr>
            <w:tcW w:w="2355" w:type="dxa"/>
          </w:tcPr>
          <w:p w:rsidR="00B705AF" w:rsidRDefault="00B705AF">
            <w:r>
              <w:t>VII. Međunarodno natjecanje flautista “Flauta Aurea”, Zagreb 4. i 5. studenog 2021.</w:t>
            </w:r>
          </w:p>
        </w:tc>
        <w:tc>
          <w:tcPr>
            <w:tcW w:w="2022" w:type="dxa"/>
          </w:tcPr>
          <w:p w:rsidR="00B705AF" w:rsidRDefault="00B705AF">
            <w:pPr>
              <w:rPr>
                <w:sz w:val="18"/>
                <w:szCs w:val="18"/>
              </w:rPr>
            </w:pPr>
            <w:r>
              <w:t>Učenici flaute:</w:t>
            </w:r>
            <w:r>
              <w:rPr>
                <w:sz w:val="18"/>
                <w:szCs w:val="18"/>
              </w:rPr>
              <w:t xml:space="preserve"> </w:t>
            </w:r>
            <w:r>
              <w:t>Ava Asia Kanceljak, Erin Jakovčić, Eva Palman, Chiara Petretti, Tihana Uzelac</w:t>
            </w:r>
          </w:p>
        </w:tc>
        <w:tc>
          <w:tcPr>
            <w:tcW w:w="1974" w:type="dxa"/>
          </w:tcPr>
          <w:p w:rsidR="00B705AF" w:rsidRDefault="00B705AF">
            <w:r>
              <w:t>Učitelji flaute: Samanta Stell, Anamarija Škara Youens</w:t>
            </w:r>
          </w:p>
          <w:p w:rsidR="00B705AF" w:rsidRDefault="00B705AF">
            <w:r>
              <w:t>Korepetitor</w:t>
            </w:r>
          </w:p>
        </w:tc>
      </w:tr>
      <w:tr w:rsidR="00B705AF">
        <w:tc>
          <w:tcPr>
            <w:tcW w:w="1395" w:type="dxa"/>
            <w:vMerge/>
          </w:tcPr>
          <w:p w:rsidR="00B705AF" w:rsidRDefault="00B705AF">
            <w:pPr>
              <w:widowControl w:val="0"/>
              <w:pBdr>
                <w:top w:val="nil"/>
                <w:left w:val="nil"/>
                <w:bottom w:val="nil"/>
                <w:right w:val="nil"/>
                <w:between w:val="nil"/>
              </w:pBdr>
              <w:spacing w:line="276" w:lineRule="auto"/>
              <w:rPr>
                <w:color w:val="CC0000"/>
              </w:rPr>
            </w:pPr>
          </w:p>
        </w:tc>
        <w:tc>
          <w:tcPr>
            <w:tcW w:w="2355" w:type="dxa"/>
          </w:tcPr>
          <w:p w:rsidR="00B705AF" w:rsidRDefault="00B705AF">
            <w:r>
              <w:t>Predavanje - dijeljenje dobre prakse</w:t>
            </w:r>
          </w:p>
        </w:tc>
        <w:tc>
          <w:tcPr>
            <w:tcW w:w="2022" w:type="dxa"/>
          </w:tcPr>
          <w:p w:rsidR="00B705AF" w:rsidRDefault="00B705AF"/>
        </w:tc>
        <w:tc>
          <w:tcPr>
            <w:tcW w:w="1974" w:type="dxa"/>
          </w:tcPr>
          <w:p w:rsidR="00B705AF" w:rsidRDefault="00B705AF">
            <w:r>
              <w:t>Učitelji harmonike</w:t>
            </w:r>
          </w:p>
        </w:tc>
      </w:tr>
      <w:tr w:rsidR="00B705AF">
        <w:tc>
          <w:tcPr>
            <w:tcW w:w="1395" w:type="dxa"/>
            <w:vMerge/>
          </w:tcPr>
          <w:p w:rsidR="00B705AF" w:rsidRDefault="00B705AF">
            <w:pPr>
              <w:widowControl w:val="0"/>
              <w:pBdr>
                <w:top w:val="nil"/>
                <w:left w:val="nil"/>
                <w:bottom w:val="nil"/>
                <w:right w:val="nil"/>
                <w:between w:val="nil"/>
              </w:pBdr>
              <w:spacing w:line="276" w:lineRule="auto"/>
              <w:rPr>
                <w:color w:val="CC0000"/>
              </w:rPr>
            </w:pPr>
          </w:p>
        </w:tc>
        <w:tc>
          <w:tcPr>
            <w:tcW w:w="2355" w:type="dxa"/>
          </w:tcPr>
          <w:p w:rsidR="00B705AF" w:rsidRDefault="00B705AF">
            <w:r>
              <w:t>Trožupanijski stručni skup klavirista, Rijeka</w:t>
            </w:r>
          </w:p>
          <w:p w:rsidR="00B705AF" w:rsidRDefault="00B705AF"/>
        </w:tc>
        <w:tc>
          <w:tcPr>
            <w:tcW w:w="2022" w:type="dxa"/>
          </w:tcPr>
          <w:p w:rsidR="00B705AF" w:rsidRDefault="00B705AF"/>
        </w:tc>
        <w:tc>
          <w:tcPr>
            <w:tcW w:w="1974" w:type="dxa"/>
          </w:tcPr>
          <w:p w:rsidR="00B705AF" w:rsidRDefault="00B705AF">
            <w:r>
              <w:t>Učitelji klavira</w:t>
            </w:r>
          </w:p>
        </w:tc>
      </w:tr>
      <w:tr w:rsidR="00B705AF">
        <w:tc>
          <w:tcPr>
            <w:tcW w:w="1395" w:type="dxa"/>
            <w:vMerge/>
          </w:tcPr>
          <w:p w:rsidR="00B705AF" w:rsidRDefault="00B705AF">
            <w:pPr>
              <w:widowControl w:val="0"/>
              <w:pBdr>
                <w:top w:val="nil"/>
                <w:left w:val="nil"/>
                <w:bottom w:val="nil"/>
                <w:right w:val="nil"/>
                <w:between w:val="nil"/>
              </w:pBdr>
              <w:spacing w:line="276" w:lineRule="auto"/>
              <w:rPr>
                <w:color w:val="CC0000"/>
              </w:rPr>
            </w:pPr>
          </w:p>
        </w:tc>
        <w:tc>
          <w:tcPr>
            <w:tcW w:w="2355" w:type="dxa"/>
          </w:tcPr>
          <w:p w:rsidR="00B705AF" w:rsidRDefault="00B705AF">
            <w:r>
              <w:t>Seminar – Hrvatsko društvo glazbenih teoretičara, Zagreb</w:t>
            </w:r>
          </w:p>
          <w:p w:rsidR="00B705AF" w:rsidRDefault="00B705AF"/>
        </w:tc>
        <w:tc>
          <w:tcPr>
            <w:tcW w:w="2022" w:type="dxa"/>
          </w:tcPr>
          <w:p w:rsidR="00B705AF" w:rsidRDefault="00B705AF"/>
        </w:tc>
        <w:tc>
          <w:tcPr>
            <w:tcW w:w="1974" w:type="dxa"/>
          </w:tcPr>
          <w:p w:rsidR="00B705AF" w:rsidRDefault="00B705AF">
            <w:r>
              <w:t>Učitelji solfeggia</w:t>
            </w:r>
          </w:p>
        </w:tc>
      </w:tr>
      <w:tr w:rsidR="00B705AF">
        <w:tc>
          <w:tcPr>
            <w:tcW w:w="1395" w:type="dxa"/>
            <w:vMerge/>
          </w:tcPr>
          <w:p w:rsidR="00B705AF" w:rsidRDefault="00B705AF">
            <w:pPr>
              <w:widowControl w:val="0"/>
              <w:pBdr>
                <w:top w:val="nil"/>
                <w:left w:val="nil"/>
                <w:bottom w:val="nil"/>
                <w:right w:val="nil"/>
                <w:between w:val="nil"/>
              </w:pBdr>
              <w:spacing w:line="276" w:lineRule="auto"/>
              <w:rPr>
                <w:color w:val="CC0000"/>
              </w:rPr>
            </w:pPr>
          </w:p>
        </w:tc>
        <w:tc>
          <w:tcPr>
            <w:tcW w:w="2355" w:type="dxa"/>
          </w:tcPr>
          <w:p w:rsidR="00B705AF" w:rsidRDefault="00B705AF">
            <w:r>
              <w:t>Nastup povodom dodjele nagrade Sv. Maura</w:t>
            </w:r>
          </w:p>
          <w:p w:rsidR="00B705AF" w:rsidRDefault="00B705AF"/>
        </w:tc>
        <w:tc>
          <w:tcPr>
            <w:tcW w:w="2022" w:type="dxa"/>
          </w:tcPr>
          <w:p w:rsidR="00B705AF" w:rsidRDefault="00B705AF">
            <w:r>
              <w:t xml:space="preserve">Učenici </w:t>
            </w:r>
          </w:p>
        </w:tc>
        <w:tc>
          <w:tcPr>
            <w:tcW w:w="1974" w:type="dxa"/>
          </w:tcPr>
          <w:p w:rsidR="00B705AF" w:rsidRDefault="00B705AF">
            <w:r>
              <w:t>Učitelji</w:t>
            </w:r>
          </w:p>
        </w:tc>
      </w:tr>
      <w:tr w:rsidR="00B705AF">
        <w:tc>
          <w:tcPr>
            <w:tcW w:w="1395" w:type="dxa"/>
            <w:vMerge/>
          </w:tcPr>
          <w:p w:rsidR="00B705AF" w:rsidRDefault="00B705AF">
            <w:pPr>
              <w:widowControl w:val="0"/>
              <w:pBdr>
                <w:top w:val="nil"/>
                <w:left w:val="nil"/>
                <w:bottom w:val="nil"/>
                <w:right w:val="nil"/>
                <w:between w:val="nil"/>
              </w:pBdr>
              <w:spacing w:line="276" w:lineRule="auto"/>
              <w:rPr>
                <w:color w:val="CC0000"/>
              </w:rPr>
            </w:pPr>
          </w:p>
        </w:tc>
        <w:tc>
          <w:tcPr>
            <w:tcW w:w="2355" w:type="dxa"/>
          </w:tcPr>
          <w:p w:rsidR="00B705AF" w:rsidRDefault="00B705AF">
            <w:r>
              <w:t>Gostovanje i nastup u emisijama u medijima</w:t>
            </w:r>
          </w:p>
          <w:p w:rsidR="00B705AF" w:rsidRDefault="00B705AF"/>
        </w:tc>
        <w:tc>
          <w:tcPr>
            <w:tcW w:w="2022" w:type="dxa"/>
          </w:tcPr>
          <w:p w:rsidR="00B705AF" w:rsidRDefault="00B705AF">
            <w:r>
              <w:t>Učenici</w:t>
            </w:r>
          </w:p>
        </w:tc>
        <w:tc>
          <w:tcPr>
            <w:tcW w:w="1974" w:type="dxa"/>
          </w:tcPr>
          <w:p w:rsidR="00B705AF" w:rsidRDefault="00B705AF">
            <w:r>
              <w:t>Učitelji</w:t>
            </w:r>
          </w:p>
        </w:tc>
      </w:tr>
      <w:tr w:rsidR="00B705AF">
        <w:tc>
          <w:tcPr>
            <w:tcW w:w="1395" w:type="dxa"/>
            <w:vMerge/>
          </w:tcPr>
          <w:p w:rsidR="00B705AF" w:rsidRDefault="00B705AF"/>
        </w:tc>
        <w:tc>
          <w:tcPr>
            <w:tcW w:w="2355" w:type="dxa"/>
          </w:tcPr>
          <w:p w:rsidR="00B705AF" w:rsidRDefault="00B705AF">
            <w:r>
              <w:t xml:space="preserve"> 22.11.-26.11.2021. </w:t>
            </w:r>
            <w:r>
              <w:br/>
              <w:t>Dani gudača</w:t>
            </w:r>
          </w:p>
        </w:tc>
        <w:tc>
          <w:tcPr>
            <w:tcW w:w="2022" w:type="dxa"/>
          </w:tcPr>
          <w:p w:rsidR="00B705AF" w:rsidRDefault="00B705AF">
            <w:r>
              <w:t>Učenici gudačeg odjela</w:t>
            </w:r>
          </w:p>
        </w:tc>
        <w:tc>
          <w:tcPr>
            <w:tcW w:w="1974" w:type="dxa"/>
          </w:tcPr>
          <w:p w:rsidR="00B705AF" w:rsidRDefault="00B705AF">
            <w:r>
              <w:t xml:space="preserve">Učitelji gudačeg </w:t>
            </w:r>
          </w:p>
          <w:p w:rsidR="00B705AF" w:rsidRDefault="00B705AF">
            <w:r>
              <w:t>odjela</w:t>
            </w:r>
          </w:p>
        </w:tc>
      </w:tr>
      <w:tr w:rsidR="00B705AF">
        <w:tc>
          <w:tcPr>
            <w:tcW w:w="1395" w:type="dxa"/>
            <w:vMerge/>
          </w:tcPr>
          <w:p w:rsidR="00B705AF" w:rsidRDefault="00B705AF"/>
        </w:tc>
        <w:tc>
          <w:tcPr>
            <w:tcW w:w="2355" w:type="dxa"/>
          </w:tcPr>
          <w:p w:rsidR="00B705AF" w:rsidRDefault="00B705AF">
            <w:r>
              <w:t>Stručni skup hrvarskih gitarista-HUGIP</w:t>
            </w:r>
          </w:p>
        </w:tc>
        <w:tc>
          <w:tcPr>
            <w:tcW w:w="2022" w:type="dxa"/>
          </w:tcPr>
          <w:p w:rsidR="00B705AF" w:rsidRDefault="00B705AF"/>
        </w:tc>
        <w:tc>
          <w:tcPr>
            <w:tcW w:w="1974" w:type="dxa"/>
          </w:tcPr>
          <w:p w:rsidR="00B705AF" w:rsidRDefault="00B705AF">
            <w:r>
              <w:t>Učitelji gitare</w:t>
            </w:r>
          </w:p>
        </w:tc>
      </w:tr>
      <w:tr w:rsidR="00DC665A">
        <w:tc>
          <w:tcPr>
            <w:tcW w:w="1395" w:type="dxa"/>
            <w:vMerge w:val="restart"/>
          </w:tcPr>
          <w:p w:rsidR="00DC665A" w:rsidRDefault="007D0200">
            <w:r>
              <w:t xml:space="preserve">XII. mj. </w:t>
            </w:r>
          </w:p>
          <w:p w:rsidR="00DC665A" w:rsidRDefault="00DC665A">
            <w:pPr>
              <w:pBdr>
                <w:top w:val="nil"/>
                <w:left w:val="nil"/>
                <w:bottom w:val="nil"/>
                <w:right w:val="nil"/>
                <w:between w:val="nil"/>
              </w:pBdr>
            </w:pPr>
          </w:p>
        </w:tc>
        <w:tc>
          <w:tcPr>
            <w:tcW w:w="2355" w:type="dxa"/>
          </w:tcPr>
          <w:p w:rsidR="00DC665A" w:rsidRDefault="00E8594E">
            <w:r>
              <w:t>D</w:t>
            </w:r>
            <w:r w:rsidR="007D0200">
              <w:t>aCi Festival malih plesnih formi – Dijete i ples</w:t>
            </w:r>
          </w:p>
          <w:p w:rsidR="00DC665A" w:rsidRDefault="00DC665A"/>
        </w:tc>
        <w:tc>
          <w:tcPr>
            <w:tcW w:w="2022" w:type="dxa"/>
          </w:tcPr>
          <w:p w:rsidR="00DC665A" w:rsidRDefault="007D0200">
            <w:r>
              <w:t>Učenici odjela suvremenog plesa</w:t>
            </w:r>
          </w:p>
        </w:tc>
        <w:tc>
          <w:tcPr>
            <w:tcW w:w="1974" w:type="dxa"/>
          </w:tcPr>
          <w:p w:rsidR="00DC665A" w:rsidRDefault="007D0200">
            <w:r>
              <w:t>Andreja Široki</w:t>
            </w:r>
          </w:p>
          <w:p w:rsidR="00DC665A" w:rsidRDefault="007D0200">
            <w:r>
              <w:t>Mirjana Siladić</w:t>
            </w:r>
          </w:p>
          <w:p w:rsidR="00DC665A" w:rsidRDefault="00DC665A"/>
        </w:tc>
      </w:tr>
      <w:tr w:rsidR="00DC665A">
        <w:tc>
          <w:tcPr>
            <w:tcW w:w="1395" w:type="dxa"/>
            <w:vMerge/>
          </w:tcPr>
          <w:p w:rsidR="00DC665A" w:rsidRDefault="00DC665A">
            <w:pPr>
              <w:rPr>
                <w:color w:val="CC0000"/>
              </w:rPr>
            </w:pPr>
          </w:p>
        </w:tc>
        <w:tc>
          <w:tcPr>
            <w:tcW w:w="2355" w:type="dxa"/>
          </w:tcPr>
          <w:p w:rsidR="00DC665A" w:rsidRPr="00E8594E" w:rsidRDefault="007D0200">
            <w:r w:rsidRPr="00E8594E">
              <w:rPr>
                <w:highlight w:val="white"/>
              </w:rPr>
              <w:t>Međunarodnog natjecanja Varaždin Woodwind &amp; Bras</w:t>
            </w:r>
            <w:r w:rsidR="002F77D8" w:rsidRPr="00E8594E">
              <w:rPr>
                <w:highlight w:val="white"/>
              </w:rPr>
              <w:t>s</w:t>
            </w:r>
          </w:p>
        </w:tc>
        <w:tc>
          <w:tcPr>
            <w:tcW w:w="2022" w:type="dxa"/>
          </w:tcPr>
          <w:p w:rsidR="00DC665A" w:rsidRDefault="007D0200">
            <w:pPr>
              <w:rPr>
                <w:highlight w:val="white"/>
              </w:rPr>
            </w:pPr>
            <w:r>
              <w:rPr>
                <w:highlight w:val="white"/>
              </w:rPr>
              <w:t>Petretti, Palman, Uzelac</w:t>
            </w:r>
          </w:p>
          <w:p w:rsidR="00DC665A" w:rsidRDefault="00DC665A">
            <w:pPr>
              <w:rPr>
                <w:highlight w:val="white"/>
              </w:rPr>
            </w:pPr>
          </w:p>
        </w:tc>
        <w:tc>
          <w:tcPr>
            <w:tcW w:w="1974" w:type="dxa"/>
          </w:tcPr>
          <w:p w:rsidR="00DC665A" w:rsidRDefault="007D0200">
            <w:r>
              <w:t>Samanta Stell</w:t>
            </w:r>
          </w:p>
        </w:tc>
      </w:tr>
      <w:tr w:rsidR="00DC665A">
        <w:tc>
          <w:tcPr>
            <w:tcW w:w="1395" w:type="dxa"/>
            <w:vMerge/>
          </w:tcPr>
          <w:p w:rsidR="00DC665A" w:rsidRDefault="00DC665A">
            <w:pPr>
              <w:rPr>
                <w:color w:val="CC0000"/>
              </w:rPr>
            </w:pPr>
          </w:p>
        </w:tc>
        <w:tc>
          <w:tcPr>
            <w:tcW w:w="2355" w:type="dxa"/>
          </w:tcPr>
          <w:p w:rsidR="00DC665A" w:rsidRDefault="007D0200">
            <w:r>
              <w:t>59. HDGPP Državno natjecanje, komorni sastavi</w:t>
            </w:r>
          </w:p>
          <w:p w:rsidR="00DC665A" w:rsidRDefault="00DC665A"/>
        </w:tc>
        <w:tc>
          <w:tcPr>
            <w:tcW w:w="2022" w:type="dxa"/>
          </w:tcPr>
          <w:p w:rsidR="00DC665A" w:rsidRDefault="007D0200">
            <w:pPr>
              <w:rPr>
                <w:sz w:val="18"/>
                <w:szCs w:val="18"/>
              </w:rPr>
            </w:pPr>
            <w:r>
              <w:rPr>
                <w:highlight w:val="white"/>
              </w:rPr>
              <w:t xml:space="preserve">Duo Petretti-Jugovac,  Duo Palman-Čosić </w:t>
            </w:r>
          </w:p>
          <w:p w:rsidR="00DC665A" w:rsidRDefault="00DC665A">
            <w:pPr>
              <w:rPr>
                <w:sz w:val="18"/>
                <w:szCs w:val="18"/>
              </w:rPr>
            </w:pPr>
          </w:p>
        </w:tc>
        <w:tc>
          <w:tcPr>
            <w:tcW w:w="1974" w:type="dxa"/>
          </w:tcPr>
          <w:p w:rsidR="00DC665A" w:rsidRDefault="007D0200">
            <w:r>
              <w:t>Samanta Stell</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Božićni koncert i plesni program</w:t>
            </w:r>
          </w:p>
          <w:p w:rsidR="00DC665A" w:rsidRDefault="00DC665A"/>
        </w:tc>
        <w:tc>
          <w:tcPr>
            <w:tcW w:w="2022" w:type="dxa"/>
          </w:tcPr>
          <w:p w:rsidR="00DC665A" w:rsidRDefault="007D0200">
            <w:r>
              <w:t>Učenici svih odjela</w:t>
            </w:r>
          </w:p>
        </w:tc>
        <w:tc>
          <w:tcPr>
            <w:tcW w:w="1974" w:type="dxa"/>
          </w:tcPr>
          <w:p w:rsidR="00DC665A" w:rsidRDefault="007D0200">
            <w:r>
              <w:t>Svi 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Gostovanje i nastup u emisijima u medijama</w:t>
            </w:r>
          </w:p>
          <w:p w:rsidR="00DC665A" w:rsidRDefault="00DC665A"/>
        </w:tc>
        <w:tc>
          <w:tcPr>
            <w:tcW w:w="2022" w:type="dxa"/>
          </w:tcPr>
          <w:p w:rsidR="00DC665A" w:rsidRDefault="007D0200">
            <w:r>
              <w:t xml:space="preserve">Učenici </w:t>
            </w:r>
          </w:p>
        </w:tc>
        <w:tc>
          <w:tcPr>
            <w:tcW w:w="1974" w:type="dxa"/>
          </w:tcPr>
          <w:p w:rsidR="00DC665A" w:rsidRDefault="007D0200">
            <w:r>
              <w:t>Učitelji</w:t>
            </w:r>
          </w:p>
        </w:tc>
      </w:tr>
      <w:tr w:rsidR="00DC665A">
        <w:tc>
          <w:tcPr>
            <w:tcW w:w="1395" w:type="dxa"/>
            <w:vMerge w:val="restart"/>
          </w:tcPr>
          <w:p w:rsidR="00DC665A" w:rsidRDefault="007D0200">
            <w:pPr>
              <w:pBdr>
                <w:top w:val="nil"/>
                <w:left w:val="nil"/>
                <w:bottom w:val="nil"/>
                <w:right w:val="nil"/>
                <w:between w:val="nil"/>
              </w:pBdr>
            </w:pPr>
            <w:r>
              <w:t>I. mj.</w:t>
            </w:r>
          </w:p>
          <w:p w:rsidR="00DC665A" w:rsidRDefault="00DC665A"/>
        </w:tc>
        <w:tc>
          <w:tcPr>
            <w:tcW w:w="2355" w:type="dxa"/>
          </w:tcPr>
          <w:p w:rsidR="00DC665A" w:rsidRDefault="007D0200">
            <w:pPr>
              <w:pBdr>
                <w:top w:val="nil"/>
                <w:left w:val="nil"/>
                <w:bottom w:val="nil"/>
                <w:right w:val="nil"/>
                <w:between w:val="nil"/>
              </w:pBdr>
            </w:pPr>
            <w:r>
              <w:t>Seminari i  koncerti u sklopu centra izvrsnosti HDGPP-a, Opatija</w:t>
            </w:r>
          </w:p>
          <w:p w:rsidR="00DC665A" w:rsidRDefault="00DC665A"/>
        </w:tc>
        <w:tc>
          <w:tcPr>
            <w:tcW w:w="2022" w:type="dxa"/>
          </w:tcPr>
          <w:p w:rsidR="00DC665A" w:rsidRDefault="00DC665A"/>
        </w:tc>
        <w:tc>
          <w:tcPr>
            <w:tcW w:w="1974" w:type="dxa"/>
          </w:tcPr>
          <w:p w:rsidR="00DC665A" w:rsidRDefault="007D0200">
            <w:pPr>
              <w:pBdr>
                <w:top w:val="nil"/>
                <w:left w:val="nil"/>
                <w:bottom w:val="nil"/>
                <w:right w:val="nil"/>
                <w:between w:val="nil"/>
              </w:pBdr>
            </w:pPr>
            <w:r>
              <w:t xml:space="preserve">Vilijana Šugar, </w:t>
            </w:r>
          </w:p>
          <w:p w:rsidR="00DC665A" w:rsidRDefault="007D0200">
            <w:pPr>
              <w:pBdr>
                <w:top w:val="nil"/>
                <w:left w:val="nil"/>
                <w:bottom w:val="nil"/>
                <w:right w:val="nil"/>
                <w:between w:val="nil"/>
              </w:pBdr>
            </w:pPr>
            <w:r>
              <w:t>Ana Šterpin Zagoranski, Paolo Peruško, Anamarija Lovrečić, Tamara Ignjatović</w:t>
            </w:r>
          </w:p>
          <w:p w:rsidR="00DC665A" w:rsidRDefault="007D0200">
            <w:pPr>
              <w:pBdr>
                <w:top w:val="nil"/>
                <w:left w:val="nil"/>
                <w:bottom w:val="nil"/>
                <w:right w:val="nil"/>
                <w:between w:val="nil"/>
              </w:pBdr>
            </w:pPr>
            <w:r>
              <w:t>Ivana Katunar</w:t>
            </w:r>
          </w:p>
        </w:tc>
      </w:tr>
      <w:tr w:rsidR="00DC665A">
        <w:tc>
          <w:tcPr>
            <w:tcW w:w="1395" w:type="dxa"/>
            <w:vMerge/>
          </w:tcPr>
          <w:p w:rsidR="00DC665A" w:rsidRDefault="00DC665A">
            <w:pPr>
              <w:pBdr>
                <w:top w:val="nil"/>
                <w:left w:val="nil"/>
                <w:bottom w:val="nil"/>
                <w:right w:val="nil"/>
                <w:between w:val="nil"/>
              </w:pBdr>
            </w:pPr>
          </w:p>
        </w:tc>
        <w:tc>
          <w:tcPr>
            <w:tcW w:w="2355" w:type="dxa"/>
          </w:tcPr>
          <w:p w:rsidR="00DC665A" w:rsidRDefault="007D0200">
            <w:pPr>
              <w:pBdr>
                <w:top w:val="nil"/>
                <w:left w:val="nil"/>
                <w:bottom w:val="nil"/>
                <w:right w:val="nil"/>
                <w:between w:val="nil"/>
              </w:pBdr>
            </w:pPr>
            <w:r>
              <w:t>4. Dnevi harmonike v Ljubljani, Slovenija</w:t>
            </w:r>
          </w:p>
        </w:tc>
        <w:tc>
          <w:tcPr>
            <w:tcW w:w="2022" w:type="dxa"/>
          </w:tcPr>
          <w:p w:rsidR="00DC665A" w:rsidRDefault="00DC665A"/>
        </w:tc>
        <w:tc>
          <w:tcPr>
            <w:tcW w:w="1974" w:type="dxa"/>
          </w:tcPr>
          <w:p w:rsidR="00DC665A" w:rsidRDefault="007D0200">
            <w:pPr>
              <w:pBdr>
                <w:top w:val="nil"/>
                <w:left w:val="nil"/>
                <w:bottom w:val="nil"/>
                <w:right w:val="nil"/>
                <w:between w:val="nil"/>
              </w:pBdr>
            </w:pPr>
            <w:r>
              <w:t>Učitelji harmonike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Predstava u Zagrebu ili Rijeci</w:t>
            </w:r>
          </w:p>
        </w:tc>
        <w:tc>
          <w:tcPr>
            <w:tcW w:w="2022" w:type="dxa"/>
          </w:tcPr>
          <w:p w:rsidR="00DC665A" w:rsidRDefault="007D0200">
            <w:r>
              <w:t>Učenici odjela suvremenog plesa</w:t>
            </w:r>
          </w:p>
        </w:tc>
        <w:tc>
          <w:tcPr>
            <w:tcW w:w="1974" w:type="dxa"/>
          </w:tcPr>
          <w:p w:rsidR="00DC665A" w:rsidRDefault="007D0200">
            <w:r>
              <w:t>Andreja Široki</w:t>
            </w:r>
          </w:p>
          <w:p w:rsidR="00DC665A" w:rsidRDefault="007D0200">
            <w:r>
              <w:t>Mirjana Siladić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Stručni skup i seminar u GŠ Požega</w:t>
            </w:r>
            <w:r w:rsidR="00E8594E">
              <w:t xml:space="preserve"> u Požegi</w:t>
            </w:r>
          </w:p>
        </w:tc>
        <w:tc>
          <w:tcPr>
            <w:tcW w:w="2022" w:type="dxa"/>
          </w:tcPr>
          <w:p w:rsidR="00DC665A" w:rsidRDefault="00DC665A"/>
        </w:tc>
        <w:tc>
          <w:tcPr>
            <w:tcW w:w="1974" w:type="dxa"/>
          </w:tcPr>
          <w:p w:rsidR="00DC665A" w:rsidRDefault="007D0200">
            <w:r>
              <w:t>Učitelji</w:t>
            </w:r>
          </w:p>
        </w:tc>
      </w:tr>
      <w:tr w:rsidR="00DC665A">
        <w:tc>
          <w:tcPr>
            <w:tcW w:w="1395" w:type="dxa"/>
            <w:vMerge w:val="restart"/>
          </w:tcPr>
          <w:p w:rsidR="00DC665A" w:rsidRDefault="007D0200">
            <w:r>
              <w:t xml:space="preserve">II. mj. </w:t>
            </w:r>
          </w:p>
          <w:p w:rsidR="00DC665A" w:rsidRDefault="00DC665A"/>
        </w:tc>
        <w:tc>
          <w:tcPr>
            <w:tcW w:w="2355" w:type="dxa"/>
          </w:tcPr>
          <w:p w:rsidR="00DC665A" w:rsidRDefault="007D0200">
            <w:r>
              <w:t>Koncert učenika</w:t>
            </w:r>
          </w:p>
          <w:p w:rsidR="00DC665A" w:rsidRDefault="00DC665A"/>
        </w:tc>
        <w:tc>
          <w:tcPr>
            <w:tcW w:w="2022" w:type="dxa"/>
          </w:tcPr>
          <w:p w:rsidR="00DC665A" w:rsidRDefault="007D0200">
            <w:r>
              <w:t>Učenici svih odjela</w:t>
            </w:r>
          </w:p>
        </w:tc>
        <w:tc>
          <w:tcPr>
            <w:tcW w:w="1974" w:type="dxa"/>
          </w:tcPr>
          <w:p w:rsidR="00DC665A" w:rsidRDefault="007D0200">
            <w:r>
              <w:t>Učitelji svih odjela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15. Dani harmonike</w:t>
            </w:r>
          </w:p>
          <w:p w:rsidR="00DC665A" w:rsidRDefault="007D0200">
            <w:r>
              <w:t>( 7.-11. veljače 2022. )</w:t>
            </w:r>
          </w:p>
        </w:tc>
        <w:tc>
          <w:tcPr>
            <w:tcW w:w="2022" w:type="dxa"/>
          </w:tcPr>
          <w:p w:rsidR="00DC665A" w:rsidRDefault="007D0200">
            <w:r>
              <w:t>Učenici harmonike</w:t>
            </w:r>
          </w:p>
          <w:p w:rsidR="00DC665A" w:rsidRDefault="00DC665A"/>
        </w:tc>
        <w:tc>
          <w:tcPr>
            <w:tcW w:w="1974" w:type="dxa"/>
          </w:tcPr>
          <w:p w:rsidR="00DC665A" w:rsidRDefault="007D0200">
            <w:r>
              <w:t>Učitelji harmonike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E8594E">
            <w:r>
              <w:t>Stručno vijeće učitelja</w:t>
            </w:r>
            <w:r w:rsidR="007D0200">
              <w:t xml:space="preserve"> harmonike</w:t>
            </w:r>
          </w:p>
        </w:tc>
        <w:tc>
          <w:tcPr>
            <w:tcW w:w="2022" w:type="dxa"/>
          </w:tcPr>
          <w:p w:rsidR="00DC665A" w:rsidRDefault="00DC665A"/>
        </w:tc>
        <w:tc>
          <w:tcPr>
            <w:tcW w:w="1974" w:type="dxa"/>
          </w:tcPr>
          <w:p w:rsidR="00DC665A" w:rsidRDefault="007D0200">
            <w:r>
              <w:t>Učitelji harmonike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Koncert povodom Valentinova</w:t>
            </w:r>
          </w:p>
          <w:p w:rsidR="00DC665A" w:rsidRDefault="00DC665A"/>
        </w:tc>
        <w:tc>
          <w:tcPr>
            <w:tcW w:w="2022" w:type="dxa"/>
          </w:tcPr>
          <w:p w:rsidR="00DC665A" w:rsidRDefault="007D0200">
            <w:r>
              <w:t>Učenici klavira</w:t>
            </w:r>
          </w:p>
        </w:tc>
        <w:tc>
          <w:tcPr>
            <w:tcW w:w="1974" w:type="dxa"/>
          </w:tcPr>
          <w:p w:rsidR="00DC665A" w:rsidRDefault="007D0200">
            <w:r>
              <w:t xml:space="preserve">Učitelji klavira </w:t>
            </w:r>
          </w:p>
          <w:p w:rsidR="00DC665A" w:rsidRDefault="00DC665A"/>
          <w:p w:rsidR="00DC665A" w:rsidRDefault="00DC665A"/>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9. natjecanje mladih glazbenika „Mladi Padovec“, Novi Marof</w:t>
            </w:r>
          </w:p>
          <w:p w:rsidR="00DC665A" w:rsidRDefault="00DC665A"/>
        </w:tc>
        <w:tc>
          <w:tcPr>
            <w:tcW w:w="2022" w:type="dxa"/>
          </w:tcPr>
          <w:p w:rsidR="00DC665A" w:rsidRDefault="007D0200">
            <w:r>
              <w:t>Učenici harmonike (Adrian Deković, Lora Komšić, Vito Mendica, Ellen Leporiz, Emili Jurcan, Leo Jurković, Lucia Janko, Erik Petrović), učenice flaute (Ava Asia Kanceljak, Erin Jakovčić, Eva Palman, Chiara Petretti, Tihana Uzelac), učenici klavira (Mika Gubić, Rita Gulić, Vito Ćosić)</w:t>
            </w:r>
          </w:p>
        </w:tc>
        <w:tc>
          <w:tcPr>
            <w:tcW w:w="1974" w:type="dxa"/>
          </w:tcPr>
          <w:p w:rsidR="00DC665A" w:rsidRDefault="007D0200">
            <w:r>
              <w:t>Tamara Ignjatović,</w:t>
            </w:r>
          </w:p>
          <w:p w:rsidR="00DC665A" w:rsidRDefault="007D0200">
            <w:r>
              <w:t>Aamarija Lovrečić, Vilijana Šugar,</w:t>
            </w:r>
          </w:p>
          <w:p w:rsidR="00DC665A" w:rsidRDefault="007D0200">
            <w:r>
              <w:t>Ana Šterpin Zagoranski,</w:t>
            </w:r>
          </w:p>
          <w:p w:rsidR="00DC665A" w:rsidRDefault="007D0200">
            <w:r>
              <w:t>Samanta Stell</w:t>
            </w:r>
          </w:p>
          <w:p w:rsidR="00DC665A" w:rsidRDefault="007D0200">
            <w:r>
              <w:t>Anamarija Škara Youens</w:t>
            </w:r>
          </w:p>
          <w:p w:rsidR="00DC665A" w:rsidRDefault="007D0200">
            <w:r>
              <w:t>Ivana Katunar</w:t>
            </w:r>
          </w:p>
          <w:p w:rsidR="00DC665A" w:rsidRDefault="007D0200">
            <w:r>
              <w:t>Aleksandra Orbanić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Premio internazionale “Giovani musicisti”, Treviso, Italija</w:t>
            </w:r>
          </w:p>
        </w:tc>
        <w:tc>
          <w:tcPr>
            <w:tcW w:w="2022" w:type="dxa"/>
          </w:tcPr>
          <w:p w:rsidR="00DC665A" w:rsidRDefault="007D0200">
            <w:r>
              <w:t>Vito Mendica, Lora Komšić, Ellen Leporiz, Emili Jurcan</w:t>
            </w:r>
          </w:p>
        </w:tc>
        <w:tc>
          <w:tcPr>
            <w:tcW w:w="1974" w:type="dxa"/>
          </w:tcPr>
          <w:p w:rsidR="00DC665A" w:rsidRDefault="007D0200">
            <w:r>
              <w:t>Anamarija Lovrečić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Koncert i plesni program pod maskama</w:t>
            </w:r>
          </w:p>
          <w:p w:rsidR="00DC665A" w:rsidRDefault="00DC665A"/>
        </w:tc>
        <w:tc>
          <w:tcPr>
            <w:tcW w:w="2022" w:type="dxa"/>
          </w:tcPr>
          <w:p w:rsidR="00DC665A" w:rsidRDefault="007D0200">
            <w:r>
              <w:t>Učenici svih odjela</w:t>
            </w:r>
          </w:p>
        </w:tc>
        <w:tc>
          <w:tcPr>
            <w:tcW w:w="1974" w:type="dxa"/>
          </w:tcPr>
          <w:p w:rsidR="00DC665A" w:rsidRDefault="007D0200">
            <w:r>
              <w:t>Učitelji svih odjela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Stručni aktivi po odjelima</w:t>
            </w:r>
          </w:p>
          <w:p w:rsidR="00DC665A" w:rsidRDefault="00DC665A"/>
        </w:tc>
        <w:tc>
          <w:tcPr>
            <w:tcW w:w="2022" w:type="dxa"/>
          </w:tcPr>
          <w:p w:rsidR="00DC665A" w:rsidRDefault="00DC665A"/>
        </w:tc>
        <w:tc>
          <w:tcPr>
            <w:tcW w:w="1974" w:type="dxa"/>
          </w:tcPr>
          <w:p w:rsidR="00DC665A" w:rsidRDefault="007D0200">
            <w:r>
              <w:t>Svi 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Plesna predstava</w:t>
            </w:r>
          </w:p>
          <w:p w:rsidR="00DC665A" w:rsidRDefault="00DC665A"/>
        </w:tc>
        <w:tc>
          <w:tcPr>
            <w:tcW w:w="2022" w:type="dxa"/>
          </w:tcPr>
          <w:p w:rsidR="00DC665A" w:rsidRDefault="007D0200">
            <w:r>
              <w:t>Učenici odjela suvremenog plesa</w:t>
            </w:r>
          </w:p>
        </w:tc>
        <w:tc>
          <w:tcPr>
            <w:tcW w:w="1974" w:type="dxa"/>
          </w:tcPr>
          <w:p w:rsidR="00DC665A" w:rsidRDefault="007D0200">
            <w:r>
              <w:t>Andreja Široki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Predstava u Zagrebu ili Rijeci</w:t>
            </w:r>
          </w:p>
          <w:p w:rsidR="00DC665A" w:rsidRDefault="00DC665A"/>
        </w:tc>
        <w:tc>
          <w:tcPr>
            <w:tcW w:w="2022" w:type="dxa"/>
          </w:tcPr>
          <w:p w:rsidR="00DC665A" w:rsidRDefault="007D0200">
            <w:r>
              <w:t>Učenici odjela suvremenog plesa</w:t>
            </w:r>
          </w:p>
        </w:tc>
        <w:tc>
          <w:tcPr>
            <w:tcW w:w="1974" w:type="dxa"/>
          </w:tcPr>
          <w:p w:rsidR="00DC665A" w:rsidRDefault="007D0200">
            <w:r>
              <w:t>Učitelji odjela suvremenog plesa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12. Dani flaute 2.-4.02.2022.</w:t>
            </w:r>
          </w:p>
          <w:p w:rsidR="00DC665A" w:rsidRDefault="00DC665A"/>
        </w:tc>
        <w:tc>
          <w:tcPr>
            <w:tcW w:w="2022" w:type="dxa"/>
          </w:tcPr>
          <w:p w:rsidR="00DC665A" w:rsidRDefault="007D0200">
            <w:r>
              <w:t>Učenici flaute</w:t>
            </w:r>
          </w:p>
        </w:tc>
        <w:tc>
          <w:tcPr>
            <w:tcW w:w="1974" w:type="dxa"/>
          </w:tcPr>
          <w:p w:rsidR="00DC665A" w:rsidRDefault="007D0200">
            <w:r>
              <w:t>Anamarija Škara Youens</w:t>
            </w:r>
          </w:p>
          <w:p w:rsidR="00DC665A" w:rsidRDefault="007D0200">
            <w:r>
              <w:t>Samanta Stell</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12. Dani trube 18.-19.02.2022.</w:t>
            </w:r>
          </w:p>
          <w:p w:rsidR="00DC665A" w:rsidRDefault="00DC665A"/>
        </w:tc>
        <w:tc>
          <w:tcPr>
            <w:tcW w:w="2022" w:type="dxa"/>
          </w:tcPr>
          <w:p w:rsidR="00DC665A" w:rsidRDefault="007D0200">
            <w:r>
              <w:t>Učenici trube</w:t>
            </w:r>
          </w:p>
        </w:tc>
        <w:tc>
          <w:tcPr>
            <w:tcW w:w="1974" w:type="dxa"/>
          </w:tcPr>
          <w:p w:rsidR="00DC665A" w:rsidRDefault="007D0200">
            <w:r>
              <w:t>Alen Bernobić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18. Dani gitare</w:t>
            </w:r>
          </w:p>
          <w:p w:rsidR="00DC665A" w:rsidRDefault="007D0200">
            <w:r>
              <w:t>10.-17.2.2022.</w:t>
            </w:r>
          </w:p>
        </w:tc>
        <w:tc>
          <w:tcPr>
            <w:tcW w:w="2022" w:type="dxa"/>
          </w:tcPr>
          <w:p w:rsidR="00DC665A" w:rsidRDefault="007D0200">
            <w:r>
              <w:t>Učenici gitare</w:t>
            </w:r>
          </w:p>
        </w:tc>
        <w:tc>
          <w:tcPr>
            <w:tcW w:w="1974" w:type="dxa"/>
          </w:tcPr>
          <w:p w:rsidR="00DC665A" w:rsidRDefault="007D0200">
            <w:r>
              <w:t>Učitelji gitare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Koncert Vatroslav Lisinski, Zagreb</w:t>
            </w:r>
          </w:p>
          <w:p w:rsidR="00DC665A" w:rsidRDefault="00DC665A"/>
        </w:tc>
        <w:tc>
          <w:tcPr>
            <w:tcW w:w="2022" w:type="dxa"/>
          </w:tcPr>
          <w:p w:rsidR="00DC665A" w:rsidRDefault="007D0200">
            <w:r>
              <w:t>Zbor</w:t>
            </w:r>
          </w:p>
        </w:tc>
        <w:tc>
          <w:tcPr>
            <w:tcW w:w="1974" w:type="dxa"/>
          </w:tcPr>
          <w:p w:rsidR="00DC665A" w:rsidRDefault="007D0200">
            <w:r>
              <w:t>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Predavanje i seminar Denisa Gjini-zbor</w:t>
            </w:r>
          </w:p>
          <w:p w:rsidR="00DC665A" w:rsidRDefault="00DC665A"/>
        </w:tc>
        <w:tc>
          <w:tcPr>
            <w:tcW w:w="2022" w:type="dxa"/>
          </w:tcPr>
          <w:p w:rsidR="00DC665A" w:rsidRDefault="00DC665A"/>
        </w:tc>
        <w:tc>
          <w:tcPr>
            <w:tcW w:w="1974" w:type="dxa"/>
          </w:tcPr>
          <w:p w:rsidR="00DC665A" w:rsidRDefault="007D0200">
            <w:r>
              <w:t>Marijana Gulić</w:t>
            </w:r>
          </w:p>
          <w:p w:rsidR="00DC665A" w:rsidRDefault="007D0200">
            <w:r>
              <w:t>Aleksandra Orbanić</w:t>
            </w:r>
          </w:p>
        </w:tc>
      </w:tr>
      <w:tr w:rsidR="00DC665A">
        <w:trPr>
          <w:trHeight w:val="767"/>
        </w:trPr>
        <w:tc>
          <w:tcPr>
            <w:tcW w:w="1395" w:type="dxa"/>
            <w:vMerge w:val="restart"/>
          </w:tcPr>
          <w:p w:rsidR="00DC665A" w:rsidRDefault="007D0200">
            <w:pPr>
              <w:pBdr>
                <w:top w:val="nil"/>
                <w:left w:val="nil"/>
                <w:bottom w:val="nil"/>
                <w:right w:val="nil"/>
                <w:between w:val="nil"/>
              </w:pBdr>
            </w:pPr>
            <w:r>
              <w:t>III. mj.</w:t>
            </w:r>
          </w:p>
          <w:p w:rsidR="00DC665A" w:rsidRDefault="00DC665A">
            <w:pPr>
              <w:pBdr>
                <w:top w:val="nil"/>
                <w:left w:val="nil"/>
                <w:bottom w:val="nil"/>
                <w:right w:val="nil"/>
                <w:between w:val="nil"/>
              </w:pBdr>
            </w:pPr>
          </w:p>
        </w:tc>
        <w:tc>
          <w:tcPr>
            <w:tcW w:w="2355" w:type="dxa"/>
          </w:tcPr>
          <w:p w:rsidR="00DC665A" w:rsidRDefault="007D0200">
            <w:pPr>
              <w:pBdr>
                <w:top w:val="nil"/>
                <w:left w:val="nil"/>
                <w:bottom w:val="nil"/>
                <w:right w:val="nil"/>
                <w:between w:val="nil"/>
              </w:pBdr>
            </w:pPr>
            <w:r>
              <w:t>Koncert podrške</w:t>
            </w:r>
          </w:p>
        </w:tc>
        <w:tc>
          <w:tcPr>
            <w:tcW w:w="2022" w:type="dxa"/>
          </w:tcPr>
          <w:p w:rsidR="00DC665A" w:rsidRDefault="007D0200">
            <w:r>
              <w:t>Učenici koji se pripremaju za natjecanje</w:t>
            </w:r>
          </w:p>
        </w:tc>
        <w:tc>
          <w:tcPr>
            <w:tcW w:w="1974" w:type="dxa"/>
          </w:tcPr>
          <w:p w:rsidR="00DC665A" w:rsidRDefault="007D0200">
            <w:r>
              <w:t>Učitelji koji se pripremaju za natjecanje</w:t>
            </w:r>
          </w:p>
        </w:tc>
      </w:tr>
      <w:tr w:rsidR="00DC665A">
        <w:trPr>
          <w:trHeight w:val="767"/>
        </w:trPr>
        <w:tc>
          <w:tcPr>
            <w:tcW w:w="1395" w:type="dxa"/>
            <w:vMerge/>
          </w:tcPr>
          <w:p w:rsidR="00DC665A" w:rsidRDefault="00DC665A">
            <w:pPr>
              <w:pBdr>
                <w:top w:val="nil"/>
                <w:left w:val="nil"/>
                <w:bottom w:val="nil"/>
                <w:right w:val="nil"/>
                <w:between w:val="nil"/>
              </w:pBdr>
              <w:rPr>
                <w:color w:val="CC0000"/>
              </w:rPr>
            </w:pPr>
          </w:p>
        </w:tc>
        <w:tc>
          <w:tcPr>
            <w:tcW w:w="2355" w:type="dxa"/>
          </w:tcPr>
          <w:p w:rsidR="00DC665A" w:rsidRDefault="007D0200">
            <w:pPr>
              <w:pBdr>
                <w:top w:val="nil"/>
                <w:left w:val="nil"/>
                <w:bottom w:val="nil"/>
                <w:right w:val="nil"/>
                <w:between w:val="nil"/>
              </w:pBdr>
            </w:pPr>
            <w:r>
              <w:t>60. HDGPP županijsko natjecanje učenika i studenata glazbe i plesa</w:t>
            </w:r>
          </w:p>
          <w:p w:rsidR="00DC665A" w:rsidRDefault="007D0200">
            <w:pPr>
              <w:pBdr>
                <w:top w:val="nil"/>
                <w:left w:val="nil"/>
                <w:bottom w:val="nil"/>
                <w:right w:val="nil"/>
                <w:between w:val="nil"/>
              </w:pBdr>
            </w:pPr>
            <w:r>
              <w:t>( 7.-13.ožujka 2022. )</w:t>
            </w:r>
          </w:p>
        </w:tc>
        <w:tc>
          <w:tcPr>
            <w:tcW w:w="2022" w:type="dxa"/>
          </w:tcPr>
          <w:p w:rsidR="00DC665A" w:rsidRDefault="007D0200">
            <w:r>
              <w:t>Lucia Janko, Lena Pelaić, Adrian Deković, Vito Mendica, Lora Komšić, Ellen Leporiz, Emili Jurcan, Leo Jurković, David Pršurić</w:t>
            </w:r>
          </w:p>
          <w:p w:rsidR="00DC665A" w:rsidRDefault="007D0200">
            <w:r>
              <w:t xml:space="preserve">Ava Asia Kanceljak, Erin Jakovčić, Eva Palman, Chiara </w:t>
            </w:r>
            <w:r>
              <w:lastRenderedPageBreak/>
              <w:t>Petretti, Tihana Uzelac</w:t>
            </w:r>
          </w:p>
        </w:tc>
        <w:tc>
          <w:tcPr>
            <w:tcW w:w="1974" w:type="dxa"/>
          </w:tcPr>
          <w:p w:rsidR="00DC665A" w:rsidRDefault="007D0200">
            <w:r>
              <w:lastRenderedPageBreak/>
              <w:t xml:space="preserve">Ana Šterpin Zagoranski, </w:t>
            </w:r>
          </w:p>
          <w:p w:rsidR="00DC665A" w:rsidRDefault="007D0200">
            <w:r>
              <w:t xml:space="preserve">Tamara Ignjatović, Anamarija Lovrečić, Vilijana Šugar, Paolo Peruško </w:t>
            </w:r>
          </w:p>
          <w:p w:rsidR="00DC665A" w:rsidRDefault="007D0200">
            <w:r>
              <w:t>Anamarija Škara Youens</w:t>
            </w:r>
          </w:p>
          <w:p w:rsidR="00DC665A" w:rsidRDefault="007D0200">
            <w:r>
              <w:t>Samanta Stell</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Međunarodno natjecanje mladih glazbenika „Sonus“ op. 7, Križevci</w:t>
            </w:r>
          </w:p>
          <w:p w:rsidR="00DC665A" w:rsidRDefault="00DC665A"/>
        </w:tc>
        <w:tc>
          <w:tcPr>
            <w:tcW w:w="2022" w:type="dxa"/>
          </w:tcPr>
          <w:p w:rsidR="00DC665A" w:rsidRDefault="007D0200">
            <w:r>
              <w:t>Vito Mendica, Lora Komšić, Ellen Leporiz, Emili Jurcan</w:t>
            </w:r>
          </w:p>
        </w:tc>
        <w:tc>
          <w:tcPr>
            <w:tcW w:w="1974" w:type="dxa"/>
          </w:tcPr>
          <w:p w:rsidR="00DC665A" w:rsidRDefault="00DC665A"/>
          <w:p w:rsidR="00DC665A" w:rsidRDefault="007D0200">
            <w:r>
              <w:t>Anamarija Lovrečić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Trožupanijski stručni aktiv klavirista, Rijeka</w:t>
            </w:r>
          </w:p>
          <w:p w:rsidR="00DC665A" w:rsidRDefault="00DC665A"/>
        </w:tc>
        <w:tc>
          <w:tcPr>
            <w:tcW w:w="2022" w:type="dxa"/>
          </w:tcPr>
          <w:p w:rsidR="00DC665A" w:rsidRDefault="00DC665A"/>
        </w:tc>
        <w:tc>
          <w:tcPr>
            <w:tcW w:w="1974" w:type="dxa"/>
          </w:tcPr>
          <w:p w:rsidR="00DC665A" w:rsidRDefault="007D0200">
            <w:r>
              <w:t>Učitelji klavirskog odjela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Plesokaz, Požega, 4. – 6. 3. 2022.</w:t>
            </w:r>
          </w:p>
          <w:p w:rsidR="00DC665A" w:rsidRDefault="00DC665A"/>
        </w:tc>
        <w:tc>
          <w:tcPr>
            <w:tcW w:w="2022" w:type="dxa"/>
          </w:tcPr>
          <w:p w:rsidR="00DC665A" w:rsidRDefault="007D0200">
            <w:r>
              <w:t>Učenici odjela suvremenog plesa</w:t>
            </w:r>
          </w:p>
        </w:tc>
        <w:tc>
          <w:tcPr>
            <w:tcW w:w="1974" w:type="dxa"/>
          </w:tcPr>
          <w:p w:rsidR="00DC665A" w:rsidRDefault="007D0200">
            <w:r>
              <w:t>Andreja Široki</w:t>
            </w:r>
          </w:p>
          <w:p w:rsidR="00DC665A" w:rsidRDefault="007D0200">
            <w:r>
              <w:t>Mirjana Siladić</w:t>
            </w:r>
          </w:p>
          <w:p w:rsidR="00DC665A" w:rsidRDefault="00DC665A"/>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60. HDGPP Županijsko natjecanje učenika i studenata glazbe i plesa</w:t>
            </w:r>
          </w:p>
        </w:tc>
        <w:tc>
          <w:tcPr>
            <w:tcW w:w="2022" w:type="dxa"/>
          </w:tcPr>
          <w:p w:rsidR="00DC665A" w:rsidRDefault="007D0200">
            <w:r>
              <w:t>Učenici flaute</w:t>
            </w:r>
          </w:p>
        </w:tc>
        <w:tc>
          <w:tcPr>
            <w:tcW w:w="1974" w:type="dxa"/>
          </w:tcPr>
          <w:p w:rsidR="00DC665A" w:rsidRDefault="007D0200">
            <w:r>
              <w:t>Učitelji flaute</w:t>
            </w:r>
          </w:p>
          <w:p w:rsidR="00DC665A" w:rsidRDefault="007D0200">
            <w:r>
              <w:t>Korepetitor</w:t>
            </w:r>
          </w:p>
          <w:p w:rsidR="00DC665A" w:rsidRDefault="007D0200">
            <w:r>
              <w:t>Anamarija Škara Youens</w:t>
            </w:r>
          </w:p>
          <w:p w:rsidR="00DC665A" w:rsidRDefault="007D0200">
            <w:r>
              <w:t>Samanta Stell</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Koncert učenika na GU Elly Bašić u Zagrebu</w:t>
            </w:r>
          </w:p>
        </w:tc>
        <w:tc>
          <w:tcPr>
            <w:tcW w:w="2022" w:type="dxa"/>
          </w:tcPr>
          <w:p w:rsidR="00DC665A" w:rsidRDefault="007D0200">
            <w:r>
              <w:t>Učenici</w:t>
            </w:r>
          </w:p>
        </w:tc>
        <w:tc>
          <w:tcPr>
            <w:tcW w:w="1974" w:type="dxa"/>
          </w:tcPr>
          <w:p w:rsidR="00DC665A" w:rsidRDefault="007D0200">
            <w:r>
              <w:t>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21. – 25.3. Dani klavira</w:t>
            </w:r>
          </w:p>
          <w:p w:rsidR="00DC665A" w:rsidRDefault="00DC665A"/>
        </w:tc>
        <w:tc>
          <w:tcPr>
            <w:tcW w:w="2022" w:type="dxa"/>
          </w:tcPr>
          <w:p w:rsidR="00DC665A" w:rsidRDefault="007D0200">
            <w:r>
              <w:t>Učenici klavira</w:t>
            </w:r>
          </w:p>
        </w:tc>
        <w:tc>
          <w:tcPr>
            <w:tcW w:w="1974" w:type="dxa"/>
          </w:tcPr>
          <w:p w:rsidR="00DC665A" w:rsidRDefault="007D0200">
            <w:r>
              <w:t>Učitelji klavirskog odjela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Koncert učenika</w:t>
            </w:r>
          </w:p>
          <w:p w:rsidR="00DC665A" w:rsidRDefault="00DC665A">
            <w:pPr>
              <w:pBdr>
                <w:top w:val="nil"/>
                <w:left w:val="nil"/>
                <w:bottom w:val="nil"/>
                <w:right w:val="nil"/>
                <w:between w:val="nil"/>
              </w:pBdr>
            </w:pPr>
          </w:p>
        </w:tc>
        <w:tc>
          <w:tcPr>
            <w:tcW w:w="2022" w:type="dxa"/>
          </w:tcPr>
          <w:p w:rsidR="00DC665A" w:rsidRDefault="007D0200">
            <w:r>
              <w:t>Učenici svih odjela</w:t>
            </w:r>
          </w:p>
        </w:tc>
        <w:tc>
          <w:tcPr>
            <w:tcW w:w="1974" w:type="dxa"/>
          </w:tcPr>
          <w:p w:rsidR="00DC665A" w:rsidRDefault="007D0200">
            <w:r>
              <w:t>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Seminar za zborove u organizaciji pjevačkog studija „Mozartine“</w:t>
            </w:r>
            <w:r w:rsidR="00A21627">
              <w:t xml:space="preserve"> </w:t>
            </w:r>
            <w:r>
              <w:t>u Zagrebu</w:t>
            </w:r>
          </w:p>
          <w:p w:rsidR="00DC665A" w:rsidRDefault="00DC665A"/>
        </w:tc>
        <w:tc>
          <w:tcPr>
            <w:tcW w:w="2022" w:type="dxa"/>
          </w:tcPr>
          <w:p w:rsidR="00DC665A" w:rsidRDefault="00DC665A"/>
        </w:tc>
        <w:tc>
          <w:tcPr>
            <w:tcW w:w="1974" w:type="dxa"/>
          </w:tcPr>
          <w:p w:rsidR="00DC665A" w:rsidRDefault="007D0200">
            <w:r>
              <w:t>Marijana Gulić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Zaklada Dr. Ing. Dino Škrapić, smotra-natjecanje klavirista Istre, Rovinj, 202</w:t>
            </w:r>
            <w:r w:rsidR="002F77D8">
              <w:t>2</w:t>
            </w:r>
            <w:r>
              <w:t>.</w:t>
            </w:r>
          </w:p>
          <w:p w:rsidR="00DC665A" w:rsidRDefault="00DC665A"/>
        </w:tc>
        <w:tc>
          <w:tcPr>
            <w:tcW w:w="2022" w:type="dxa"/>
          </w:tcPr>
          <w:p w:rsidR="00DC665A" w:rsidRDefault="007D0200">
            <w:r>
              <w:t>3 učenika klavira</w:t>
            </w:r>
          </w:p>
        </w:tc>
        <w:tc>
          <w:tcPr>
            <w:tcW w:w="1974" w:type="dxa"/>
          </w:tcPr>
          <w:p w:rsidR="00DC665A" w:rsidRDefault="007D0200">
            <w:r>
              <w:t>Aleksandra Orbanić</w:t>
            </w:r>
          </w:p>
          <w:p w:rsidR="00DC665A" w:rsidRDefault="007D0200">
            <w:r>
              <w:t>Ivana Katunar</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Stručno usavršavanje i koncert učitelja u Virovitici</w:t>
            </w:r>
          </w:p>
        </w:tc>
        <w:tc>
          <w:tcPr>
            <w:tcW w:w="2022" w:type="dxa"/>
          </w:tcPr>
          <w:p w:rsidR="00DC665A" w:rsidRDefault="00DC665A"/>
        </w:tc>
        <w:tc>
          <w:tcPr>
            <w:tcW w:w="1974" w:type="dxa"/>
          </w:tcPr>
          <w:p w:rsidR="00DC665A" w:rsidRDefault="007D0200">
            <w:r>
              <w:t>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 xml:space="preserve">Odlazak na organiziranu plesnu predstavu u Rijeku </w:t>
            </w:r>
          </w:p>
          <w:p w:rsidR="00DC665A" w:rsidRDefault="00DC665A"/>
        </w:tc>
        <w:tc>
          <w:tcPr>
            <w:tcW w:w="2022" w:type="dxa"/>
          </w:tcPr>
          <w:p w:rsidR="00DC665A" w:rsidRDefault="007D0200">
            <w:r>
              <w:t>Učenici odjela suvremenog plesa</w:t>
            </w:r>
          </w:p>
        </w:tc>
        <w:tc>
          <w:tcPr>
            <w:tcW w:w="1974" w:type="dxa"/>
          </w:tcPr>
          <w:p w:rsidR="00DC665A" w:rsidRDefault="007D0200">
            <w:r>
              <w:t>Andreja Široki</w:t>
            </w:r>
          </w:p>
          <w:p w:rsidR="00DC665A" w:rsidRDefault="007D0200">
            <w:r>
              <w:t>Mirjana Siladić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Gostovanje u GŠ Delnice</w:t>
            </w:r>
          </w:p>
        </w:tc>
        <w:tc>
          <w:tcPr>
            <w:tcW w:w="2022" w:type="dxa"/>
          </w:tcPr>
          <w:p w:rsidR="00DC665A" w:rsidRDefault="007D0200">
            <w:r>
              <w:t>Učenici</w:t>
            </w:r>
          </w:p>
        </w:tc>
        <w:tc>
          <w:tcPr>
            <w:tcW w:w="1974" w:type="dxa"/>
          </w:tcPr>
          <w:p w:rsidR="00DC665A" w:rsidRDefault="007D0200">
            <w:r>
              <w:t>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Gostovanje u Zagrebu</w:t>
            </w:r>
          </w:p>
          <w:p w:rsidR="00DC665A" w:rsidRDefault="00DC665A">
            <w:pPr>
              <w:pBdr>
                <w:top w:val="nil"/>
                <w:left w:val="nil"/>
                <w:bottom w:val="nil"/>
                <w:right w:val="nil"/>
                <w:between w:val="nil"/>
              </w:pBdr>
            </w:pPr>
          </w:p>
        </w:tc>
        <w:tc>
          <w:tcPr>
            <w:tcW w:w="2022" w:type="dxa"/>
          </w:tcPr>
          <w:p w:rsidR="00DC665A" w:rsidRDefault="007D0200">
            <w:r>
              <w:t>Učenici</w:t>
            </w:r>
          </w:p>
        </w:tc>
        <w:tc>
          <w:tcPr>
            <w:tcW w:w="1974" w:type="dxa"/>
          </w:tcPr>
          <w:p w:rsidR="00DC665A" w:rsidRDefault="007D0200">
            <w:r>
              <w:t>Učitelji</w:t>
            </w:r>
          </w:p>
        </w:tc>
      </w:tr>
      <w:tr w:rsidR="00DC665A">
        <w:tc>
          <w:tcPr>
            <w:tcW w:w="1395" w:type="dxa"/>
            <w:vMerge w:val="restart"/>
          </w:tcPr>
          <w:p w:rsidR="00DC665A" w:rsidRDefault="007D0200">
            <w:r>
              <w:t xml:space="preserve">IV. mj. </w:t>
            </w:r>
          </w:p>
          <w:p w:rsidR="00DC665A" w:rsidRDefault="00DC665A">
            <w:pPr>
              <w:pBdr>
                <w:top w:val="nil"/>
                <w:left w:val="nil"/>
                <w:bottom w:val="nil"/>
                <w:right w:val="nil"/>
                <w:between w:val="nil"/>
              </w:pBdr>
            </w:pPr>
          </w:p>
        </w:tc>
        <w:tc>
          <w:tcPr>
            <w:tcW w:w="2355" w:type="dxa"/>
          </w:tcPr>
          <w:p w:rsidR="00DC665A" w:rsidRDefault="007D0200">
            <w:r>
              <w:t>Zagreb guitar fest 202</w:t>
            </w:r>
            <w:r w:rsidR="002F77D8">
              <w:t>2</w:t>
            </w:r>
            <w:r>
              <w:t>.</w:t>
            </w:r>
          </w:p>
          <w:p w:rsidR="00DC665A" w:rsidRDefault="00DC665A">
            <w:pPr>
              <w:pBdr>
                <w:top w:val="nil"/>
                <w:left w:val="nil"/>
                <w:bottom w:val="nil"/>
                <w:right w:val="nil"/>
                <w:between w:val="nil"/>
              </w:pBdr>
            </w:pPr>
          </w:p>
        </w:tc>
        <w:tc>
          <w:tcPr>
            <w:tcW w:w="2022" w:type="dxa"/>
          </w:tcPr>
          <w:p w:rsidR="00DC665A" w:rsidRDefault="007D0200">
            <w:r>
              <w:t>Učenici gitare</w:t>
            </w:r>
          </w:p>
        </w:tc>
        <w:tc>
          <w:tcPr>
            <w:tcW w:w="1974" w:type="dxa"/>
          </w:tcPr>
          <w:p w:rsidR="00DC665A" w:rsidRDefault="007D0200">
            <w:r>
              <w:t>Učitelji gitare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Koncert HGZ Zagreb, travanj 2022..</w:t>
            </w:r>
          </w:p>
          <w:p w:rsidR="00DC665A" w:rsidRDefault="00DC665A">
            <w:pPr>
              <w:pBdr>
                <w:top w:val="nil"/>
                <w:left w:val="nil"/>
                <w:bottom w:val="nil"/>
                <w:right w:val="nil"/>
                <w:between w:val="nil"/>
              </w:pBdr>
            </w:pPr>
          </w:p>
        </w:tc>
        <w:tc>
          <w:tcPr>
            <w:tcW w:w="2022" w:type="dxa"/>
          </w:tcPr>
          <w:p w:rsidR="00DC665A" w:rsidRDefault="007D0200">
            <w:r>
              <w:t>Učenici s audicije</w:t>
            </w:r>
          </w:p>
        </w:tc>
        <w:tc>
          <w:tcPr>
            <w:tcW w:w="1974" w:type="dxa"/>
          </w:tcPr>
          <w:p w:rsidR="00DC665A" w:rsidRDefault="007D0200">
            <w:r>
              <w:t>Učitelji s audicije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60. HDGPP Državno natjecanje učenika i studenata glazbe i plesa, 04.-10.04.2022.</w:t>
            </w:r>
          </w:p>
        </w:tc>
        <w:tc>
          <w:tcPr>
            <w:tcW w:w="2022" w:type="dxa"/>
          </w:tcPr>
          <w:p w:rsidR="00DC665A" w:rsidRDefault="007D0200">
            <w:r>
              <w:t>Ovisno o plasmanu učenika na županijskom natjecanju</w:t>
            </w:r>
          </w:p>
        </w:tc>
        <w:tc>
          <w:tcPr>
            <w:tcW w:w="1974" w:type="dxa"/>
          </w:tcPr>
          <w:p w:rsidR="00DC665A" w:rsidRDefault="007D0200">
            <w:r>
              <w:t>Učitelji</w:t>
            </w:r>
          </w:p>
          <w:p w:rsidR="00DC665A" w:rsidRDefault="007D0200">
            <w:r>
              <w:t>Korepetitor</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25. natjecanje Daleki akordi, Split/Kaštela travanj 2022.</w:t>
            </w:r>
          </w:p>
          <w:p w:rsidR="00DC665A" w:rsidRDefault="00DC665A">
            <w:pPr>
              <w:pBdr>
                <w:top w:val="nil"/>
                <w:left w:val="nil"/>
                <w:bottom w:val="nil"/>
                <w:right w:val="nil"/>
                <w:between w:val="nil"/>
              </w:pBdr>
            </w:pPr>
          </w:p>
        </w:tc>
        <w:tc>
          <w:tcPr>
            <w:tcW w:w="2022" w:type="dxa"/>
          </w:tcPr>
          <w:p w:rsidR="00DC665A" w:rsidRDefault="007D0200">
            <w:r>
              <w:t>Učenici flaute</w:t>
            </w:r>
          </w:p>
          <w:p w:rsidR="00DC665A" w:rsidRDefault="007D0200">
            <w:r>
              <w:t>Ava Asia Kanceljak, Erin Jakovčić, Eva Palman, Chiara Petretti, Tihana Uzelac</w:t>
            </w:r>
          </w:p>
        </w:tc>
        <w:tc>
          <w:tcPr>
            <w:tcW w:w="1974" w:type="dxa"/>
          </w:tcPr>
          <w:p w:rsidR="00DC665A" w:rsidRDefault="007D0200">
            <w:r>
              <w:t>Učitelji flaute</w:t>
            </w:r>
          </w:p>
          <w:p w:rsidR="00DC665A" w:rsidRDefault="007D0200">
            <w:r>
              <w:t>Korepetitor</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2</w:t>
            </w:r>
            <w:r w:rsidR="002F77D8">
              <w:t>3</w:t>
            </w:r>
            <w:r>
              <w:t>. Koncert i plesni program „Ponovo zajedno“</w:t>
            </w:r>
          </w:p>
        </w:tc>
        <w:tc>
          <w:tcPr>
            <w:tcW w:w="2022" w:type="dxa"/>
          </w:tcPr>
          <w:p w:rsidR="00DC665A" w:rsidRDefault="007D0200">
            <w:r>
              <w:t>Bivši učenici škole</w:t>
            </w:r>
          </w:p>
        </w:tc>
        <w:tc>
          <w:tcPr>
            <w:tcW w:w="1974" w:type="dxa"/>
          </w:tcPr>
          <w:p w:rsidR="00DC665A" w:rsidRDefault="000A7790">
            <w:r>
              <w:t>Matea Beotić i Karla Šain</w:t>
            </w:r>
          </w:p>
          <w:p w:rsidR="000A7790" w:rsidRDefault="000A7790"/>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Stručno vijeće učitelja suvremenog plesa</w:t>
            </w:r>
          </w:p>
          <w:p w:rsidR="00DC665A" w:rsidRDefault="00DC665A"/>
        </w:tc>
        <w:tc>
          <w:tcPr>
            <w:tcW w:w="2022" w:type="dxa"/>
          </w:tcPr>
          <w:p w:rsidR="00DC665A" w:rsidRDefault="00DC665A"/>
        </w:tc>
        <w:tc>
          <w:tcPr>
            <w:tcW w:w="1974" w:type="dxa"/>
          </w:tcPr>
          <w:p w:rsidR="00DC665A" w:rsidRDefault="007D0200">
            <w:r>
              <w:t>Andreja Široki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Koncert podrške</w:t>
            </w:r>
          </w:p>
          <w:p w:rsidR="00DC665A" w:rsidRDefault="00DC665A"/>
        </w:tc>
        <w:tc>
          <w:tcPr>
            <w:tcW w:w="2022" w:type="dxa"/>
          </w:tcPr>
          <w:p w:rsidR="00DC665A" w:rsidRDefault="007D0200">
            <w:r>
              <w:t>Učenici koji se pripremaju za natjecanje</w:t>
            </w:r>
          </w:p>
        </w:tc>
        <w:tc>
          <w:tcPr>
            <w:tcW w:w="1974" w:type="dxa"/>
          </w:tcPr>
          <w:p w:rsidR="00DC665A" w:rsidRDefault="007D0200">
            <w:r>
              <w:t>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Sarajevo Guitar Fest</w:t>
            </w:r>
          </w:p>
          <w:p w:rsidR="00DC665A" w:rsidRDefault="00DC665A"/>
        </w:tc>
        <w:tc>
          <w:tcPr>
            <w:tcW w:w="2022" w:type="dxa"/>
          </w:tcPr>
          <w:p w:rsidR="00DC665A" w:rsidRDefault="007D0200">
            <w:r>
              <w:t>Klara Gulić, Matej Tomrecaj</w:t>
            </w:r>
          </w:p>
        </w:tc>
        <w:tc>
          <w:tcPr>
            <w:tcW w:w="1974" w:type="dxa"/>
          </w:tcPr>
          <w:p w:rsidR="00DC665A" w:rsidRDefault="007D0200">
            <w:r>
              <w:t>Učitelji gitare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Koncert i stručno usavršavanje učitelja GŠ Jan Vlašimsky Virovitica u Poreču</w:t>
            </w:r>
          </w:p>
        </w:tc>
        <w:tc>
          <w:tcPr>
            <w:tcW w:w="2022" w:type="dxa"/>
          </w:tcPr>
          <w:p w:rsidR="00DC665A" w:rsidRDefault="00DC665A"/>
        </w:tc>
        <w:tc>
          <w:tcPr>
            <w:tcW w:w="1974" w:type="dxa"/>
          </w:tcPr>
          <w:p w:rsidR="00DC665A" w:rsidRDefault="007D0200">
            <w:r>
              <w:t>Učitelji</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Državni skup AZOO-a</w:t>
            </w:r>
          </w:p>
          <w:p w:rsidR="00DC665A" w:rsidRDefault="00DC665A"/>
        </w:tc>
        <w:tc>
          <w:tcPr>
            <w:tcW w:w="2022" w:type="dxa"/>
          </w:tcPr>
          <w:p w:rsidR="00DC665A" w:rsidRDefault="00DC665A"/>
        </w:tc>
        <w:tc>
          <w:tcPr>
            <w:tcW w:w="1974" w:type="dxa"/>
          </w:tcPr>
          <w:p w:rsidR="00DC665A" w:rsidRDefault="007D0200">
            <w:pPr>
              <w:pBdr>
                <w:top w:val="nil"/>
                <w:left w:val="nil"/>
                <w:bottom w:val="nil"/>
                <w:right w:val="nil"/>
                <w:between w:val="nil"/>
              </w:pBdr>
            </w:pPr>
            <w:r>
              <w:t xml:space="preserve">Vilijana Šugar, </w:t>
            </w:r>
          </w:p>
          <w:p w:rsidR="00DC665A" w:rsidRDefault="007D0200">
            <w:pPr>
              <w:pBdr>
                <w:top w:val="nil"/>
                <w:left w:val="nil"/>
                <w:bottom w:val="nil"/>
                <w:right w:val="nil"/>
                <w:between w:val="nil"/>
              </w:pBdr>
            </w:pPr>
            <w:r>
              <w:t xml:space="preserve">Ana Šterpin Zagoranski, </w:t>
            </w:r>
          </w:p>
          <w:p w:rsidR="00DC665A" w:rsidRDefault="007D0200">
            <w:pPr>
              <w:pBdr>
                <w:top w:val="nil"/>
                <w:left w:val="nil"/>
                <w:bottom w:val="nil"/>
                <w:right w:val="nil"/>
                <w:between w:val="nil"/>
              </w:pBdr>
            </w:pPr>
            <w:r>
              <w:t xml:space="preserve">Paolo Peruško, Anamarija Lovrečić, Tamara Ignjatović, </w:t>
            </w:r>
          </w:p>
          <w:p w:rsidR="00DC665A" w:rsidRDefault="007D0200">
            <w:pPr>
              <w:pBdr>
                <w:top w:val="nil"/>
                <w:left w:val="nil"/>
                <w:bottom w:val="nil"/>
                <w:right w:val="nil"/>
                <w:between w:val="nil"/>
              </w:pBdr>
            </w:pPr>
            <w:r>
              <w:t>Samanta Stell</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Dani plesa</w:t>
            </w:r>
          </w:p>
        </w:tc>
        <w:tc>
          <w:tcPr>
            <w:tcW w:w="2022" w:type="dxa"/>
          </w:tcPr>
          <w:p w:rsidR="00DC665A" w:rsidRDefault="007D0200">
            <w:r>
              <w:t>Učenici odjela suvremenog plesa</w:t>
            </w:r>
          </w:p>
        </w:tc>
        <w:tc>
          <w:tcPr>
            <w:tcW w:w="1974" w:type="dxa"/>
          </w:tcPr>
          <w:p w:rsidR="00DC665A" w:rsidRDefault="007D0200">
            <w:pPr>
              <w:pBdr>
                <w:top w:val="nil"/>
                <w:left w:val="nil"/>
                <w:bottom w:val="nil"/>
                <w:right w:val="nil"/>
                <w:between w:val="nil"/>
              </w:pBdr>
            </w:pPr>
            <w:r>
              <w:t>Andreja Široki</w:t>
            </w:r>
          </w:p>
          <w:p w:rsidR="00DC665A" w:rsidRDefault="007D0200">
            <w:pPr>
              <w:pBdr>
                <w:top w:val="nil"/>
                <w:left w:val="nil"/>
                <w:bottom w:val="nil"/>
                <w:right w:val="nil"/>
                <w:between w:val="nil"/>
              </w:pBdr>
            </w:pPr>
            <w:r>
              <w:t>Mirjana Siladić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Obilježavanje Svjetskog Dana plesa, 29.4.2022.</w:t>
            </w:r>
          </w:p>
          <w:p w:rsidR="00DC665A" w:rsidRDefault="00DC665A">
            <w:pPr>
              <w:pBdr>
                <w:top w:val="nil"/>
                <w:left w:val="nil"/>
                <w:bottom w:val="nil"/>
                <w:right w:val="nil"/>
                <w:between w:val="nil"/>
              </w:pBdr>
            </w:pPr>
          </w:p>
        </w:tc>
        <w:tc>
          <w:tcPr>
            <w:tcW w:w="2022" w:type="dxa"/>
          </w:tcPr>
          <w:p w:rsidR="00DC665A" w:rsidRDefault="007D0200">
            <w:pPr>
              <w:pBdr>
                <w:top w:val="nil"/>
                <w:left w:val="nil"/>
                <w:bottom w:val="nil"/>
                <w:right w:val="nil"/>
                <w:between w:val="nil"/>
              </w:pBdr>
            </w:pPr>
            <w:r>
              <w:t>Učenici odjela suvremenog plesa</w:t>
            </w:r>
          </w:p>
        </w:tc>
        <w:tc>
          <w:tcPr>
            <w:tcW w:w="1974" w:type="dxa"/>
          </w:tcPr>
          <w:p w:rsidR="00DC665A" w:rsidRDefault="007D0200">
            <w:pPr>
              <w:pBdr>
                <w:top w:val="nil"/>
                <w:left w:val="nil"/>
                <w:bottom w:val="nil"/>
                <w:right w:val="nil"/>
                <w:between w:val="nil"/>
              </w:pBdr>
            </w:pPr>
            <w:r>
              <w:t>Učitelji odjela suvremenog plesa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Radionica suvremenog plesa i ritmike, Poreč</w:t>
            </w:r>
          </w:p>
          <w:p w:rsidR="00DC665A" w:rsidRDefault="00DC665A">
            <w:pPr>
              <w:pBdr>
                <w:top w:val="nil"/>
                <w:left w:val="nil"/>
                <w:bottom w:val="nil"/>
                <w:right w:val="nil"/>
                <w:between w:val="nil"/>
              </w:pBdr>
            </w:pPr>
          </w:p>
        </w:tc>
        <w:tc>
          <w:tcPr>
            <w:tcW w:w="2022" w:type="dxa"/>
          </w:tcPr>
          <w:p w:rsidR="00DC665A" w:rsidRDefault="007D0200">
            <w:r>
              <w:t>Učenici odjela suvremenog plesa</w:t>
            </w:r>
          </w:p>
        </w:tc>
        <w:tc>
          <w:tcPr>
            <w:tcW w:w="1974" w:type="dxa"/>
          </w:tcPr>
          <w:p w:rsidR="00DC665A" w:rsidRDefault="007D0200">
            <w:pPr>
              <w:pBdr>
                <w:top w:val="nil"/>
                <w:left w:val="nil"/>
                <w:bottom w:val="nil"/>
                <w:right w:val="nil"/>
                <w:between w:val="nil"/>
              </w:pBdr>
            </w:pPr>
            <w:r>
              <w:t>Učitelji odjela suvremenog plesa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45. međunarodni susret harmonikaša u Puli</w:t>
            </w:r>
          </w:p>
          <w:p w:rsidR="00DC665A" w:rsidRDefault="00DC665A">
            <w:pPr>
              <w:pBdr>
                <w:top w:val="nil"/>
                <w:left w:val="nil"/>
                <w:bottom w:val="nil"/>
                <w:right w:val="nil"/>
                <w:between w:val="nil"/>
              </w:pBdr>
            </w:pPr>
          </w:p>
        </w:tc>
        <w:tc>
          <w:tcPr>
            <w:tcW w:w="2022" w:type="dxa"/>
          </w:tcPr>
          <w:p w:rsidR="00DC665A" w:rsidRDefault="007D0200">
            <w:pPr>
              <w:pBdr>
                <w:top w:val="nil"/>
                <w:left w:val="nil"/>
                <w:bottom w:val="nil"/>
                <w:right w:val="nil"/>
                <w:between w:val="nil"/>
              </w:pBdr>
            </w:pPr>
            <w:r>
              <w:t xml:space="preserve">Učenici harmonike </w:t>
            </w:r>
          </w:p>
          <w:p w:rsidR="00DC665A" w:rsidRDefault="00DC665A">
            <w:pPr>
              <w:pBdr>
                <w:top w:val="nil"/>
                <w:left w:val="nil"/>
                <w:bottom w:val="nil"/>
                <w:right w:val="nil"/>
                <w:between w:val="nil"/>
              </w:pBdr>
            </w:pPr>
          </w:p>
        </w:tc>
        <w:tc>
          <w:tcPr>
            <w:tcW w:w="1974" w:type="dxa"/>
          </w:tcPr>
          <w:p w:rsidR="00DC665A" w:rsidRDefault="007D0200">
            <w:pPr>
              <w:pBdr>
                <w:top w:val="nil"/>
                <w:left w:val="nil"/>
                <w:bottom w:val="nil"/>
                <w:right w:val="nil"/>
                <w:between w:val="nil"/>
              </w:pBdr>
            </w:pPr>
            <w:r>
              <w:t xml:space="preserve">Vilijana Šugar </w:t>
            </w:r>
          </w:p>
          <w:p w:rsidR="00DC665A" w:rsidRDefault="007D0200">
            <w:pPr>
              <w:pBdr>
                <w:top w:val="nil"/>
                <w:left w:val="nil"/>
                <w:bottom w:val="nil"/>
                <w:right w:val="nil"/>
                <w:between w:val="nil"/>
              </w:pBdr>
            </w:pPr>
            <w:r>
              <w:t xml:space="preserve">Ana Šterpin Zagoranski </w:t>
            </w:r>
          </w:p>
          <w:p w:rsidR="00DC665A" w:rsidRDefault="007D0200">
            <w:pPr>
              <w:pBdr>
                <w:top w:val="nil"/>
                <w:left w:val="nil"/>
                <w:bottom w:val="nil"/>
                <w:right w:val="nil"/>
                <w:between w:val="nil"/>
              </w:pBdr>
            </w:pPr>
            <w:r>
              <w:t xml:space="preserve">Paolo Peruško </w:t>
            </w:r>
          </w:p>
          <w:p w:rsidR="00DC665A" w:rsidRDefault="007D0200">
            <w:pPr>
              <w:pBdr>
                <w:top w:val="nil"/>
                <w:left w:val="nil"/>
                <w:bottom w:val="nil"/>
                <w:right w:val="nil"/>
                <w:between w:val="nil"/>
              </w:pBdr>
            </w:pPr>
            <w:r>
              <w:t>Anamarija Lovrečić Tamara Ignjatović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13. dani harmonike u Ugljeviku, BIH</w:t>
            </w:r>
          </w:p>
          <w:p w:rsidR="00DC665A" w:rsidRDefault="00DC665A">
            <w:pPr>
              <w:pBdr>
                <w:top w:val="nil"/>
                <w:left w:val="nil"/>
                <w:bottom w:val="nil"/>
                <w:right w:val="nil"/>
                <w:between w:val="nil"/>
              </w:pBdr>
            </w:pPr>
          </w:p>
        </w:tc>
        <w:tc>
          <w:tcPr>
            <w:tcW w:w="2022" w:type="dxa"/>
          </w:tcPr>
          <w:p w:rsidR="00DC665A" w:rsidRDefault="007D0200">
            <w:r>
              <w:t>Učenici harmonike</w:t>
            </w:r>
          </w:p>
        </w:tc>
        <w:tc>
          <w:tcPr>
            <w:tcW w:w="1974" w:type="dxa"/>
          </w:tcPr>
          <w:p w:rsidR="00DC665A" w:rsidRDefault="007D0200">
            <w:pPr>
              <w:pBdr>
                <w:top w:val="nil"/>
                <w:left w:val="nil"/>
                <w:bottom w:val="nil"/>
                <w:right w:val="nil"/>
                <w:between w:val="nil"/>
              </w:pBdr>
            </w:pPr>
            <w:r>
              <w:t xml:space="preserve">Ana Šterpin Zagoranski, </w:t>
            </w:r>
          </w:p>
          <w:p w:rsidR="00DC665A" w:rsidRDefault="007D0200">
            <w:pPr>
              <w:pBdr>
                <w:top w:val="nil"/>
                <w:left w:val="nil"/>
                <w:bottom w:val="nil"/>
                <w:right w:val="nil"/>
                <w:between w:val="nil"/>
              </w:pBdr>
            </w:pPr>
            <w:r>
              <w:t>Tamara Ignjatović, Anamarija Lovrečić, Paolo Peruško</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Accordion Fest 2022. Varaždin</w:t>
            </w:r>
          </w:p>
        </w:tc>
        <w:tc>
          <w:tcPr>
            <w:tcW w:w="2022" w:type="dxa"/>
          </w:tcPr>
          <w:p w:rsidR="00DC665A" w:rsidRDefault="007D0200">
            <w:r>
              <w:t>Učenici harmonike</w:t>
            </w:r>
          </w:p>
        </w:tc>
        <w:tc>
          <w:tcPr>
            <w:tcW w:w="1974" w:type="dxa"/>
          </w:tcPr>
          <w:p w:rsidR="00DC665A" w:rsidRDefault="007D0200">
            <w:pPr>
              <w:pBdr>
                <w:top w:val="nil"/>
                <w:left w:val="nil"/>
                <w:bottom w:val="nil"/>
                <w:right w:val="nil"/>
                <w:between w:val="nil"/>
              </w:pBdr>
            </w:pPr>
            <w:r>
              <w:t>Ana Šterpin Zagoranski,</w:t>
            </w:r>
          </w:p>
          <w:p w:rsidR="00DC665A" w:rsidRDefault="007D0200">
            <w:pPr>
              <w:pBdr>
                <w:top w:val="nil"/>
                <w:left w:val="nil"/>
                <w:bottom w:val="nil"/>
                <w:right w:val="nil"/>
                <w:between w:val="nil"/>
              </w:pBdr>
            </w:pPr>
            <w:r>
              <w:t xml:space="preserve">Tamara Ignjatović, Anamarija Lovrečić, Vilijana Šugar, </w:t>
            </w:r>
          </w:p>
          <w:p w:rsidR="00DC665A" w:rsidRDefault="007D0200">
            <w:pPr>
              <w:pBdr>
                <w:top w:val="nil"/>
                <w:left w:val="nil"/>
                <w:bottom w:val="nil"/>
                <w:right w:val="nil"/>
                <w:between w:val="nil"/>
              </w:pBdr>
            </w:pPr>
            <w:r>
              <w:t>Paolo Peruško</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Stručno vijeće profesora harmonike</w:t>
            </w:r>
          </w:p>
          <w:p w:rsidR="00DC665A" w:rsidRDefault="00DC665A"/>
        </w:tc>
        <w:tc>
          <w:tcPr>
            <w:tcW w:w="2022" w:type="dxa"/>
          </w:tcPr>
          <w:p w:rsidR="00DC665A" w:rsidRDefault="00DC665A"/>
        </w:tc>
        <w:tc>
          <w:tcPr>
            <w:tcW w:w="1974" w:type="dxa"/>
          </w:tcPr>
          <w:p w:rsidR="00DC665A" w:rsidRDefault="007D0200">
            <w:r>
              <w:t>Svi učitelji harmonike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Stručni skup i seminar učitelja  GŠ Požega u Poreču</w:t>
            </w:r>
          </w:p>
        </w:tc>
        <w:tc>
          <w:tcPr>
            <w:tcW w:w="2022" w:type="dxa"/>
          </w:tcPr>
          <w:p w:rsidR="00DC665A" w:rsidRDefault="00DC665A"/>
        </w:tc>
        <w:tc>
          <w:tcPr>
            <w:tcW w:w="1974" w:type="dxa"/>
          </w:tcPr>
          <w:p w:rsidR="00DC665A" w:rsidRDefault="007D0200">
            <w:r>
              <w:t>Učitelji</w:t>
            </w:r>
          </w:p>
        </w:tc>
      </w:tr>
      <w:tr w:rsidR="00A21627">
        <w:tc>
          <w:tcPr>
            <w:tcW w:w="1395" w:type="dxa"/>
            <w:vMerge w:val="restart"/>
          </w:tcPr>
          <w:p w:rsidR="00A21627" w:rsidRDefault="00A21627">
            <w:r>
              <w:t>V. mj.</w:t>
            </w:r>
          </w:p>
          <w:p w:rsidR="00A21627" w:rsidRDefault="00A21627">
            <w:pPr>
              <w:pBdr>
                <w:top w:val="nil"/>
                <w:left w:val="nil"/>
                <w:bottom w:val="nil"/>
                <w:right w:val="nil"/>
                <w:between w:val="nil"/>
              </w:pBdr>
            </w:pPr>
          </w:p>
        </w:tc>
        <w:tc>
          <w:tcPr>
            <w:tcW w:w="2355" w:type="dxa"/>
          </w:tcPr>
          <w:p w:rsidR="00A21627" w:rsidRDefault="00A21627">
            <w:r>
              <w:t>Mali kanat, Pazin</w:t>
            </w:r>
          </w:p>
        </w:tc>
        <w:tc>
          <w:tcPr>
            <w:tcW w:w="2022" w:type="dxa"/>
          </w:tcPr>
          <w:p w:rsidR="00A21627" w:rsidRDefault="00A21627">
            <w:r>
              <w:t>Zbor i</w:t>
            </w:r>
          </w:p>
          <w:p w:rsidR="00A21627" w:rsidRDefault="00A21627">
            <w:r>
              <w:t>gitarski orkestar</w:t>
            </w:r>
          </w:p>
        </w:tc>
        <w:tc>
          <w:tcPr>
            <w:tcW w:w="1974" w:type="dxa"/>
          </w:tcPr>
          <w:p w:rsidR="00A21627" w:rsidRDefault="00A21627">
            <w:r>
              <w:t>Marijana Gulić</w:t>
            </w:r>
          </w:p>
          <w:p w:rsidR="00A21627" w:rsidRDefault="00A21627">
            <w:r>
              <w:t>Aleksandra Orbanić</w:t>
            </w:r>
          </w:p>
          <w:p w:rsidR="00A21627" w:rsidRDefault="00A21627">
            <w:r>
              <w:t>H. Hleb</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Stručno vijeće učitelja trube</w:t>
            </w:r>
          </w:p>
          <w:p w:rsidR="00A21627" w:rsidRDefault="00A21627">
            <w:pPr>
              <w:pBdr>
                <w:top w:val="nil"/>
                <w:left w:val="nil"/>
                <w:bottom w:val="nil"/>
                <w:right w:val="nil"/>
                <w:between w:val="nil"/>
              </w:pBdr>
            </w:pPr>
          </w:p>
        </w:tc>
        <w:tc>
          <w:tcPr>
            <w:tcW w:w="2022" w:type="dxa"/>
          </w:tcPr>
          <w:p w:rsidR="00A21627" w:rsidRDefault="00A21627"/>
        </w:tc>
        <w:tc>
          <w:tcPr>
            <w:tcW w:w="1974" w:type="dxa"/>
          </w:tcPr>
          <w:p w:rsidR="00A21627" w:rsidRDefault="00A21627">
            <w:r>
              <w:t>Alen Bernobić</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Koncert učenika GU Elly Bašić Zagreb u Poreču</w:t>
            </w:r>
          </w:p>
        </w:tc>
        <w:tc>
          <w:tcPr>
            <w:tcW w:w="2022" w:type="dxa"/>
          </w:tcPr>
          <w:p w:rsidR="00A21627" w:rsidRDefault="00A21627"/>
        </w:tc>
        <w:tc>
          <w:tcPr>
            <w:tcW w:w="1974" w:type="dxa"/>
          </w:tcPr>
          <w:p w:rsidR="00A21627" w:rsidRDefault="00A21627">
            <w:r>
              <w:t>Učitelji</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Stručno vijeće učitelja flaute</w:t>
            </w:r>
          </w:p>
          <w:p w:rsidR="00A21627" w:rsidRDefault="00A21627"/>
        </w:tc>
        <w:tc>
          <w:tcPr>
            <w:tcW w:w="2022" w:type="dxa"/>
          </w:tcPr>
          <w:p w:rsidR="00A21627" w:rsidRDefault="00A21627"/>
        </w:tc>
        <w:tc>
          <w:tcPr>
            <w:tcW w:w="1974" w:type="dxa"/>
          </w:tcPr>
          <w:p w:rsidR="00A21627" w:rsidRDefault="00A21627">
            <w:r>
              <w:t>Anamarija Škara Youens</w:t>
            </w:r>
          </w:p>
          <w:p w:rsidR="00A21627" w:rsidRDefault="00A21627">
            <w:r>
              <w:t>Samanta Stell</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Edukativni koncert, Zagreb</w:t>
            </w:r>
          </w:p>
          <w:p w:rsidR="00A21627" w:rsidRDefault="00A21627">
            <w:pPr>
              <w:pBdr>
                <w:top w:val="nil"/>
                <w:left w:val="nil"/>
                <w:bottom w:val="nil"/>
                <w:right w:val="nil"/>
                <w:between w:val="nil"/>
              </w:pBdr>
            </w:pPr>
          </w:p>
        </w:tc>
        <w:tc>
          <w:tcPr>
            <w:tcW w:w="2022" w:type="dxa"/>
          </w:tcPr>
          <w:p w:rsidR="00A21627" w:rsidRDefault="00A21627">
            <w:r>
              <w:t>Učenici</w:t>
            </w:r>
          </w:p>
        </w:tc>
        <w:tc>
          <w:tcPr>
            <w:tcW w:w="1974" w:type="dxa"/>
          </w:tcPr>
          <w:p w:rsidR="00A21627" w:rsidRDefault="00A21627">
            <w:r>
              <w:t>Učitelji</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Valis Aurea Cantat, natjecanje zborova Požega</w:t>
            </w:r>
          </w:p>
          <w:p w:rsidR="00A21627" w:rsidRDefault="00A21627"/>
        </w:tc>
        <w:tc>
          <w:tcPr>
            <w:tcW w:w="2022" w:type="dxa"/>
          </w:tcPr>
          <w:p w:rsidR="00A21627" w:rsidRDefault="00A21627">
            <w:r>
              <w:t>Zbor</w:t>
            </w:r>
          </w:p>
        </w:tc>
        <w:tc>
          <w:tcPr>
            <w:tcW w:w="1974" w:type="dxa"/>
          </w:tcPr>
          <w:p w:rsidR="00A21627" w:rsidRDefault="00A21627">
            <w:r>
              <w:t>Marijana Gulić</w:t>
            </w:r>
          </w:p>
          <w:p w:rsidR="00A21627" w:rsidRDefault="00A21627">
            <w:r>
              <w:t>Aleksandra Orbanić</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Gostovanje plesne škole Ane Maletić iz Zagreba</w:t>
            </w:r>
          </w:p>
          <w:p w:rsidR="00A21627" w:rsidRDefault="00A21627"/>
        </w:tc>
        <w:tc>
          <w:tcPr>
            <w:tcW w:w="2022" w:type="dxa"/>
          </w:tcPr>
          <w:p w:rsidR="00A21627" w:rsidRDefault="00A21627">
            <w:r>
              <w:t>Učenici odjela suvremenog plesa</w:t>
            </w:r>
          </w:p>
        </w:tc>
        <w:tc>
          <w:tcPr>
            <w:tcW w:w="1974" w:type="dxa"/>
          </w:tcPr>
          <w:p w:rsidR="00A21627" w:rsidRDefault="00A21627">
            <w:r>
              <w:t>Učitelji odjela suvremenog plesa</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2 radionice prof. Deniza Gjini</w:t>
            </w:r>
          </w:p>
          <w:p w:rsidR="00A21627" w:rsidRDefault="00A21627"/>
        </w:tc>
        <w:tc>
          <w:tcPr>
            <w:tcW w:w="2022" w:type="dxa"/>
          </w:tcPr>
          <w:p w:rsidR="00A21627" w:rsidRDefault="00A21627">
            <w:r>
              <w:t>Zbor</w:t>
            </w:r>
          </w:p>
        </w:tc>
        <w:tc>
          <w:tcPr>
            <w:tcW w:w="1974" w:type="dxa"/>
          </w:tcPr>
          <w:p w:rsidR="00A21627" w:rsidRDefault="00A21627">
            <w:r>
              <w:t>Marijana Gulić</w:t>
            </w:r>
          </w:p>
          <w:p w:rsidR="00A21627" w:rsidRDefault="00A21627">
            <w:r>
              <w:t>Aleksandra Orbanić</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Nastup na Svečanoj sjednici povodom Dana Grada</w:t>
            </w:r>
          </w:p>
          <w:p w:rsidR="00A21627" w:rsidRDefault="00A21627"/>
        </w:tc>
        <w:tc>
          <w:tcPr>
            <w:tcW w:w="2022" w:type="dxa"/>
          </w:tcPr>
          <w:p w:rsidR="00A21627" w:rsidRDefault="00A21627">
            <w:r>
              <w:t>Učenici</w:t>
            </w:r>
          </w:p>
        </w:tc>
        <w:tc>
          <w:tcPr>
            <w:tcW w:w="1974" w:type="dxa"/>
          </w:tcPr>
          <w:p w:rsidR="00A21627" w:rsidRDefault="00A21627">
            <w:r>
              <w:t>Učitelji</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Nastup na kulturnim događanjima u gradu Poreču-Parenzo i šire</w:t>
            </w:r>
          </w:p>
          <w:p w:rsidR="00A21627" w:rsidRDefault="00A21627"/>
        </w:tc>
        <w:tc>
          <w:tcPr>
            <w:tcW w:w="2022" w:type="dxa"/>
          </w:tcPr>
          <w:p w:rsidR="00A21627" w:rsidRDefault="00A21627">
            <w:r>
              <w:t>Učenici</w:t>
            </w:r>
          </w:p>
        </w:tc>
        <w:tc>
          <w:tcPr>
            <w:tcW w:w="1974" w:type="dxa"/>
          </w:tcPr>
          <w:p w:rsidR="00A21627" w:rsidRDefault="00A21627">
            <w:r>
              <w:t>Učitelji</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Gostovanje i nastup u emisijama i medijima</w:t>
            </w:r>
          </w:p>
          <w:p w:rsidR="00A21627" w:rsidRDefault="00A21627"/>
        </w:tc>
        <w:tc>
          <w:tcPr>
            <w:tcW w:w="2022" w:type="dxa"/>
          </w:tcPr>
          <w:p w:rsidR="00A21627" w:rsidRDefault="00A21627">
            <w:r>
              <w:t>Učenici</w:t>
            </w:r>
          </w:p>
        </w:tc>
        <w:tc>
          <w:tcPr>
            <w:tcW w:w="1974" w:type="dxa"/>
          </w:tcPr>
          <w:p w:rsidR="00A21627" w:rsidRDefault="00A21627">
            <w:r>
              <w:t>Učitelji</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Trožupanijski stručni skup solfeggia, Labin</w:t>
            </w:r>
          </w:p>
          <w:p w:rsidR="00A21627" w:rsidRDefault="00A21627"/>
        </w:tc>
        <w:tc>
          <w:tcPr>
            <w:tcW w:w="2022" w:type="dxa"/>
          </w:tcPr>
          <w:p w:rsidR="00A21627" w:rsidRDefault="00A21627"/>
        </w:tc>
        <w:tc>
          <w:tcPr>
            <w:tcW w:w="1974" w:type="dxa"/>
          </w:tcPr>
          <w:p w:rsidR="00A21627" w:rsidRDefault="00A21627">
            <w:r>
              <w:t>Učitelji solfeggia</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15. mednarodno tekmovanje PannoniAccordion, Murska Sobota, Slovenija</w:t>
            </w:r>
          </w:p>
          <w:p w:rsidR="00A21627" w:rsidRDefault="00A21627"/>
        </w:tc>
        <w:tc>
          <w:tcPr>
            <w:tcW w:w="2022" w:type="dxa"/>
          </w:tcPr>
          <w:p w:rsidR="00A21627" w:rsidRDefault="00A21627">
            <w:r>
              <w:t>Učenici harmonike</w:t>
            </w:r>
          </w:p>
        </w:tc>
        <w:tc>
          <w:tcPr>
            <w:tcW w:w="1974" w:type="dxa"/>
          </w:tcPr>
          <w:p w:rsidR="00A21627" w:rsidRDefault="00A21627">
            <w:r>
              <w:t>Anamarija Lovrečić</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12. hrvatsko natjecanje za harmoniku, Daruvar</w:t>
            </w:r>
          </w:p>
          <w:p w:rsidR="00A21627" w:rsidRDefault="00A21627"/>
        </w:tc>
        <w:tc>
          <w:tcPr>
            <w:tcW w:w="2022" w:type="dxa"/>
          </w:tcPr>
          <w:p w:rsidR="00A21627" w:rsidRDefault="00A21627">
            <w:r>
              <w:t>Učenici harmonike</w:t>
            </w:r>
          </w:p>
        </w:tc>
        <w:tc>
          <w:tcPr>
            <w:tcW w:w="1974" w:type="dxa"/>
          </w:tcPr>
          <w:p w:rsidR="00A21627" w:rsidRDefault="00A21627">
            <w:pPr>
              <w:pBdr>
                <w:top w:val="nil"/>
                <w:left w:val="nil"/>
                <w:bottom w:val="nil"/>
                <w:right w:val="nil"/>
                <w:between w:val="nil"/>
              </w:pBdr>
            </w:pPr>
            <w:r>
              <w:t xml:space="preserve">Vilijana Šugar, </w:t>
            </w:r>
          </w:p>
          <w:p w:rsidR="00A21627" w:rsidRDefault="00A21627">
            <w:pPr>
              <w:pBdr>
                <w:top w:val="nil"/>
                <w:left w:val="nil"/>
                <w:bottom w:val="nil"/>
                <w:right w:val="nil"/>
                <w:between w:val="nil"/>
              </w:pBdr>
            </w:pPr>
            <w:r>
              <w:t xml:space="preserve">Ana Šterpin Zagoranski, </w:t>
            </w:r>
          </w:p>
          <w:p w:rsidR="00A21627" w:rsidRDefault="00A21627">
            <w:pPr>
              <w:pBdr>
                <w:top w:val="nil"/>
                <w:left w:val="nil"/>
                <w:bottom w:val="nil"/>
                <w:right w:val="nil"/>
                <w:between w:val="nil"/>
              </w:pBdr>
            </w:pPr>
            <w:r>
              <w:t xml:space="preserve">Paolo Peruško, </w:t>
            </w:r>
          </w:p>
          <w:p w:rsidR="00A21627" w:rsidRDefault="00A21627">
            <w:pPr>
              <w:pBdr>
                <w:top w:val="nil"/>
                <w:left w:val="nil"/>
                <w:bottom w:val="nil"/>
                <w:right w:val="nil"/>
                <w:between w:val="nil"/>
              </w:pBdr>
            </w:pPr>
            <w:r>
              <w:t>Anamarija Lovrečić, Tamara Ignjatović</w:t>
            </w:r>
          </w:p>
          <w:p w:rsidR="00A21627" w:rsidRDefault="00A21627">
            <w:pPr>
              <w:pBdr>
                <w:top w:val="nil"/>
                <w:left w:val="nil"/>
                <w:bottom w:val="nil"/>
                <w:right w:val="nil"/>
                <w:between w:val="nil"/>
              </w:pBdr>
            </w:pP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7. Međunarodni festival za harmoniku i komornu glazbu „Eufonija“  Novi Sad, Srbija</w:t>
            </w:r>
          </w:p>
          <w:p w:rsidR="00A21627" w:rsidRDefault="00A21627"/>
        </w:tc>
        <w:tc>
          <w:tcPr>
            <w:tcW w:w="2022" w:type="dxa"/>
          </w:tcPr>
          <w:p w:rsidR="00A21627" w:rsidRDefault="00A21627">
            <w:r>
              <w:t>Učenici harmonike</w:t>
            </w:r>
          </w:p>
        </w:tc>
        <w:tc>
          <w:tcPr>
            <w:tcW w:w="1974" w:type="dxa"/>
          </w:tcPr>
          <w:p w:rsidR="00A21627" w:rsidRDefault="00A21627">
            <w:pPr>
              <w:pBdr>
                <w:top w:val="nil"/>
                <w:left w:val="nil"/>
                <w:bottom w:val="nil"/>
                <w:right w:val="nil"/>
                <w:between w:val="nil"/>
              </w:pBdr>
            </w:pPr>
            <w:r>
              <w:t xml:space="preserve">Paolo Peruško, </w:t>
            </w:r>
          </w:p>
          <w:p w:rsidR="00A21627" w:rsidRDefault="00A21627">
            <w:r>
              <w:t>Tamara Ignjatović</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Gostovanje zbora Škole u Slavonskom brodu</w:t>
            </w:r>
          </w:p>
          <w:p w:rsidR="00A21627" w:rsidRDefault="00A21627"/>
        </w:tc>
        <w:tc>
          <w:tcPr>
            <w:tcW w:w="2022" w:type="dxa"/>
          </w:tcPr>
          <w:p w:rsidR="00A21627" w:rsidRDefault="00A21627">
            <w:r>
              <w:t>Zbor</w:t>
            </w:r>
          </w:p>
        </w:tc>
        <w:tc>
          <w:tcPr>
            <w:tcW w:w="1974" w:type="dxa"/>
          </w:tcPr>
          <w:p w:rsidR="00A21627" w:rsidRDefault="00A21627">
            <w:pPr>
              <w:pBdr>
                <w:top w:val="nil"/>
                <w:left w:val="nil"/>
                <w:bottom w:val="nil"/>
                <w:right w:val="nil"/>
                <w:between w:val="nil"/>
              </w:pBdr>
            </w:pPr>
            <w:r>
              <w:t>Marijana Gulić</w:t>
            </w:r>
          </w:p>
          <w:p w:rsidR="00A21627" w:rsidRDefault="00A21627">
            <w:r>
              <w:t>Aleksandra Orbanić</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12. Međunarodni festival harmonike „Akordeon art“, Istočno  Sarajevo, BIH</w:t>
            </w:r>
          </w:p>
          <w:p w:rsidR="00A21627" w:rsidRDefault="00A21627">
            <w:pPr>
              <w:pBdr>
                <w:top w:val="nil"/>
                <w:left w:val="nil"/>
                <w:bottom w:val="nil"/>
                <w:right w:val="nil"/>
                <w:between w:val="nil"/>
              </w:pBdr>
            </w:pPr>
          </w:p>
        </w:tc>
        <w:tc>
          <w:tcPr>
            <w:tcW w:w="2022" w:type="dxa"/>
          </w:tcPr>
          <w:p w:rsidR="00A21627" w:rsidRDefault="00A21627">
            <w:r>
              <w:t>Učenici harmonike</w:t>
            </w:r>
          </w:p>
        </w:tc>
        <w:tc>
          <w:tcPr>
            <w:tcW w:w="1974" w:type="dxa"/>
          </w:tcPr>
          <w:p w:rsidR="00A21627" w:rsidRDefault="00A21627">
            <w:pPr>
              <w:pBdr>
                <w:top w:val="nil"/>
                <w:left w:val="nil"/>
                <w:bottom w:val="nil"/>
                <w:right w:val="nil"/>
                <w:between w:val="nil"/>
              </w:pBdr>
            </w:pPr>
            <w:r>
              <w:t xml:space="preserve">Ana Šterpin Zagoranski, Anamarija Lovrečić, Paolo Peruško </w:t>
            </w:r>
          </w:p>
          <w:p w:rsidR="00A21627" w:rsidRDefault="00A21627">
            <w:pPr>
              <w:pBdr>
                <w:top w:val="nil"/>
                <w:left w:val="nil"/>
                <w:bottom w:val="nil"/>
                <w:right w:val="nil"/>
                <w:between w:val="nil"/>
              </w:pBdr>
            </w:pP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12. muzički festival za harmoniku “Harmonika fest”, Tivat, Crna Gora</w:t>
            </w:r>
          </w:p>
        </w:tc>
        <w:tc>
          <w:tcPr>
            <w:tcW w:w="2022" w:type="dxa"/>
          </w:tcPr>
          <w:p w:rsidR="00A21627" w:rsidRDefault="00A21627">
            <w:r>
              <w:t>David Pršurić</w:t>
            </w:r>
          </w:p>
        </w:tc>
        <w:tc>
          <w:tcPr>
            <w:tcW w:w="1974" w:type="dxa"/>
          </w:tcPr>
          <w:p w:rsidR="00A21627" w:rsidRDefault="00A21627">
            <w:pPr>
              <w:pBdr>
                <w:top w:val="nil"/>
                <w:left w:val="nil"/>
                <w:bottom w:val="nil"/>
                <w:right w:val="nil"/>
                <w:between w:val="nil"/>
              </w:pBdr>
            </w:pPr>
            <w:r>
              <w:t>Paolo Peruško</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Cittá di Gorizia, natjecanje gitare</w:t>
            </w:r>
          </w:p>
          <w:p w:rsidR="00A21627" w:rsidRDefault="00A21627">
            <w:pPr>
              <w:pBdr>
                <w:top w:val="nil"/>
                <w:left w:val="nil"/>
                <w:bottom w:val="nil"/>
                <w:right w:val="nil"/>
                <w:between w:val="nil"/>
              </w:pBdr>
            </w:pPr>
          </w:p>
        </w:tc>
        <w:tc>
          <w:tcPr>
            <w:tcW w:w="2022" w:type="dxa"/>
          </w:tcPr>
          <w:p w:rsidR="00A21627" w:rsidRDefault="00A21627">
            <w:r>
              <w:t>Učenici gitare</w:t>
            </w:r>
          </w:p>
        </w:tc>
        <w:tc>
          <w:tcPr>
            <w:tcW w:w="1974" w:type="dxa"/>
          </w:tcPr>
          <w:p w:rsidR="00A21627" w:rsidRDefault="00A21627">
            <w:pPr>
              <w:pBdr>
                <w:top w:val="nil"/>
                <w:left w:val="nil"/>
                <w:bottom w:val="nil"/>
                <w:right w:val="nil"/>
                <w:between w:val="nil"/>
              </w:pBdr>
            </w:pPr>
            <w:r>
              <w:t>Učitelji gitare</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Pula Guitar Fest</w:t>
            </w:r>
          </w:p>
        </w:tc>
        <w:tc>
          <w:tcPr>
            <w:tcW w:w="2022" w:type="dxa"/>
          </w:tcPr>
          <w:p w:rsidR="00A21627" w:rsidRDefault="00A21627">
            <w:r>
              <w:t>Učenici gitare</w:t>
            </w:r>
          </w:p>
        </w:tc>
        <w:tc>
          <w:tcPr>
            <w:tcW w:w="1974" w:type="dxa"/>
          </w:tcPr>
          <w:p w:rsidR="00A21627" w:rsidRDefault="00A21627">
            <w:pPr>
              <w:pBdr>
                <w:top w:val="nil"/>
                <w:left w:val="nil"/>
                <w:bottom w:val="nil"/>
                <w:right w:val="nil"/>
                <w:between w:val="nil"/>
              </w:pBdr>
            </w:pPr>
            <w:r>
              <w:t>Učitelji gitare</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Gostovanje u Glazbenoj školi Alberta Štrige u Križevcima</w:t>
            </w:r>
          </w:p>
        </w:tc>
        <w:tc>
          <w:tcPr>
            <w:tcW w:w="2022" w:type="dxa"/>
          </w:tcPr>
          <w:p w:rsidR="00A21627" w:rsidRDefault="00A21627">
            <w:r>
              <w:t>Učenici gitare</w:t>
            </w:r>
          </w:p>
        </w:tc>
        <w:tc>
          <w:tcPr>
            <w:tcW w:w="1974" w:type="dxa"/>
          </w:tcPr>
          <w:p w:rsidR="00A21627" w:rsidRDefault="00A21627">
            <w:pPr>
              <w:pBdr>
                <w:top w:val="nil"/>
                <w:left w:val="nil"/>
                <w:bottom w:val="nil"/>
                <w:right w:val="nil"/>
                <w:between w:val="nil"/>
              </w:pBdr>
            </w:pPr>
            <w:r>
              <w:t>Učitelji gitare</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r>
              <w:t>Stručni aktivi po odjelima</w:t>
            </w:r>
          </w:p>
        </w:tc>
        <w:tc>
          <w:tcPr>
            <w:tcW w:w="2022" w:type="dxa"/>
          </w:tcPr>
          <w:p w:rsidR="00A21627" w:rsidRDefault="00A21627"/>
        </w:tc>
        <w:tc>
          <w:tcPr>
            <w:tcW w:w="1974" w:type="dxa"/>
          </w:tcPr>
          <w:p w:rsidR="00A21627" w:rsidRDefault="00A21627">
            <w:r>
              <w:t>Svi učitelji</w:t>
            </w:r>
          </w:p>
          <w:p w:rsidR="00A21627" w:rsidRDefault="00A21627"/>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7. klavirski maraton-Labin</w:t>
            </w:r>
          </w:p>
          <w:p w:rsidR="00A21627" w:rsidRDefault="00A21627"/>
        </w:tc>
        <w:tc>
          <w:tcPr>
            <w:tcW w:w="2022" w:type="dxa"/>
          </w:tcPr>
          <w:p w:rsidR="00A21627" w:rsidRDefault="00A21627">
            <w:r>
              <w:t>Učenici klavira</w:t>
            </w:r>
          </w:p>
        </w:tc>
        <w:tc>
          <w:tcPr>
            <w:tcW w:w="1974" w:type="dxa"/>
          </w:tcPr>
          <w:p w:rsidR="00A21627" w:rsidRDefault="00A21627">
            <w:r>
              <w:t>Učitelji klavira</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Gostovanje plesne predstave na  Međunarodnom festivalu dječjeg kazališta „Maslačak“ u Sisku, gostovanja; Virovitica, Daruvar, Požega, Zagreb.</w:t>
            </w:r>
          </w:p>
          <w:p w:rsidR="00A21627" w:rsidRDefault="00A21627">
            <w:pPr>
              <w:pBdr>
                <w:top w:val="nil"/>
                <w:left w:val="nil"/>
                <w:bottom w:val="nil"/>
                <w:right w:val="nil"/>
                <w:between w:val="nil"/>
              </w:pBdr>
            </w:pPr>
          </w:p>
        </w:tc>
        <w:tc>
          <w:tcPr>
            <w:tcW w:w="2022" w:type="dxa"/>
          </w:tcPr>
          <w:p w:rsidR="00A21627" w:rsidRDefault="00A21627">
            <w:r>
              <w:t>Učenici odjela suvremenog plesa</w:t>
            </w:r>
          </w:p>
        </w:tc>
        <w:tc>
          <w:tcPr>
            <w:tcW w:w="1974" w:type="dxa"/>
          </w:tcPr>
          <w:p w:rsidR="00A21627" w:rsidRDefault="00A21627">
            <w:r>
              <w:t>Učitelji odjela suvremenog plesa</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 xml:space="preserve">FAKS Festival, Istarska </w:t>
            </w:r>
          </w:p>
          <w:p w:rsidR="00A21627" w:rsidRDefault="00A21627">
            <w:pPr>
              <w:pBdr>
                <w:top w:val="nil"/>
                <w:left w:val="nil"/>
                <w:bottom w:val="nil"/>
                <w:right w:val="nil"/>
                <w:between w:val="nil"/>
              </w:pBdr>
            </w:pPr>
            <w:r>
              <w:t>Sabornica</w:t>
            </w:r>
          </w:p>
          <w:p w:rsidR="00A21627" w:rsidRDefault="00A21627">
            <w:pPr>
              <w:pBdr>
                <w:top w:val="nil"/>
                <w:left w:val="nil"/>
                <w:bottom w:val="nil"/>
                <w:right w:val="nil"/>
                <w:between w:val="nil"/>
              </w:pBdr>
            </w:pPr>
          </w:p>
        </w:tc>
        <w:tc>
          <w:tcPr>
            <w:tcW w:w="2022" w:type="dxa"/>
          </w:tcPr>
          <w:p w:rsidR="00A21627" w:rsidRDefault="00A21627">
            <w:r>
              <w:t>Učenici</w:t>
            </w:r>
          </w:p>
        </w:tc>
        <w:tc>
          <w:tcPr>
            <w:tcW w:w="1974" w:type="dxa"/>
          </w:tcPr>
          <w:p w:rsidR="00A21627" w:rsidRDefault="00A21627">
            <w:r>
              <w:t>Marijana Gulić</w:t>
            </w:r>
          </w:p>
          <w:p w:rsidR="00A21627" w:rsidRDefault="00A21627">
            <w:r>
              <w:t>Aleksandra Orbanić</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Nastup na dodjeli nagrade Laurus nobilis, Poreč, Istarska sabornica</w:t>
            </w:r>
          </w:p>
          <w:p w:rsidR="00A21627" w:rsidRDefault="00A21627">
            <w:pPr>
              <w:pBdr>
                <w:top w:val="nil"/>
                <w:left w:val="nil"/>
                <w:bottom w:val="nil"/>
                <w:right w:val="nil"/>
                <w:between w:val="nil"/>
              </w:pBdr>
            </w:pPr>
          </w:p>
        </w:tc>
        <w:tc>
          <w:tcPr>
            <w:tcW w:w="2022" w:type="dxa"/>
          </w:tcPr>
          <w:p w:rsidR="00A21627" w:rsidRDefault="00A21627">
            <w:r>
              <w:t xml:space="preserve">Učenici </w:t>
            </w:r>
          </w:p>
        </w:tc>
        <w:tc>
          <w:tcPr>
            <w:tcW w:w="1974" w:type="dxa"/>
          </w:tcPr>
          <w:p w:rsidR="00A21627" w:rsidRDefault="00A21627">
            <w:r>
              <w:t>Učitelji</w:t>
            </w:r>
          </w:p>
        </w:tc>
      </w:tr>
      <w:tr w:rsidR="00A21627">
        <w:tc>
          <w:tcPr>
            <w:tcW w:w="1395" w:type="dxa"/>
            <w:vMerge/>
          </w:tcPr>
          <w:p w:rsidR="00A21627" w:rsidRDefault="00A21627">
            <w:pPr>
              <w:widowControl w:val="0"/>
              <w:pBdr>
                <w:top w:val="nil"/>
                <w:left w:val="nil"/>
                <w:bottom w:val="nil"/>
                <w:right w:val="nil"/>
                <w:between w:val="nil"/>
              </w:pBdr>
              <w:spacing w:line="276" w:lineRule="auto"/>
              <w:rPr>
                <w:color w:val="CC0000"/>
              </w:rPr>
            </w:pPr>
          </w:p>
        </w:tc>
        <w:tc>
          <w:tcPr>
            <w:tcW w:w="2355" w:type="dxa"/>
          </w:tcPr>
          <w:p w:rsidR="00A21627" w:rsidRDefault="00A21627">
            <w:pPr>
              <w:pBdr>
                <w:top w:val="nil"/>
                <w:left w:val="nil"/>
                <w:bottom w:val="nil"/>
                <w:right w:val="nil"/>
                <w:between w:val="nil"/>
              </w:pBdr>
            </w:pPr>
            <w:r>
              <w:t>Gostovanje i nastup u emisijama u medijima</w:t>
            </w:r>
          </w:p>
        </w:tc>
        <w:tc>
          <w:tcPr>
            <w:tcW w:w="2022" w:type="dxa"/>
          </w:tcPr>
          <w:p w:rsidR="00A21627" w:rsidRDefault="00A21627">
            <w:r>
              <w:t xml:space="preserve">Učenici </w:t>
            </w:r>
          </w:p>
        </w:tc>
        <w:tc>
          <w:tcPr>
            <w:tcW w:w="1974" w:type="dxa"/>
          </w:tcPr>
          <w:p w:rsidR="00A21627" w:rsidRDefault="00A21627">
            <w:r>
              <w:t>Učitelji</w:t>
            </w:r>
          </w:p>
        </w:tc>
      </w:tr>
      <w:tr w:rsidR="00A21627">
        <w:tc>
          <w:tcPr>
            <w:tcW w:w="1395" w:type="dxa"/>
            <w:vMerge/>
          </w:tcPr>
          <w:p w:rsidR="00A21627" w:rsidRDefault="00A21627">
            <w:pPr>
              <w:widowControl w:val="0"/>
              <w:pBdr>
                <w:top w:val="nil"/>
                <w:left w:val="nil"/>
                <w:bottom w:val="nil"/>
                <w:right w:val="nil"/>
                <w:between w:val="nil"/>
              </w:pBdr>
              <w:spacing w:line="276" w:lineRule="auto"/>
            </w:pPr>
          </w:p>
        </w:tc>
        <w:tc>
          <w:tcPr>
            <w:tcW w:w="2355" w:type="dxa"/>
          </w:tcPr>
          <w:p w:rsidR="00A21627" w:rsidRDefault="00A21627">
            <w:pPr>
              <w:pBdr>
                <w:top w:val="nil"/>
                <w:left w:val="nil"/>
                <w:bottom w:val="nil"/>
                <w:right w:val="nil"/>
                <w:between w:val="nil"/>
              </w:pBdr>
            </w:pPr>
            <w:r>
              <w:t xml:space="preserve">2.Međunarodno natjecanje “Una Corda” </w:t>
            </w:r>
          </w:p>
          <w:p w:rsidR="00A21627" w:rsidRDefault="00A21627">
            <w:pPr>
              <w:pBdr>
                <w:top w:val="nil"/>
                <w:left w:val="nil"/>
                <w:bottom w:val="nil"/>
                <w:right w:val="nil"/>
                <w:between w:val="nil"/>
              </w:pBdr>
            </w:pPr>
            <w:r>
              <w:t>OŠ “Milana Brozovića -Kastav”</w:t>
            </w:r>
          </w:p>
        </w:tc>
        <w:tc>
          <w:tcPr>
            <w:tcW w:w="2022" w:type="dxa"/>
          </w:tcPr>
          <w:p w:rsidR="00A21627" w:rsidRDefault="00A21627">
            <w:r>
              <w:t>Učenici klavira</w:t>
            </w:r>
          </w:p>
        </w:tc>
        <w:tc>
          <w:tcPr>
            <w:tcW w:w="1974" w:type="dxa"/>
          </w:tcPr>
          <w:p w:rsidR="00A21627" w:rsidRDefault="00A21627">
            <w:r>
              <w:t>Aleksandra Orbanić</w:t>
            </w:r>
          </w:p>
          <w:p w:rsidR="00A21627" w:rsidRDefault="00A21627">
            <w:r>
              <w:t>Ivana Katunar</w:t>
            </w:r>
          </w:p>
        </w:tc>
      </w:tr>
      <w:tr w:rsidR="00DC665A">
        <w:tc>
          <w:tcPr>
            <w:tcW w:w="1395" w:type="dxa"/>
            <w:vMerge w:val="restart"/>
          </w:tcPr>
          <w:p w:rsidR="00DC665A" w:rsidRDefault="007D0200">
            <w:r>
              <w:t xml:space="preserve">VI. mj. </w:t>
            </w:r>
          </w:p>
          <w:p w:rsidR="00DC665A" w:rsidRDefault="00DC665A"/>
        </w:tc>
        <w:tc>
          <w:tcPr>
            <w:tcW w:w="2355" w:type="dxa"/>
          </w:tcPr>
          <w:p w:rsidR="00DC665A" w:rsidRDefault="007D0200">
            <w:pPr>
              <w:pBdr>
                <w:top w:val="nil"/>
                <w:left w:val="nil"/>
                <w:bottom w:val="nil"/>
                <w:right w:val="nil"/>
                <w:between w:val="nil"/>
              </w:pBdr>
            </w:pPr>
            <w:r>
              <w:t>29. međunarodno natjecanje harmonikaša u Erbezzu, Italija</w:t>
            </w:r>
          </w:p>
          <w:p w:rsidR="00DC665A" w:rsidRDefault="00DC665A"/>
        </w:tc>
        <w:tc>
          <w:tcPr>
            <w:tcW w:w="2022" w:type="dxa"/>
          </w:tcPr>
          <w:p w:rsidR="00DC665A" w:rsidRDefault="007D0200">
            <w:r>
              <w:t>Učenici harmonike</w:t>
            </w:r>
          </w:p>
        </w:tc>
        <w:tc>
          <w:tcPr>
            <w:tcW w:w="1974" w:type="dxa"/>
          </w:tcPr>
          <w:p w:rsidR="00DC665A" w:rsidRDefault="007D0200">
            <w:pPr>
              <w:pBdr>
                <w:top w:val="nil"/>
                <w:left w:val="nil"/>
                <w:bottom w:val="nil"/>
                <w:right w:val="nil"/>
                <w:between w:val="nil"/>
              </w:pBdr>
            </w:pPr>
            <w:r>
              <w:t>Vilijana Šugar,</w:t>
            </w:r>
          </w:p>
          <w:p w:rsidR="00DC665A" w:rsidRDefault="007D0200">
            <w:pPr>
              <w:pBdr>
                <w:top w:val="nil"/>
                <w:left w:val="nil"/>
                <w:bottom w:val="nil"/>
                <w:right w:val="nil"/>
                <w:between w:val="nil"/>
              </w:pBdr>
            </w:pPr>
            <w:r>
              <w:t xml:space="preserve">Ana Šterpin Zagoranski, </w:t>
            </w:r>
          </w:p>
          <w:p w:rsidR="00DC665A" w:rsidRDefault="007D0200">
            <w:pPr>
              <w:pBdr>
                <w:top w:val="nil"/>
                <w:left w:val="nil"/>
                <w:bottom w:val="nil"/>
                <w:right w:val="nil"/>
                <w:between w:val="nil"/>
              </w:pBdr>
            </w:pPr>
            <w:r>
              <w:t xml:space="preserve">Paolo Peruško, </w:t>
            </w:r>
          </w:p>
          <w:p w:rsidR="00DC665A" w:rsidRDefault="007D0200">
            <w:r>
              <w:t>Anamarija Lovrečić, Tamara Ignjatović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Gostovanje zbora u područnom odjelu Vrsar – „Završni koncert”</w:t>
            </w:r>
          </w:p>
          <w:p w:rsidR="00DC665A" w:rsidRDefault="00DC665A"/>
        </w:tc>
        <w:tc>
          <w:tcPr>
            <w:tcW w:w="2022" w:type="dxa"/>
          </w:tcPr>
          <w:p w:rsidR="00DC665A" w:rsidRDefault="007D0200">
            <w:r>
              <w:t>Zbor</w:t>
            </w:r>
          </w:p>
        </w:tc>
        <w:tc>
          <w:tcPr>
            <w:tcW w:w="1974" w:type="dxa"/>
          </w:tcPr>
          <w:p w:rsidR="00DC665A" w:rsidRDefault="007D0200">
            <w:r>
              <w:t>Marijana Gulić</w:t>
            </w:r>
          </w:p>
          <w:p w:rsidR="00DC665A" w:rsidRDefault="007D0200">
            <w:r>
              <w:t>Aleksandra Orbanić</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Omiš Guitar Fest</w:t>
            </w:r>
          </w:p>
          <w:p w:rsidR="00DC665A" w:rsidRDefault="00DC665A"/>
        </w:tc>
        <w:tc>
          <w:tcPr>
            <w:tcW w:w="2022" w:type="dxa"/>
          </w:tcPr>
          <w:p w:rsidR="00DC665A" w:rsidRDefault="007D0200">
            <w:r>
              <w:t>Učenici gitare</w:t>
            </w:r>
          </w:p>
        </w:tc>
        <w:tc>
          <w:tcPr>
            <w:tcW w:w="1974" w:type="dxa"/>
          </w:tcPr>
          <w:p w:rsidR="00DC665A" w:rsidRDefault="007D0200">
            <w:pPr>
              <w:pBdr>
                <w:top w:val="nil"/>
                <w:left w:val="nil"/>
                <w:bottom w:val="nil"/>
                <w:right w:val="nil"/>
                <w:between w:val="nil"/>
              </w:pBdr>
            </w:pPr>
            <w:r>
              <w:t>Učitelji gitare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r>
              <w:t>Trožupanijski stručni skup klavirista</w:t>
            </w:r>
          </w:p>
        </w:tc>
        <w:tc>
          <w:tcPr>
            <w:tcW w:w="2022" w:type="dxa"/>
          </w:tcPr>
          <w:p w:rsidR="00DC665A" w:rsidRDefault="00DC665A"/>
        </w:tc>
        <w:tc>
          <w:tcPr>
            <w:tcW w:w="1974" w:type="dxa"/>
          </w:tcPr>
          <w:p w:rsidR="00DC665A" w:rsidRDefault="007D0200">
            <w:r>
              <w:t>Učitelji klavira</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867FD5" w:rsidP="00867FD5">
            <w:pPr>
              <w:pBdr>
                <w:top w:val="nil"/>
                <w:left w:val="nil"/>
                <w:bottom w:val="nil"/>
                <w:right w:val="nil"/>
                <w:between w:val="nil"/>
              </w:pBdr>
            </w:pPr>
            <w:r>
              <w:t>Ljetni glazbeni kamp u Vrsaru od 26.06. -  2.7.2022.</w:t>
            </w:r>
          </w:p>
        </w:tc>
        <w:tc>
          <w:tcPr>
            <w:tcW w:w="2022" w:type="dxa"/>
          </w:tcPr>
          <w:p w:rsidR="00DC665A" w:rsidRDefault="000A7790">
            <w:r>
              <w:t>U</w:t>
            </w:r>
            <w:r w:rsidR="007D0200">
              <w:t>čenici</w:t>
            </w:r>
          </w:p>
        </w:tc>
        <w:tc>
          <w:tcPr>
            <w:tcW w:w="1974" w:type="dxa"/>
          </w:tcPr>
          <w:p w:rsidR="00DC665A" w:rsidRDefault="00867FD5" w:rsidP="00867FD5">
            <w:r>
              <w:t>U</w:t>
            </w:r>
            <w:r w:rsidR="007D0200">
              <w:t>čitelji</w:t>
            </w:r>
          </w:p>
        </w:tc>
      </w:tr>
      <w:tr w:rsidR="00DC665A">
        <w:tc>
          <w:tcPr>
            <w:tcW w:w="1395" w:type="dxa"/>
            <w:vMerge w:val="restart"/>
          </w:tcPr>
          <w:p w:rsidR="00DC665A" w:rsidRDefault="007D0200">
            <w:r>
              <w:t>VII. – VIII. mj.</w:t>
            </w:r>
          </w:p>
          <w:p w:rsidR="00DC665A" w:rsidRDefault="00DC665A">
            <w:pPr>
              <w:pBdr>
                <w:top w:val="nil"/>
                <w:left w:val="nil"/>
                <w:bottom w:val="nil"/>
                <w:right w:val="nil"/>
                <w:between w:val="nil"/>
              </w:pBdr>
            </w:pPr>
          </w:p>
        </w:tc>
        <w:tc>
          <w:tcPr>
            <w:tcW w:w="2355" w:type="dxa"/>
          </w:tcPr>
          <w:p w:rsidR="00DC665A" w:rsidRDefault="007D0200">
            <w:r>
              <w:t>Ljetna škola gitare “Poreč Fest”</w:t>
            </w:r>
            <w:r w:rsidR="00867FD5">
              <w:t xml:space="preserve"> 2022.</w:t>
            </w:r>
          </w:p>
        </w:tc>
        <w:tc>
          <w:tcPr>
            <w:tcW w:w="2022" w:type="dxa"/>
          </w:tcPr>
          <w:p w:rsidR="00DC665A" w:rsidRDefault="007D0200">
            <w:r>
              <w:t>Učenici gitare</w:t>
            </w:r>
          </w:p>
        </w:tc>
        <w:tc>
          <w:tcPr>
            <w:tcW w:w="1974" w:type="dxa"/>
          </w:tcPr>
          <w:p w:rsidR="00DC665A" w:rsidRDefault="007D0200">
            <w:r>
              <w:t>Učitelji gitare</w:t>
            </w:r>
          </w:p>
        </w:tc>
      </w:tr>
      <w:tr w:rsidR="00DC665A">
        <w:tc>
          <w:tcPr>
            <w:tcW w:w="1395" w:type="dxa"/>
            <w:vMerge/>
          </w:tcPr>
          <w:p w:rsidR="00DC665A" w:rsidRDefault="00DC665A">
            <w:pPr>
              <w:widowControl w:val="0"/>
              <w:pBdr>
                <w:top w:val="nil"/>
                <w:left w:val="nil"/>
                <w:bottom w:val="nil"/>
                <w:right w:val="nil"/>
                <w:between w:val="nil"/>
              </w:pBdr>
              <w:spacing w:line="276" w:lineRule="auto"/>
              <w:rPr>
                <w:color w:val="CC0000"/>
              </w:rPr>
            </w:pPr>
          </w:p>
        </w:tc>
        <w:tc>
          <w:tcPr>
            <w:tcW w:w="2355" w:type="dxa"/>
          </w:tcPr>
          <w:p w:rsidR="00DC665A" w:rsidRDefault="007D0200">
            <w:pPr>
              <w:pBdr>
                <w:top w:val="nil"/>
                <w:left w:val="nil"/>
                <w:bottom w:val="nil"/>
                <w:right w:val="nil"/>
                <w:between w:val="nil"/>
              </w:pBdr>
            </w:pPr>
            <w:r>
              <w:t>Pula, ljetna škola harmonike, 2022.</w:t>
            </w:r>
          </w:p>
          <w:p w:rsidR="00DC665A" w:rsidRDefault="00DC665A"/>
        </w:tc>
        <w:tc>
          <w:tcPr>
            <w:tcW w:w="2022" w:type="dxa"/>
          </w:tcPr>
          <w:p w:rsidR="00DC665A" w:rsidRDefault="00867FD5">
            <w:r>
              <w:t>Učenici harmonike</w:t>
            </w:r>
          </w:p>
        </w:tc>
        <w:tc>
          <w:tcPr>
            <w:tcW w:w="1974" w:type="dxa"/>
          </w:tcPr>
          <w:p w:rsidR="00DC665A" w:rsidRDefault="007D0200">
            <w:r>
              <w:t>Učitelji harmonike</w:t>
            </w:r>
          </w:p>
        </w:tc>
      </w:tr>
    </w:tbl>
    <w:p w:rsidR="00DC665A" w:rsidRDefault="00DC665A">
      <w:pPr>
        <w:jc w:val="both"/>
        <w:rPr>
          <w:color w:val="CC0000"/>
        </w:rPr>
      </w:pPr>
    </w:p>
    <w:p w:rsidR="00DC665A" w:rsidRDefault="00DC665A">
      <w:pPr>
        <w:jc w:val="both"/>
        <w:rPr>
          <w:color w:val="CC0000"/>
        </w:rPr>
      </w:pPr>
    </w:p>
    <w:p w:rsidR="00DC665A" w:rsidRDefault="007D0200" w:rsidP="00A21627">
      <w:pPr>
        <w:ind w:firstLine="720"/>
        <w:jc w:val="both"/>
      </w:pPr>
      <w:r>
        <w:t>U skladu s Godišnjim planom i programom Škole, organizirat će se usmene i pismene provjere, uvidi u stečena znanja i predmetni i razredni ispiti.</w:t>
      </w:r>
    </w:p>
    <w:p w:rsidR="00DC665A" w:rsidRDefault="007D0200">
      <w:pPr>
        <w:jc w:val="both"/>
      </w:pPr>
      <w:r>
        <w:tab/>
        <w:t>Planirana natjecanja, gostovanja, seminari i koncerti podložni su promjenama u skladu s mjerama i preporukama Ministarstva znanosti i obrazovanja i HZJZ-a. Moguća su odstupanja od planiranog s obzirom na epidemiološku situaciju koja će biti tijekom školske godine 2021./2022.</w:t>
      </w:r>
    </w:p>
    <w:p w:rsidR="00DC665A" w:rsidRDefault="007D0200">
      <w:pPr>
        <w:jc w:val="both"/>
      </w:pPr>
      <w:r>
        <w:tab/>
        <w:t>Uoči natjecanja, prije prijava i plaćanja kotizacije organizirat će se audicije učenika, te će se na natjecanje uputiti samo učenici koji polože audiciju i u skladu s financijskim mogućnostima Škole.</w:t>
      </w:r>
    </w:p>
    <w:p w:rsidR="00DC665A" w:rsidRDefault="007D0200">
      <w:pPr>
        <w:ind w:firstLine="720"/>
        <w:jc w:val="both"/>
      </w:pPr>
      <w:r>
        <w:t>Prijave za sva natjecanja bit će nakon održanih audicija, posebno za natjecanje komornih sastava održat će se audicije po odjelima i na nivou Škole.</w:t>
      </w:r>
    </w:p>
    <w:p w:rsidR="00DC665A" w:rsidRPr="00C20C15" w:rsidRDefault="007D0200" w:rsidP="00C20C15">
      <w:pPr>
        <w:ind w:firstLine="720"/>
        <w:jc w:val="both"/>
      </w:pPr>
      <w:r>
        <w:t>Učitelji će se stručno usavršavati u skladu s planom i programom za seminare i skupove u organizaciji Agencije za odgoj i obrazovanje i drugih i u skladu s financijskim mogućnostima Škole. Ravnateljica će pratiti audicije, nastupe učenika i natjecanja u skladu s mogućnostima.</w:t>
      </w:r>
    </w:p>
    <w:p w:rsidR="00BD2763" w:rsidRDefault="00BD2763">
      <w:pPr>
        <w:jc w:val="both"/>
        <w:rPr>
          <w:color w:val="CC0000"/>
        </w:rPr>
      </w:pPr>
    </w:p>
    <w:p w:rsidR="000A7790" w:rsidRDefault="000A7790">
      <w:pPr>
        <w:jc w:val="both"/>
        <w:rPr>
          <w:color w:val="CC0000"/>
        </w:rPr>
      </w:pPr>
    </w:p>
    <w:p w:rsidR="000A7790" w:rsidRDefault="000A7790">
      <w:pPr>
        <w:jc w:val="both"/>
        <w:rPr>
          <w:color w:val="CC0000"/>
        </w:rPr>
      </w:pPr>
    </w:p>
    <w:p w:rsidR="000A7790" w:rsidRDefault="000A7790">
      <w:pPr>
        <w:jc w:val="both"/>
        <w:rPr>
          <w:color w:val="CC0000"/>
        </w:rPr>
      </w:pPr>
    </w:p>
    <w:p w:rsidR="00DC665A" w:rsidRDefault="00DC665A">
      <w:pPr>
        <w:ind w:firstLine="720"/>
        <w:jc w:val="both"/>
        <w:rPr>
          <w:color w:val="CC0000"/>
        </w:rPr>
      </w:pPr>
    </w:p>
    <w:p w:rsidR="00DC665A" w:rsidRDefault="007D0200">
      <w:pPr>
        <w:keepNext/>
        <w:pBdr>
          <w:top w:val="nil"/>
          <w:left w:val="nil"/>
          <w:bottom w:val="nil"/>
          <w:right w:val="nil"/>
          <w:between w:val="nil"/>
        </w:pBdr>
        <w:jc w:val="both"/>
        <w:rPr>
          <w:rFonts w:ascii="Arial" w:eastAsia="Arial" w:hAnsi="Arial" w:cs="Arial"/>
          <w:b/>
          <w:u w:val="single"/>
        </w:rPr>
      </w:pPr>
      <w:r>
        <w:rPr>
          <w:rFonts w:ascii="Arial" w:eastAsia="Arial" w:hAnsi="Arial" w:cs="Arial"/>
          <w:b/>
          <w:u w:val="single"/>
        </w:rPr>
        <w:lastRenderedPageBreak/>
        <w:t>5. PLAN ORGANIZIRANJA KULTURNIH I JAVNIH DJELATNOSTI ŠKOLE</w:t>
      </w:r>
    </w:p>
    <w:p w:rsidR="00DC665A" w:rsidRDefault="007D0200">
      <w:pPr>
        <w:pBdr>
          <w:top w:val="nil"/>
          <w:left w:val="nil"/>
          <w:bottom w:val="nil"/>
          <w:right w:val="nil"/>
          <w:between w:val="nil"/>
        </w:pBdr>
        <w:jc w:val="both"/>
        <w:rPr>
          <w:rFonts w:ascii="Arial" w:eastAsia="Arial" w:hAnsi="Arial" w:cs="Arial"/>
        </w:rPr>
      </w:pPr>
      <w:r>
        <w:rPr>
          <w:rFonts w:ascii="Arial" w:eastAsia="Arial" w:hAnsi="Arial" w:cs="Arial"/>
          <w:b/>
        </w:rPr>
        <w:t xml:space="preserve">        </w:t>
      </w:r>
    </w:p>
    <w:p w:rsidR="00DC665A" w:rsidRDefault="007D0200">
      <w:pPr>
        <w:pBdr>
          <w:top w:val="nil"/>
          <w:left w:val="nil"/>
          <w:bottom w:val="nil"/>
          <w:right w:val="nil"/>
          <w:between w:val="nil"/>
        </w:pBdr>
        <w:ind w:firstLine="708"/>
        <w:jc w:val="both"/>
      </w:pPr>
      <w:r>
        <w:t>U školskoj godini 2021./2022. učenici i učitelji Škole sudjelovat će na svim važnijim kulturnim događajima grada Poreča i šire. Ovisno o vrsti manifestacije, učenici sudjeluju na nastupima kao solisti, komorni sastavi, u pjevačkom zboru ili orkestru kako slijedi:</w:t>
      </w:r>
    </w:p>
    <w:tbl>
      <w:tblPr>
        <w:tblStyle w:val="aa"/>
        <w:tblW w:w="662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
        <w:gridCol w:w="5653"/>
      </w:tblGrid>
      <w:tr w:rsidR="00DC665A">
        <w:tc>
          <w:tcPr>
            <w:tcW w:w="976" w:type="dxa"/>
          </w:tcPr>
          <w:p w:rsidR="00DC665A" w:rsidRDefault="007D0200">
            <w:pPr>
              <w:keepNext/>
              <w:pBdr>
                <w:top w:val="nil"/>
                <w:left w:val="nil"/>
                <w:bottom w:val="nil"/>
                <w:right w:val="nil"/>
                <w:between w:val="nil"/>
              </w:pBdr>
              <w:jc w:val="both"/>
            </w:pPr>
            <w:r>
              <w:t>MJESEC</w:t>
            </w:r>
          </w:p>
        </w:tc>
        <w:tc>
          <w:tcPr>
            <w:tcW w:w="5653" w:type="dxa"/>
          </w:tcPr>
          <w:p w:rsidR="00DC665A" w:rsidRDefault="007D0200">
            <w:pPr>
              <w:jc w:val="both"/>
            </w:pPr>
            <w:r>
              <w:t>SADRŽAJI</w:t>
            </w:r>
          </w:p>
        </w:tc>
      </w:tr>
      <w:tr w:rsidR="000A7790">
        <w:tc>
          <w:tcPr>
            <w:tcW w:w="976" w:type="dxa"/>
          </w:tcPr>
          <w:p w:rsidR="000A7790" w:rsidRDefault="000A7790">
            <w:pPr>
              <w:keepNext/>
              <w:pBdr>
                <w:top w:val="nil"/>
                <w:left w:val="nil"/>
                <w:bottom w:val="nil"/>
                <w:right w:val="nil"/>
                <w:between w:val="nil"/>
              </w:pBdr>
              <w:jc w:val="both"/>
            </w:pPr>
            <w:r>
              <w:t xml:space="preserve">    IX.</w:t>
            </w:r>
          </w:p>
        </w:tc>
        <w:tc>
          <w:tcPr>
            <w:tcW w:w="5653" w:type="dxa"/>
          </w:tcPr>
          <w:p w:rsidR="000A7790" w:rsidRDefault="000A7790">
            <w:pPr>
              <w:jc w:val="both"/>
            </w:pPr>
            <w:r>
              <w:t>Nastup učenika na zatvaranju Ljetne škole Montraker u Vrsaru</w:t>
            </w:r>
          </w:p>
          <w:p w:rsidR="000A7790" w:rsidRDefault="000A7790">
            <w:pPr>
              <w:jc w:val="both"/>
            </w:pPr>
            <w:r>
              <w:t>Nastup učenika na Festivalu „S okusom mora“ u Vrsaru</w:t>
            </w:r>
          </w:p>
        </w:tc>
      </w:tr>
      <w:tr w:rsidR="00DC665A">
        <w:trPr>
          <w:trHeight w:val="599"/>
        </w:trPr>
        <w:tc>
          <w:tcPr>
            <w:tcW w:w="976" w:type="dxa"/>
            <w:vAlign w:val="center"/>
          </w:tcPr>
          <w:p w:rsidR="00DC665A" w:rsidRDefault="007D0200">
            <w:pPr>
              <w:jc w:val="center"/>
            </w:pPr>
            <w:r>
              <w:t>X.</w:t>
            </w:r>
          </w:p>
        </w:tc>
        <w:tc>
          <w:tcPr>
            <w:tcW w:w="5653" w:type="dxa"/>
          </w:tcPr>
          <w:p w:rsidR="00DC665A" w:rsidRDefault="007D0200">
            <w:pPr>
              <w:jc w:val="both"/>
            </w:pPr>
            <w:r>
              <w:t>Koncerti učenika, Koncertna dvorana Škole, Poreč</w:t>
            </w:r>
          </w:p>
          <w:p w:rsidR="00A21627" w:rsidRDefault="00A21627">
            <w:pPr>
              <w:jc w:val="both"/>
            </w:pPr>
            <w:r>
              <w:t>Nastup učenika u Domu za starije i nemoćne Poreč</w:t>
            </w:r>
          </w:p>
          <w:p w:rsidR="000A7790" w:rsidRDefault="000A7790">
            <w:pPr>
              <w:jc w:val="both"/>
            </w:pPr>
            <w:r>
              <w:t>Nastup učenika u Domu obrtnika povodom otvaranja izložbe, Poreč</w:t>
            </w:r>
          </w:p>
          <w:p w:rsidR="00DC665A" w:rsidRDefault="007D0200">
            <w:pPr>
              <w:jc w:val="both"/>
            </w:pPr>
            <w:r>
              <w:t>Koncerti učenika Halloween</w:t>
            </w:r>
          </w:p>
        </w:tc>
      </w:tr>
      <w:tr w:rsidR="00DC665A" w:rsidTr="00A21627">
        <w:trPr>
          <w:trHeight w:val="487"/>
        </w:trPr>
        <w:tc>
          <w:tcPr>
            <w:tcW w:w="976" w:type="dxa"/>
            <w:vAlign w:val="center"/>
          </w:tcPr>
          <w:p w:rsidR="00DC665A" w:rsidRDefault="007D0200">
            <w:pPr>
              <w:jc w:val="center"/>
            </w:pPr>
            <w:r>
              <w:t>XI.</w:t>
            </w:r>
          </w:p>
        </w:tc>
        <w:tc>
          <w:tcPr>
            <w:tcW w:w="5653" w:type="dxa"/>
          </w:tcPr>
          <w:p w:rsidR="00DC665A" w:rsidRDefault="007D0200">
            <w:pPr>
              <w:jc w:val="both"/>
            </w:pPr>
            <w:r>
              <w:t>Koncert povodom  Sv. Martina u Vrsaru</w:t>
            </w:r>
          </w:p>
          <w:p w:rsidR="00DC665A" w:rsidRDefault="007D0200">
            <w:pPr>
              <w:jc w:val="both"/>
            </w:pPr>
            <w:r>
              <w:t>21.11. Koncert povodom Sv. Maura u Poreč</w:t>
            </w:r>
          </w:p>
          <w:p w:rsidR="00DC665A" w:rsidRDefault="007D0200">
            <w:pPr>
              <w:jc w:val="both"/>
            </w:pPr>
            <w:r>
              <w:t>Koncerti po klasama - Koncertna dvorana Poreč</w:t>
            </w:r>
          </w:p>
          <w:p w:rsidR="00DC665A" w:rsidRDefault="007D0200">
            <w:pPr>
              <w:jc w:val="both"/>
            </w:pPr>
            <w:r>
              <w:t>Koncerti učenika, Koncertna dvorana Škole, Poreč</w:t>
            </w:r>
          </w:p>
          <w:p w:rsidR="00DC665A" w:rsidRDefault="007D0200">
            <w:pPr>
              <w:jc w:val="both"/>
            </w:pPr>
            <w:r>
              <w:t>Koncert učenika, Koncertna dvorana Škole, Vrsar</w:t>
            </w:r>
          </w:p>
          <w:p w:rsidR="00DC665A" w:rsidRDefault="007D0200">
            <w:pPr>
              <w:jc w:val="both"/>
            </w:pPr>
            <w:r>
              <w:t>Pre</w:t>
            </w:r>
            <w:r w:rsidR="00A21627">
              <w:t>d</w:t>
            </w:r>
            <w:r>
              <w:t>avanje o plesu i projekcija plesnih predstava, Foaje kazališta</w:t>
            </w:r>
          </w:p>
        </w:tc>
      </w:tr>
      <w:tr w:rsidR="00DC665A">
        <w:trPr>
          <w:trHeight w:val="1188"/>
        </w:trPr>
        <w:tc>
          <w:tcPr>
            <w:tcW w:w="976" w:type="dxa"/>
            <w:vAlign w:val="center"/>
          </w:tcPr>
          <w:p w:rsidR="00DC665A" w:rsidRDefault="007D0200" w:rsidP="00A21627">
            <w:pPr>
              <w:jc w:val="center"/>
            </w:pPr>
            <w:r>
              <w:t>XII.</w:t>
            </w:r>
          </w:p>
        </w:tc>
        <w:tc>
          <w:tcPr>
            <w:tcW w:w="5653" w:type="dxa"/>
          </w:tcPr>
          <w:p w:rsidR="00DC665A" w:rsidRDefault="007D0200">
            <w:pPr>
              <w:jc w:val="both"/>
            </w:pPr>
            <w:r>
              <w:t>Božićni koncert učenika – Dom za starije i nemoćne Poreč</w:t>
            </w:r>
          </w:p>
          <w:p w:rsidR="00DC665A" w:rsidRDefault="007D0200">
            <w:pPr>
              <w:jc w:val="both"/>
            </w:pPr>
            <w:r>
              <w:t>Božićni koncerti – Koncertna dvorana Poreč</w:t>
            </w:r>
          </w:p>
          <w:p w:rsidR="00DC665A" w:rsidRDefault="007D0200">
            <w:pPr>
              <w:jc w:val="both"/>
            </w:pPr>
            <w:r>
              <w:t>Božićni koncerti – Koncertna dvorana Vrsar</w:t>
            </w:r>
          </w:p>
          <w:p w:rsidR="00DC665A" w:rsidRDefault="007D0200">
            <w:pPr>
              <w:jc w:val="both"/>
            </w:pPr>
            <w:r>
              <w:t>Tradicionalni Božićni koncert i plesni program učenika u Kazališnoj dvorani, Narodni trg 1</w:t>
            </w:r>
          </w:p>
          <w:p w:rsidR="00DC665A" w:rsidRDefault="007D0200">
            <w:pPr>
              <w:pBdr>
                <w:top w:val="nil"/>
                <w:left w:val="nil"/>
                <w:bottom w:val="nil"/>
                <w:right w:val="nil"/>
                <w:between w:val="nil"/>
              </w:pBdr>
            </w:pPr>
            <w:r>
              <w:t>Božićni koncert harmonikaškog odjela</w:t>
            </w:r>
            <w:r w:rsidR="00A21627">
              <w:t xml:space="preserve"> </w:t>
            </w:r>
            <w:r>
              <w:t>-</w:t>
            </w:r>
            <w:r w:rsidR="00A21627">
              <w:t xml:space="preserve"> </w:t>
            </w:r>
            <w:r>
              <w:t>učenici i orkestri harmonika, Koncertna dvorana u Kandlerovoj 2, Poreč</w:t>
            </w:r>
          </w:p>
        </w:tc>
      </w:tr>
      <w:tr w:rsidR="00DC665A">
        <w:trPr>
          <w:trHeight w:val="427"/>
        </w:trPr>
        <w:tc>
          <w:tcPr>
            <w:tcW w:w="976" w:type="dxa"/>
            <w:vAlign w:val="center"/>
          </w:tcPr>
          <w:p w:rsidR="00DC665A" w:rsidRDefault="007D0200">
            <w:pPr>
              <w:jc w:val="center"/>
            </w:pPr>
            <w:r>
              <w:t>I.</w:t>
            </w:r>
          </w:p>
        </w:tc>
        <w:tc>
          <w:tcPr>
            <w:tcW w:w="5653" w:type="dxa"/>
            <w:vAlign w:val="center"/>
          </w:tcPr>
          <w:p w:rsidR="00DC665A" w:rsidRDefault="007D0200">
            <w:pPr>
              <w:jc w:val="both"/>
            </w:pPr>
            <w:r>
              <w:t>Koncert učenika Škole - Koncertna dvorana Poreč</w:t>
            </w:r>
          </w:p>
          <w:p w:rsidR="00DC665A" w:rsidRDefault="007D0200">
            <w:pPr>
              <w:jc w:val="both"/>
            </w:pPr>
            <w:r>
              <w:t xml:space="preserve">Koncert učenika Škole - Koncertna dvorana  Vrsar </w:t>
            </w:r>
          </w:p>
          <w:p w:rsidR="00DC665A" w:rsidRDefault="007D0200">
            <w:pPr>
              <w:jc w:val="both"/>
            </w:pPr>
            <w:r>
              <w:t>Predavanje o plesu i projekcija plesnih predstava, Foaje kazališta</w:t>
            </w:r>
          </w:p>
        </w:tc>
      </w:tr>
      <w:tr w:rsidR="00DC665A">
        <w:trPr>
          <w:trHeight w:val="562"/>
        </w:trPr>
        <w:tc>
          <w:tcPr>
            <w:tcW w:w="976" w:type="dxa"/>
            <w:vAlign w:val="center"/>
          </w:tcPr>
          <w:p w:rsidR="00DC665A" w:rsidRDefault="007D0200">
            <w:pPr>
              <w:jc w:val="center"/>
            </w:pPr>
            <w:r>
              <w:t>II.</w:t>
            </w:r>
          </w:p>
        </w:tc>
        <w:tc>
          <w:tcPr>
            <w:tcW w:w="5653" w:type="dxa"/>
          </w:tcPr>
          <w:p w:rsidR="00DC665A" w:rsidRDefault="007D0200">
            <w:pPr>
              <w:jc w:val="both"/>
            </w:pPr>
            <w:r>
              <w:t>Koncert pod  maskama – Koncertna dvorana Vrsar</w:t>
            </w:r>
          </w:p>
          <w:p w:rsidR="00DC665A" w:rsidRDefault="007D0200">
            <w:pPr>
              <w:jc w:val="both"/>
            </w:pPr>
            <w:r>
              <w:t>Koncert pod maskama – Dom za starije i nemoćne Poreč</w:t>
            </w:r>
          </w:p>
          <w:p w:rsidR="00DC665A" w:rsidRDefault="007D0200">
            <w:pPr>
              <w:jc w:val="both"/>
            </w:pPr>
            <w:r>
              <w:t>Koncert pod maskama – Koncertna dvorana Poreč</w:t>
            </w:r>
          </w:p>
          <w:p w:rsidR="00DC665A" w:rsidRDefault="007D0200">
            <w:pPr>
              <w:jc w:val="both"/>
            </w:pPr>
            <w:r>
              <w:t>Koncert i plesni program učenika pod maskama, Koncertna dvorana, Narodni trg 1, Poreč Predavanje o plesu i projekcija plesnih predstava, Foaje kazališta</w:t>
            </w:r>
          </w:p>
          <w:p w:rsidR="00DC665A" w:rsidRDefault="007D0200">
            <w:pPr>
              <w:jc w:val="both"/>
            </w:pPr>
            <w:r>
              <w:t xml:space="preserve">Priredba povodom Valentinova – OŠ Poreč </w:t>
            </w:r>
          </w:p>
          <w:p w:rsidR="00DC665A" w:rsidRDefault="007D0200">
            <w:pPr>
              <w:jc w:val="both"/>
            </w:pPr>
            <w:r>
              <w:t>Koncert klavirskog odjela povodom Valentinova</w:t>
            </w:r>
          </w:p>
          <w:p w:rsidR="00DC665A" w:rsidRDefault="007D0200">
            <w:pPr>
              <w:jc w:val="both"/>
            </w:pPr>
            <w:r>
              <w:t>Tradicionalni koncert i plesni program učenika i učitelja pod maskama u Kazališnoj dvorani, Narodni trg 1</w:t>
            </w:r>
          </w:p>
        </w:tc>
      </w:tr>
      <w:tr w:rsidR="00DC665A">
        <w:tc>
          <w:tcPr>
            <w:tcW w:w="976" w:type="dxa"/>
            <w:vAlign w:val="center"/>
          </w:tcPr>
          <w:p w:rsidR="00DC665A" w:rsidRDefault="007D0200">
            <w:pPr>
              <w:rPr>
                <w:sz w:val="19"/>
                <w:szCs w:val="19"/>
              </w:rPr>
            </w:pPr>
            <w:r>
              <w:rPr>
                <w:sz w:val="19"/>
                <w:szCs w:val="19"/>
              </w:rPr>
              <w:t xml:space="preserve">     III.</w:t>
            </w:r>
          </w:p>
        </w:tc>
        <w:tc>
          <w:tcPr>
            <w:tcW w:w="5653" w:type="dxa"/>
          </w:tcPr>
          <w:p w:rsidR="00DC665A" w:rsidRDefault="007D0200">
            <w:pPr>
              <w:jc w:val="both"/>
            </w:pPr>
            <w:r>
              <w:t>Koncert podrške učenicima za natjecanje – Koncertna dvorana Poreč i PO Vrsar</w:t>
            </w:r>
          </w:p>
          <w:p w:rsidR="00DC665A" w:rsidRDefault="007D0200">
            <w:pPr>
              <w:jc w:val="both"/>
            </w:pPr>
            <w:r>
              <w:t>Koncerti povodom Dana harmonike</w:t>
            </w:r>
          </w:p>
          <w:p w:rsidR="00DC665A" w:rsidRDefault="007D0200">
            <w:pPr>
              <w:jc w:val="both"/>
            </w:pPr>
            <w:r>
              <w:t>Koncerti povodom Dana klavira</w:t>
            </w:r>
          </w:p>
          <w:p w:rsidR="00DC665A" w:rsidRDefault="007D0200">
            <w:pPr>
              <w:jc w:val="both"/>
            </w:pPr>
            <w:r>
              <w:t xml:space="preserve">Koncert učenika po klasama - Koncertna dvorana Škole Poreč </w:t>
            </w:r>
          </w:p>
          <w:p w:rsidR="00DC665A" w:rsidRDefault="007D0200">
            <w:pPr>
              <w:jc w:val="both"/>
            </w:pPr>
            <w:r>
              <w:t>Koncert učenika po klasama - Koncertna dvorana PO Vrsar</w:t>
            </w:r>
          </w:p>
          <w:p w:rsidR="00DC665A" w:rsidRDefault="007D0200">
            <w:pPr>
              <w:jc w:val="both"/>
            </w:pPr>
            <w:r>
              <w:t>Plesna predstava, Kazališna dvorana P</w:t>
            </w:r>
            <w:r w:rsidR="00EE6557">
              <w:t>OU</w:t>
            </w:r>
            <w:r>
              <w:t>P-a</w:t>
            </w:r>
          </w:p>
        </w:tc>
      </w:tr>
      <w:tr w:rsidR="00DC665A">
        <w:trPr>
          <w:trHeight w:val="47"/>
        </w:trPr>
        <w:tc>
          <w:tcPr>
            <w:tcW w:w="976" w:type="dxa"/>
            <w:vAlign w:val="center"/>
          </w:tcPr>
          <w:p w:rsidR="00DC665A" w:rsidRDefault="007D0200">
            <w:pPr>
              <w:jc w:val="center"/>
              <w:rPr>
                <w:sz w:val="19"/>
                <w:szCs w:val="19"/>
              </w:rPr>
            </w:pPr>
            <w:r>
              <w:rPr>
                <w:sz w:val="19"/>
                <w:szCs w:val="19"/>
              </w:rPr>
              <w:t>IV.</w:t>
            </w:r>
          </w:p>
        </w:tc>
        <w:tc>
          <w:tcPr>
            <w:tcW w:w="5653" w:type="dxa"/>
          </w:tcPr>
          <w:p w:rsidR="00DC665A" w:rsidRDefault="007D0200">
            <w:pPr>
              <w:jc w:val="both"/>
            </w:pPr>
            <w:r>
              <w:t>Koncert učenika Škole – Koncertna dvorana Poreč</w:t>
            </w:r>
          </w:p>
          <w:p w:rsidR="00DC665A" w:rsidRDefault="007D0200">
            <w:r>
              <w:t>Koncert podrške učenicima - Koncertna dvorana Poreč</w:t>
            </w:r>
          </w:p>
          <w:p w:rsidR="00DC665A" w:rsidRDefault="007D0200">
            <w:pPr>
              <w:jc w:val="both"/>
            </w:pPr>
            <w:r>
              <w:t>Koncert podrške učenicima - Koncertna dvorana PO Vrsar</w:t>
            </w:r>
          </w:p>
          <w:p w:rsidR="00DC665A" w:rsidRDefault="007D0200">
            <w:pPr>
              <w:jc w:val="both"/>
            </w:pPr>
            <w:r>
              <w:t>Koncerti povodom Dana grada Poreča, Koncertna dvorana Poreč</w:t>
            </w:r>
          </w:p>
          <w:p w:rsidR="00DC665A" w:rsidRDefault="007D0200">
            <w:pPr>
              <w:jc w:val="both"/>
            </w:pPr>
            <w:r>
              <w:t>Prezentacije i koncerti za glazbenu i plesnu školu u OŠ (Višnjan, Nova Vas, Vižinada, Lovreč, Vrsar, Tar, Kaštelir, Poreč, Žbandaj, TOŠ, Finida)</w:t>
            </w:r>
          </w:p>
          <w:p w:rsidR="00DC665A" w:rsidRDefault="007D0200">
            <w:pPr>
              <w:jc w:val="both"/>
            </w:pPr>
            <w:r>
              <w:t>29.04. Međunarodni dan plesa – predavanja i nastup plesnog odjela</w:t>
            </w:r>
          </w:p>
          <w:p w:rsidR="00DC665A" w:rsidRDefault="007D0200">
            <w:r>
              <w:t>Koncerti podrške učenicima koji idu na natjecanje - Koncertna dvorana Poreč</w:t>
            </w:r>
          </w:p>
          <w:p w:rsidR="00DC665A" w:rsidRDefault="007D0200">
            <w:pPr>
              <w:jc w:val="both"/>
            </w:pPr>
            <w:r>
              <w:t>Koncerti</w:t>
            </w:r>
            <w:r w:rsidR="000A7790">
              <w:t xml:space="preserve"> i plesni program</w:t>
            </w:r>
            <w:r>
              <w:t xml:space="preserve"> u OŠ Poreč</w:t>
            </w:r>
            <w:r w:rsidR="000A7790">
              <w:t>, OŠ Finida</w:t>
            </w:r>
            <w:r>
              <w:t xml:space="preserve"> i TOŠ Poreč</w:t>
            </w:r>
          </w:p>
        </w:tc>
      </w:tr>
      <w:tr w:rsidR="00DC665A">
        <w:tc>
          <w:tcPr>
            <w:tcW w:w="976" w:type="dxa"/>
            <w:vAlign w:val="center"/>
          </w:tcPr>
          <w:p w:rsidR="00DC665A" w:rsidRDefault="007D0200">
            <w:pPr>
              <w:jc w:val="center"/>
              <w:rPr>
                <w:sz w:val="19"/>
                <w:szCs w:val="19"/>
              </w:rPr>
            </w:pPr>
            <w:r>
              <w:rPr>
                <w:sz w:val="19"/>
                <w:szCs w:val="19"/>
              </w:rPr>
              <w:t>V.</w:t>
            </w:r>
          </w:p>
        </w:tc>
        <w:tc>
          <w:tcPr>
            <w:tcW w:w="5653" w:type="dxa"/>
          </w:tcPr>
          <w:p w:rsidR="00DC665A" w:rsidRDefault="007D0200">
            <w:pPr>
              <w:jc w:val="both"/>
            </w:pPr>
            <w:r>
              <w:t>Koncert i plesni program povodom Dana Škole, Kazališna dvorana POUP-a</w:t>
            </w:r>
          </w:p>
          <w:p w:rsidR="00DC665A" w:rsidRDefault="007D0200">
            <w:pPr>
              <w:jc w:val="both"/>
            </w:pPr>
            <w:r>
              <w:t>Koncerti podrške učenika za natjecanja – Koncertna dvorana Poreč</w:t>
            </w:r>
          </w:p>
          <w:p w:rsidR="00DC665A" w:rsidRDefault="007D0200">
            <w:pPr>
              <w:jc w:val="both"/>
            </w:pPr>
            <w:r>
              <w:t>Koncerti podrške učenika za natjecanja - Koncertna dvorana PO Vrsar</w:t>
            </w:r>
          </w:p>
          <w:p w:rsidR="00DC665A" w:rsidRDefault="007D0200">
            <w:pPr>
              <w:jc w:val="both"/>
            </w:pPr>
            <w:r>
              <w:t>Koncerti klase – Koncertna dvorana Poreč i PO Vrsar</w:t>
            </w:r>
          </w:p>
          <w:p w:rsidR="00DC665A" w:rsidRDefault="007D0200">
            <w:pPr>
              <w:jc w:val="both"/>
            </w:pPr>
            <w:r>
              <w:lastRenderedPageBreak/>
              <w:t>Koncerti učenika povodom Dana Škole, Koncertna dvorana Škole, Poreč</w:t>
            </w:r>
          </w:p>
          <w:p w:rsidR="00DC665A" w:rsidRDefault="007D0200">
            <w:pPr>
              <w:jc w:val="both"/>
            </w:pPr>
            <w:r>
              <w:t>Koncerti učenika, Koncertna dvorana Škole, Poreč</w:t>
            </w:r>
          </w:p>
        </w:tc>
      </w:tr>
      <w:tr w:rsidR="00DC665A">
        <w:tc>
          <w:tcPr>
            <w:tcW w:w="976" w:type="dxa"/>
            <w:vAlign w:val="center"/>
          </w:tcPr>
          <w:p w:rsidR="00DC665A" w:rsidRDefault="007D0200">
            <w:pPr>
              <w:jc w:val="center"/>
              <w:rPr>
                <w:sz w:val="19"/>
                <w:szCs w:val="19"/>
              </w:rPr>
            </w:pPr>
            <w:r>
              <w:rPr>
                <w:sz w:val="19"/>
                <w:szCs w:val="19"/>
              </w:rPr>
              <w:lastRenderedPageBreak/>
              <w:t>VI.</w:t>
            </w:r>
          </w:p>
        </w:tc>
        <w:tc>
          <w:tcPr>
            <w:tcW w:w="5653" w:type="dxa"/>
          </w:tcPr>
          <w:p w:rsidR="00DC665A" w:rsidRDefault="007D0200">
            <w:pPr>
              <w:jc w:val="both"/>
            </w:pPr>
            <w:r>
              <w:t>Koncerti učenika prvog razreda – Koncertna dvorana Poreč</w:t>
            </w:r>
          </w:p>
          <w:p w:rsidR="00DC665A" w:rsidRDefault="007D0200">
            <w:pPr>
              <w:jc w:val="both"/>
            </w:pPr>
            <w:r>
              <w:t>Koncerti učenika po klasama – Koncertna dvorana Poreč</w:t>
            </w:r>
          </w:p>
          <w:p w:rsidR="00DC665A" w:rsidRDefault="007D0200">
            <w:pPr>
              <w:jc w:val="both"/>
            </w:pPr>
            <w:r>
              <w:t xml:space="preserve">Koncert </w:t>
            </w:r>
            <w:r w:rsidR="000A7790">
              <w:t xml:space="preserve">i plesni program </w:t>
            </w:r>
            <w:r>
              <w:t>učenika završnih razreda</w:t>
            </w:r>
          </w:p>
          <w:p w:rsidR="00DC665A" w:rsidRDefault="007D0200">
            <w:pPr>
              <w:jc w:val="both"/>
            </w:pPr>
            <w:r>
              <w:t>Koncerti podrške učenika za natjecanje – Koncertna dvorana Poreč</w:t>
            </w:r>
          </w:p>
          <w:p w:rsidR="00DC665A" w:rsidRDefault="007D0200">
            <w:pPr>
              <w:jc w:val="both"/>
            </w:pPr>
            <w:r>
              <w:t>Završni koncert učenika područnog odjela Vrsar, Crkva Sv. Martina</w:t>
            </w:r>
          </w:p>
          <w:p w:rsidR="00DC665A" w:rsidRDefault="007D0200">
            <w:pPr>
              <w:jc w:val="both"/>
            </w:pPr>
            <w:r>
              <w:t>Završna produkcija odjela suvremenog plesa</w:t>
            </w:r>
          </w:p>
          <w:p w:rsidR="00EE6557" w:rsidRDefault="00EE6557">
            <w:pPr>
              <w:jc w:val="both"/>
            </w:pPr>
            <w:r>
              <w:t>21. 6.</w:t>
            </w:r>
            <w:r w:rsidR="000A7790">
              <w:t xml:space="preserve"> Koncert i plesni program povodom Međunarodnog</w:t>
            </w:r>
            <w:r>
              <w:t xml:space="preserve"> dan</w:t>
            </w:r>
            <w:r w:rsidR="000A7790">
              <w:t>a</w:t>
            </w:r>
            <w:r>
              <w:t xml:space="preserve"> glazbe – nastupi i aktivnosti za učenike</w:t>
            </w:r>
            <w:r w:rsidR="000A7790">
              <w:t xml:space="preserve"> i učitelje</w:t>
            </w:r>
          </w:p>
        </w:tc>
      </w:tr>
      <w:tr w:rsidR="00DC665A">
        <w:tc>
          <w:tcPr>
            <w:tcW w:w="976" w:type="dxa"/>
          </w:tcPr>
          <w:p w:rsidR="00DC665A" w:rsidRDefault="00DC665A">
            <w:pPr>
              <w:jc w:val="both"/>
              <w:rPr>
                <w:sz w:val="19"/>
                <w:szCs w:val="19"/>
              </w:rPr>
            </w:pPr>
          </w:p>
        </w:tc>
        <w:tc>
          <w:tcPr>
            <w:tcW w:w="5653" w:type="dxa"/>
          </w:tcPr>
          <w:p w:rsidR="00DC665A" w:rsidRDefault="007D0200">
            <w:pPr>
              <w:jc w:val="both"/>
            </w:pPr>
            <w:r>
              <w:t>Nositelji aktivnosti su učitelji Škole</w:t>
            </w:r>
          </w:p>
        </w:tc>
      </w:tr>
    </w:tbl>
    <w:p w:rsidR="00DC665A" w:rsidRDefault="007D0200">
      <w:pPr>
        <w:jc w:val="both"/>
      </w:pPr>
      <w:r>
        <w:t>Planirani koncerti i plesni programi realizirat će se u skladu s mjerama i preporukama Ministarstva znanosti i obrazovanja i HZJZ-a uživo</w:t>
      </w:r>
      <w:r w:rsidR="000A7790">
        <w:t>, preko live streaminga, virtualnih</w:t>
      </w:r>
      <w:r>
        <w:t xml:space="preserve"> koncerata i plesnih videa na youtube kanalu škole.</w:t>
      </w:r>
    </w:p>
    <w:p w:rsidR="00DC665A" w:rsidRDefault="00DC665A">
      <w:pPr>
        <w:keepNext/>
        <w:pBdr>
          <w:top w:val="nil"/>
          <w:left w:val="nil"/>
          <w:bottom w:val="nil"/>
          <w:right w:val="nil"/>
          <w:between w:val="nil"/>
        </w:pBdr>
        <w:jc w:val="both"/>
        <w:rPr>
          <w:rFonts w:ascii="Arial" w:eastAsia="Arial" w:hAnsi="Arial" w:cs="Arial"/>
          <w:b/>
          <w:sz w:val="19"/>
          <w:szCs w:val="19"/>
          <w:u w:val="single"/>
        </w:rPr>
      </w:pPr>
    </w:p>
    <w:p w:rsidR="00DC665A" w:rsidRDefault="00DC665A">
      <w:pPr>
        <w:keepNext/>
        <w:pBdr>
          <w:top w:val="nil"/>
          <w:left w:val="nil"/>
          <w:bottom w:val="nil"/>
          <w:right w:val="nil"/>
          <w:between w:val="nil"/>
        </w:pBdr>
        <w:jc w:val="both"/>
        <w:rPr>
          <w:rFonts w:ascii="Arial" w:eastAsia="Arial" w:hAnsi="Arial" w:cs="Arial"/>
          <w:b/>
          <w:sz w:val="19"/>
          <w:szCs w:val="19"/>
          <w:u w:val="single"/>
        </w:rPr>
      </w:pPr>
    </w:p>
    <w:p w:rsidR="00DC665A" w:rsidRDefault="007D0200">
      <w:pPr>
        <w:keepNext/>
        <w:pBdr>
          <w:top w:val="nil"/>
          <w:left w:val="nil"/>
          <w:bottom w:val="nil"/>
          <w:right w:val="nil"/>
          <w:between w:val="nil"/>
        </w:pBdr>
        <w:jc w:val="both"/>
        <w:rPr>
          <w:rFonts w:ascii="Arial" w:eastAsia="Arial" w:hAnsi="Arial" w:cs="Arial"/>
          <w:b/>
          <w:sz w:val="19"/>
          <w:szCs w:val="19"/>
          <w:u w:val="single"/>
        </w:rPr>
      </w:pPr>
      <w:r>
        <w:rPr>
          <w:rFonts w:ascii="Arial" w:eastAsia="Arial" w:hAnsi="Arial" w:cs="Arial"/>
          <w:b/>
          <w:sz w:val="19"/>
          <w:szCs w:val="19"/>
          <w:u w:val="single"/>
        </w:rPr>
        <w:t>6. PODACI O RADNIM ZADUŽENJIMA ZAPOSLENIKA ŠKOLE</w:t>
      </w:r>
    </w:p>
    <w:p w:rsidR="00DC665A" w:rsidRDefault="00DC665A">
      <w:pPr>
        <w:keepNext/>
        <w:pBdr>
          <w:top w:val="nil"/>
          <w:left w:val="nil"/>
          <w:bottom w:val="nil"/>
          <w:right w:val="nil"/>
          <w:between w:val="nil"/>
        </w:pBdr>
        <w:jc w:val="both"/>
        <w:rPr>
          <w:rFonts w:ascii="Arial" w:eastAsia="Arial" w:hAnsi="Arial" w:cs="Arial"/>
          <w:b/>
          <w:sz w:val="19"/>
          <w:szCs w:val="19"/>
          <w:u w:val="single"/>
        </w:rPr>
      </w:pPr>
    </w:p>
    <w:p w:rsidR="00DC665A" w:rsidRDefault="001E7B95" w:rsidP="00BD2763">
      <w:pPr>
        <w:jc w:val="both"/>
        <w:rPr>
          <w:sz w:val="19"/>
          <w:szCs w:val="19"/>
        </w:rPr>
      </w:pPr>
      <w:r>
        <w:rPr>
          <w:b/>
          <w:sz w:val="19"/>
          <w:szCs w:val="19"/>
          <w:u w:val="single"/>
        </w:rPr>
        <w:t>6.1. Odluke</w:t>
      </w:r>
      <w:r w:rsidR="007D0200">
        <w:rPr>
          <w:b/>
          <w:sz w:val="19"/>
          <w:szCs w:val="19"/>
          <w:u w:val="single"/>
        </w:rPr>
        <w:t xml:space="preserve"> obvezama učitelja u školskoj godini 2021./2022.</w:t>
      </w:r>
      <w:r w:rsidR="007D0200">
        <w:rPr>
          <w:sz w:val="19"/>
          <w:szCs w:val="19"/>
        </w:rPr>
        <w:t xml:space="preserve"> u okviru</w:t>
      </w:r>
      <w:r>
        <w:rPr>
          <w:sz w:val="19"/>
          <w:szCs w:val="19"/>
        </w:rPr>
        <w:t xml:space="preserve"> 40-satnog radnog tjedna temelje</w:t>
      </w:r>
      <w:r w:rsidR="007D0200">
        <w:rPr>
          <w:sz w:val="19"/>
          <w:szCs w:val="19"/>
        </w:rPr>
        <w:t xml:space="preserve"> se na odredbama Zakona o odgoju i obrazovanju u osnovnoj i srednjoj školi (NN, br. </w:t>
      </w:r>
      <w:hyperlink r:id="rId10">
        <w:r w:rsidR="007D0200">
          <w:rPr>
            <w:sz w:val="19"/>
            <w:szCs w:val="19"/>
          </w:rPr>
          <w:t>87/08</w:t>
        </w:r>
      </w:hyperlink>
      <w:r w:rsidR="007D0200">
        <w:rPr>
          <w:sz w:val="19"/>
          <w:szCs w:val="19"/>
        </w:rPr>
        <w:t xml:space="preserve">, </w:t>
      </w:r>
      <w:hyperlink r:id="rId11">
        <w:r w:rsidR="007D0200">
          <w:rPr>
            <w:sz w:val="19"/>
            <w:szCs w:val="19"/>
          </w:rPr>
          <w:t>86/09</w:t>
        </w:r>
      </w:hyperlink>
      <w:r w:rsidR="007D0200">
        <w:rPr>
          <w:sz w:val="19"/>
          <w:szCs w:val="19"/>
        </w:rPr>
        <w:t xml:space="preserve">, </w:t>
      </w:r>
      <w:hyperlink r:id="rId12">
        <w:r w:rsidR="007D0200">
          <w:rPr>
            <w:sz w:val="19"/>
            <w:szCs w:val="19"/>
          </w:rPr>
          <w:t>92/10</w:t>
        </w:r>
      </w:hyperlink>
      <w:r w:rsidR="007D0200">
        <w:rPr>
          <w:sz w:val="19"/>
          <w:szCs w:val="19"/>
        </w:rPr>
        <w:t xml:space="preserve">, </w:t>
      </w:r>
      <w:hyperlink r:id="rId13">
        <w:r w:rsidR="007D0200">
          <w:rPr>
            <w:sz w:val="19"/>
            <w:szCs w:val="19"/>
          </w:rPr>
          <w:t>105/10</w:t>
        </w:r>
      </w:hyperlink>
      <w:r w:rsidR="007D0200">
        <w:rPr>
          <w:sz w:val="19"/>
          <w:szCs w:val="19"/>
        </w:rPr>
        <w:t xml:space="preserve">, </w:t>
      </w:r>
      <w:hyperlink r:id="rId14">
        <w:r w:rsidR="007D0200">
          <w:rPr>
            <w:sz w:val="19"/>
            <w:szCs w:val="19"/>
          </w:rPr>
          <w:t>90/11</w:t>
        </w:r>
      </w:hyperlink>
      <w:r w:rsidR="007D0200">
        <w:rPr>
          <w:sz w:val="19"/>
          <w:szCs w:val="19"/>
        </w:rPr>
        <w:t xml:space="preserve">, </w:t>
      </w:r>
      <w:hyperlink r:id="rId15">
        <w:r w:rsidR="007D0200">
          <w:rPr>
            <w:sz w:val="19"/>
            <w:szCs w:val="19"/>
          </w:rPr>
          <w:t>5/12</w:t>
        </w:r>
      </w:hyperlink>
      <w:r w:rsidR="007D0200">
        <w:rPr>
          <w:sz w:val="19"/>
          <w:szCs w:val="19"/>
        </w:rPr>
        <w:t xml:space="preserve">, </w:t>
      </w:r>
      <w:hyperlink r:id="rId16">
        <w:r w:rsidR="007D0200">
          <w:rPr>
            <w:sz w:val="19"/>
            <w:szCs w:val="19"/>
          </w:rPr>
          <w:t>16/12</w:t>
        </w:r>
      </w:hyperlink>
      <w:r w:rsidR="007D0200">
        <w:rPr>
          <w:sz w:val="19"/>
          <w:szCs w:val="19"/>
        </w:rPr>
        <w:t xml:space="preserve">, </w:t>
      </w:r>
      <w:hyperlink r:id="rId17">
        <w:r w:rsidR="007D0200">
          <w:rPr>
            <w:sz w:val="19"/>
            <w:szCs w:val="19"/>
          </w:rPr>
          <w:t>86/12</w:t>
        </w:r>
      </w:hyperlink>
      <w:r w:rsidR="007D0200">
        <w:rPr>
          <w:sz w:val="19"/>
          <w:szCs w:val="19"/>
        </w:rPr>
        <w:t xml:space="preserve">, </w:t>
      </w:r>
      <w:hyperlink r:id="rId18">
        <w:r w:rsidR="007D0200">
          <w:rPr>
            <w:sz w:val="19"/>
            <w:szCs w:val="19"/>
          </w:rPr>
          <w:t>126/12</w:t>
        </w:r>
      </w:hyperlink>
      <w:r w:rsidR="007D0200">
        <w:rPr>
          <w:sz w:val="19"/>
          <w:szCs w:val="19"/>
        </w:rPr>
        <w:t xml:space="preserve">, </w:t>
      </w:r>
      <w:hyperlink r:id="rId19">
        <w:r w:rsidR="007D0200">
          <w:rPr>
            <w:sz w:val="19"/>
            <w:szCs w:val="19"/>
          </w:rPr>
          <w:t>94/13</w:t>
        </w:r>
      </w:hyperlink>
      <w:r w:rsidR="007D0200">
        <w:rPr>
          <w:sz w:val="19"/>
          <w:szCs w:val="19"/>
        </w:rPr>
        <w:t>, 152/14, 07/17, 68/18, 98/19, 64/20), Kolektivnog ugovora za zaposlenike u osnovnoškolsk</w:t>
      </w:r>
      <w:r w:rsidR="00BD2763">
        <w:rPr>
          <w:sz w:val="19"/>
          <w:szCs w:val="19"/>
        </w:rPr>
        <w:t xml:space="preserve">im ustanovama (NN, br. 51/18), </w:t>
      </w:r>
      <w:r w:rsidR="007D0200">
        <w:rPr>
          <w:sz w:val="19"/>
          <w:szCs w:val="19"/>
        </w:rPr>
        <w:t xml:space="preserve">Pravilnika o tjednim obvezama odgojno-obrazovnog rada u umjetničkoj školi (NN, br. 103/14) </w:t>
      </w:r>
      <w:r w:rsidR="00BD2763">
        <w:rPr>
          <w:sz w:val="19"/>
          <w:szCs w:val="19"/>
        </w:rPr>
        <w:t xml:space="preserve">i Pravilnika o tjednim radnim obvezama učitelja i stručnih suradnika u osnovnoj školi (NN, br. 34/14, 40/14, 103/14 i 102/19)  </w:t>
      </w:r>
      <w:r w:rsidR="007D0200">
        <w:rPr>
          <w:sz w:val="19"/>
          <w:szCs w:val="19"/>
        </w:rPr>
        <w:t xml:space="preserve">te se nalaze u prilogu. </w:t>
      </w:r>
    </w:p>
    <w:p w:rsidR="00DC665A" w:rsidRDefault="00DC665A">
      <w:pPr>
        <w:rPr>
          <w:sz w:val="19"/>
          <w:szCs w:val="19"/>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 xml:space="preserve">6.2. Poslovi ravnateljice </w:t>
      </w:r>
    </w:p>
    <w:p w:rsidR="00DC665A" w:rsidRDefault="007D0200">
      <w:pPr>
        <w:pBdr>
          <w:top w:val="nil"/>
          <w:left w:val="nil"/>
          <w:bottom w:val="nil"/>
          <w:right w:val="nil"/>
          <w:between w:val="nil"/>
        </w:pBdr>
        <w:ind w:firstLine="360"/>
        <w:jc w:val="both"/>
        <w:rPr>
          <w:sz w:val="19"/>
          <w:szCs w:val="19"/>
        </w:rPr>
      </w:pPr>
      <w:r>
        <w:rPr>
          <w:sz w:val="19"/>
          <w:szCs w:val="19"/>
        </w:rPr>
        <w:t xml:space="preserve">uz poslove za koje je ovlaštena zakonom i provedbenim propisima: </w:t>
      </w:r>
    </w:p>
    <w:p w:rsidR="00DC665A" w:rsidRDefault="007D0200">
      <w:pPr>
        <w:pBdr>
          <w:top w:val="nil"/>
          <w:left w:val="nil"/>
          <w:bottom w:val="nil"/>
          <w:right w:val="nil"/>
          <w:between w:val="nil"/>
        </w:pBdr>
        <w:ind w:firstLine="360"/>
        <w:jc w:val="both"/>
        <w:rPr>
          <w:sz w:val="19"/>
          <w:szCs w:val="19"/>
        </w:rPr>
      </w:pPr>
      <w:r>
        <w:rPr>
          <w:sz w:val="19"/>
          <w:szCs w:val="19"/>
        </w:rPr>
        <w:t xml:space="preserve">- organizira i vodi poslovanje Škole, </w:t>
      </w:r>
    </w:p>
    <w:p w:rsidR="00DC665A" w:rsidRDefault="007D0200">
      <w:pPr>
        <w:pBdr>
          <w:top w:val="nil"/>
          <w:left w:val="nil"/>
          <w:bottom w:val="nil"/>
          <w:right w:val="nil"/>
          <w:between w:val="nil"/>
        </w:pBdr>
        <w:ind w:firstLine="360"/>
        <w:jc w:val="both"/>
        <w:rPr>
          <w:sz w:val="19"/>
          <w:szCs w:val="19"/>
        </w:rPr>
      </w:pPr>
      <w:r>
        <w:rPr>
          <w:sz w:val="19"/>
          <w:szCs w:val="19"/>
        </w:rPr>
        <w:t xml:space="preserve">- predstavlja i zastupa Školu, </w:t>
      </w:r>
      <w:r>
        <w:rPr>
          <w:sz w:val="19"/>
          <w:szCs w:val="19"/>
        </w:rPr>
        <w:tab/>
      </w:r>
    </w:p>
    <w:p w:rsidR="00DC665A" w:rsidRDefault="007D0200">
      <w:pPr>
        <w:pBdr>
          <w:top w:val="nil"/>
          <w:left w:val="nil"/>
          <w:bottom w:val="nil"/>
          <w:right w:val="nil"/>
          <w:between w:val="nil"/>
        </w:pBdr>
        <w:ind w:firstLine="360"/>
        <w:jc w:val="both"/>
        <w:rPr>
          <w:sz w:val="19"/>
          <w:szCs w:val="19"/>
        </w:rPr>
      </w:pPr>
      <w:r>
        <w:rPr>
          <w:sz w:val="19"/>
          <w:szCs w:val="19"/>
        </w:rPr>
        <w:t xml:space="preserve">- poduzima sve pravne radnje u ime i za račun Škole, </w:t>
      </w:r>
    </w:p>
    <w:p w:rsidR="00DC665A" w:rsidRDefault="007D0200">
      <w:pPr>
        <w:pBdr>
          <w:top w:val="nil"/>
          <w:left w:val="nil"/>
          <w:bottom w:val="nil"/>
          <w:right w:val="nil"/>
          <w:between w:val="nil"/>
        </w:pBdr>
        <w:ind w:left="360"/>
        <w:jc w:val="both"/>
        <w:rPr>
          <w:sz w:val="19"/>
          <w:szCs w:val="19"/>
        </w:rPr>
      </w:pPr>
      <w:r>
        <w:rPr>
          <w:sz w:val="19"/>
          <w:szCs w:val="19"/>
        </w:rPr>
        <w:t xml:space="preserve">- zastupa Školu u svim postupcima pred sudovima, upravnim i drugim državnim tijelima te pravnim osobama s javnim ovlastima, </w:t>
      </w:r>
    </w:p>
    <w:p w:rsidR="00DC665A" w:rsidRDefault="007D0200">
      <w:pPr>
        <w:pBdr>
          <w:top w:val="nil"/>
          <w:left w:val="nil"/>
          <w:bottom w:val="nil"/>
          <w:right w:val="nil"/>
          <w:between w:val="nil"/>
        </w:pBdr>
        <w:ind w:firstLine="360"/>
        <w:jc w:val="both"/>
        <w:rPr>
          <w:sz w:val="19"/>
          <w:szCs w:val="19"/>
        </w:rPr>
      </w:pPr>
      <w:r>
        <w:rPr>
          <w:sz w:val="19"/>
          <w:szCs w:val="19"/>
        </w:rPr>
        <w:t xml:space="preserve">- odgovorna je za zakonitost rada Škole i stručni rad Škole, </w:t>
      </w:r>
    </w:p>
    <w:p w:rsidR="00DC665A" w:rsidRDefault="007D0200">
      <w:pPr>
        <w:pBdr>
          <w:top w:val="nil"/>
          <w:left w:val="nil"/>
          <w:bottom w:val="nil"/>
          <w:right w:val="nil"/>
          <w:between w:val="nil"/>
        </w:pBdr>
        <w:ind w:firstLine="360"/>
        <w:jc w:val="both"/>
        <w:rPr>
          <w:sz w:val="19"/>
          <w:szCs w:val="19"/>
        </w:rPr>
      </w:pPr>
      <w:r>
        <w:rPr>
          <w:sz w:val="19"/>
          <w:szCs w:val="19"/>
        </w:rPr>
        <w:t xml:space="preserve">- predlaže Školskom odboru Statut i druge opće akte, </w:t>
      </w:r>
    </w:p>
    <w:p w:rsidR="00DC665A" w:rsidRDefault="007D0200">
      <w:pPr>
        <w:pBdr>
          <w:top w:val="nil"/>
          <w:left w:val="nil"/>
          <w:bottom w:val="nil"/>
          <w:right w:val="nil"/>
          <w:between w:val="nil"/>
        </w:pBdr>
        <w:ind w:firstLine="360"/>
        <w:jc w:val="both"/>
        <w:rPr>
          <w:sz w:val="19"/>
          <w:szCs w:val="19"/>
        </w:rPr>
      </w:pPr>
      <w:r>
        <w:rPr>
          <w:sz w:val="19"/>
          <w:szCs w:val="19"/>
        </w:rPr>
        <w:t xml:space="preserve">- u suradnji s Učiteljskim vijećem predlaže Školskom odboru donošenje Školskog kurikuluma, </w:t>
      </w:r>
    </w:p>
    <w:p w:rsidR="00DC665A" w:rsidRDefault="007D0200">
      <w:pPr>
        <w:pBdr>
          <w:top w:val="nil"/>
          <w:left w:val="nil"/>
          <w:bottom w:val="nil"/>
          <w:right w:val="nil"/>
          <w:between w:val="nil"/>
        </w:pBdr>
        <w:ind w:firstLine="360"/>
        <w:jc w:val="both"/>
        <w:rPr>
          <w:sz w:val="19"/>
          <w:szCs w:val="19"/>
        </w:rPr>
      </w:pPr>
      <w:r>
        <w:rPr>
          <w:sz w:val="19"/>
          <w:szCs w:val="19"/>
        </w:rPr>
        <w:t xml:space="preserve">- predlaže Školskom odboru Godišnji plan i program rada, </w:t>
      </w:r>
    </w:p>
    <w:p w:rsidR="00DC665A" w:rsidRDefault="007D0200">
      <w:pPr>
        <w:pBdr>
          <w:top w:val="nil"/>
          <w:left w:val="nil"/>
          <w:bottom w:val="nil"/>
          <w:right w:val="nil"/>
          <w:between w:val="nil"/>
        </w:pBdr>
        <w:ind w:firstLine="360"/>
        <w:jc w:val="both"/>
        <w:rPr>
          <w:sz w:val="19"/>
          <w:szCs w:val="19"/>
        </w:rPr>
      </w:pPr>
      <w:r>
        <w:rPr>
          <w:sz w:val="19"/>
          <w:szCs w:val="19"/>
        </w:rPr>
        <w:t xml:space="preserve">- predlaže Školskom odboru financijski plan, plan nabave te polugodišnji i godišnji obračun, </w:t>
      </w:r>
    </w:p>
    <w:p w:rsidR="00DC665A" w:rsidRDefault="007D0200">
      <w:pPr>
        <w:pBdr>
          <w:top w:val="nil"/>
          <w:left w:val="nil"/>
          <w:bottom w:val="nil"/>
          <w:right w:val="nil"/>
          <w:between w:val="nil"/>
        </w:pBdr>
        <w:ind w:firstLine="360"/>
        <w:jc w:val="both"/>
        <w:rPr>
          <w:sz w:val="19"/>
          <w:szCs w:val="19"/>
        </w:rPr>
      </w:pPr>
      <w:r>
        <w:rPr>
          <w:sz w:val="19"/>
          <w:szCs w:val="19"/>
        </w:rPr>
        <w:t xml:space="preserve">- sudjeluje u radu Školskog odbora bez prava odlučivanja, </w:t>
      </w:r>
    </w:p>
    <w:p w:rsidR="00DC665A" w:rsidRDefault="007D0200">
      <w:pPr>
        <w:pBdr>
          <w:top w:val="nil"/>
          <w:left w:val="nil"/>
          <w:bottom w:val="nil"/>
          <w:right w:val="nil"/>
          <w:between w:val="nil"/>
        </w:pBdr>
        <w:ind w:firstLine="360"/>
        <w:jc w:val="both"/>
        <w:rPr>
          <w:sz w:val="19"/>
          <w:szCs w:val="19"/>
        </w:rPr>
      </w:pPr>
      <w:r>
        <w:rPr>
          <w:sz w:val="19"/>
          <w:szCs w:val="19"/>
        </w:rPr>
        <w:t xml:space="preserve">- utvrđuje raspored sati dnevnog trajanja nastave, </w:t>
      </w:r>
    </w:p>
    <w:p w:rsidR="00DC665A" w:rsidRDefault="007D0200">
      <w:pPr>
        <w:pBdr>
          <w:top w:val="nil"/>
          <w:left w:val="nil"/>
          <w:bottom w:val="nil"/>
          <w:right w:val="nil"/>
          <w:between w:val="nil"/>
        </w:pBdr>
        <w:ind w:firstLine="360"/>
        <w:jc w:val="both"/>
        <w:rPr>
          <w:sz w:val="19"/>
          <w:szCs w:val="19"/>
        </w:rPr>
      </w:pPr>
      <w:r>
        <w:rPr>
          <w:sz w:val="19"/>
          <w:szCs w:val="19"/>
        </w:rPr>
        <w:t xml:space="preserve">- provodi odluke i zaključke Osnivača, Školskog odbora i stručnih tijela Škole, </w:t>
      </w:r>
    </w:p>
    <w:p w:rsidR="00DC665A" w:rsidRDefault="007D0200">
      <w:pPr>
        <w:pBdr>
          <w:top w:val="nil"/>
          <w:left w:val="nil"/>
          <w:bottom w:val="nil"/>
          <w:right w:val="nil"/>
          <w:between w:val="nil"/>
        </w:pBdr>
        <w:ind w:firstLine="360"/>
        <w:jc w:val="both"/>
        <w:rPr>
          <w:sz w:val="19"/>
          <w:szCs w:val="19"/>
        </w:rPr>
      </w:pPr>
      <w:r>
        <w:rPr>
          <w:sz w:val="19"/>
          <w:szCs w:val="19"/>
        </w:rPr>
        <w:t xml:space="preserve">- odgovara za sigurnost učenika, učitelja, stručnih suradnika i drugih radnika Škole, </w:t>
      </w:r>
    </w:p>
    <w:p w:rsidR="00DC665A" w:rsidRDefault="007D0200">
      <w:pPr>
        <w:pBdr>
          <w:top w:val="nil"/>
          <w:left w:val="nil"/>
          <w:bottom w:val="nil"/>
          <w:right w:val="nil"/>
          <w:between w:val="nil"/>
        </w:pBdr>
        <w:ind w:firstLine="360"/>
        <w:jc w:val="both"/>
        <w:rPr>
          <w:sz w:val="19"/>
          <w:szCs w:val="19"/>
        </w:rPr>
      </w:pPr>
      <w:r>
        <w:rPr>
          <w:sz w:val="19"/>
          <w:szCs w:val="19"/>
        </w:rPr>
        <w:t>- brine o sigurnosti, pravima i interesima učenika i radnika Škole,</w:t>
      </w:r>
    </w:p>
    <w:p w:rsidR="00DC665A" w:rsidRDefault="007D0200">
      <w:pPr>
        <w:pBdr>
          <w:top w:val="nil"/>
          <w:left w:val="nil"/>
          <w:bottom w:val="nil"/>
          <w:right w:val="nil"/>
          <w:between w:val="nil"/>
        </w:pBdr>
        <w:ind w:left="360"/>
        <w:jc w:val="both"/>
        <w:rPr>
          <w:sz w:val="19"/>
          <w:szCs w:val="19"/>
        </w:rPr>
      </w:pPr>
      <w:r>
        <w:rPr>
          <w:sz w:val="19"/>
          <w:szCs w:val="19"/>
        </w:rPr>
        <w:t xml:space="preserve">- posjećuje nastavu i druge oblike odgojno-obrazovnog rada, analizira rad učitelja i stručnih suradnika te osigurava njihovo stručno osposobljavanje i usavršavanje, </w:t>
      </w:r>
    </w:p>
    <w:p w:rsidR="00DC665A" w:rsidRDefault="007D0200">
      <w:pPr>
        <w:pBdr>
          <w:top w:val="nil"/>
          <w:left w:val="nil"/>
          <w:bottom w:val="nil"/>
          <w:right w:val="nil"/>
          <w:between w:val="nil"/>
        </w:pBdr>
        <w:ind w:left="360"/>
        <w:jc w:val="both"/>
        <w:rPr>
          <w:sz w:val="19"/>
          <w:szCs w:val="19"/>
        </w:rPr>
      </w:pPr>
      <w:r>
        <w:rPr>
          <w:sz w:val="19"/>
          <w:szCs w:val="19"/>
        </w:rPr>
        <w:t>- prema potrebama učenika i učitelja prati audicije učenika i natjecanja,</w:t>
      </w:r>
    </w:p>
    <w:p w:rsidR="00DC665A" w:rsidRDefault="007D0200">
      <w:pPr>
        <w:pBdr>
          <w:top w:val="nil"/>
          <w:left w:val="nil"/>
          <w:bottom w:val="nil"/>
          <w:right w:val="nil"/>
          <w:between w:val="nil"/>
        </w:pBdr>
        <w:ind w:firstLine="360"/>
        <w:jc w:val="both"/>
        <w:rPr>
          <w:sz w:val="19"/>
          <w:szCs w:val="19"/>
        </w:rPr>
      </w:pPr>
      <w:r>
        <w:rPr>
          <w:sz w:val="19"/>
          <w:szCs w:val="19"/>
        </w:rPr>
        <w:t>- surađuje s učenicima i roditeljima,</w:t>
      </w:r>
    </w:p>
    <w:p w:rsidR="00DC665A" w:rsidRDefault="007D0200">
      <w:pPr>
        <w:pBdr>
          <w:top w:val="nil"/>
          <w:left w:val="nil"/>
          <w:bottom w:val="nil"/>
          <w:right w:val="nil"/>
          <w:between w:val="nil"/>
        </w:pBdr>
        <w:ind w:left="360"/>
        <w:jc w:val="both"/>
        <w:rPr>
          <w:sz w:val="19"/>
          <w:szCs w:val="19"/>
        </w:rPr>
      </w:pPr>
      <w:r>
        <w:rPr>
          <w:sz w:val="19"/>
          <w:szCs w:val="19"/>
        </w:rPr>
        <w:t>- odlučuje, na prijedlog Učiteljskog vijeća, o pohađanju više od jednog temeljnog predmeta darovitih učenika koji sami snose troškove tog obrazovanja,</w:t>
      </w:r>
    </w:p>
    <w:p w:rsidR="00DC665A" w:rsidRDefault="007D0200">
      <w:pPr>
        <w:pBdr>
          <w:top w:val="nil"/>
          <w:left w:val="nil"/>
          <w:bottom w:val="nil"/>
          <w:right w:val="nil"/>
          <w:between w:val="nil"/>
        </w:pBdr>
        <w:ind w:firstLine="360"/>
        <w:jc w:val="both"/>
        <w:rPr>
          <w:sz w:val="19"/>
          <w:szCs w:val="19"/>
        </w:rPr>
      </w:pPr>
      <w:r>
        <w:rPr>
          <w:sz w:val="19"/>
          <w:szCs w:val="19"/>
        </w:rPr>
        <w:t>- surađuje s Osnivačem, tijelima državne uprave, ustanovama i drugim tijelima,</w:t>
      </w:r>
    </w:p>
    <w:p w:rsidR="00DC665A" w:rsidRDefault="007D0200">
      <w:pPr>
        <w:pBdr>
          <w:top w:val="nil"/>
          <w:left w:val="nil"/>
          <w:bottom w:val="nil"/>
          <w:right w:val="nil"/>
          <w:between w:val="nil"/>
        </w:pBdr>
        <w:ind w:firstLine="360"/>
        <w:jc w:val="both"/>
        <w:rPr>
          <w:sz w:val="19"/>
          <w:szCs w:val="19"/>
        </w:rPr>
      </w:pPr>
      <w:r>
        <w:rPr>
          <w:sz w:val="19"/>
          <w:szCs w:val="19"/>
        </w:rPr>
        <w:t xml:space="preserve">- nadzire pravodobno i točno unošenje podataka u elektronsku maticu, </w:t>
      </w:r>
    </w:p>
    <w:p w:rsidR="00DC665A" w:rsidRDefault="007D0200">
      <w:pPr>
        <w:pBdr>
          <w:top w:val="nil"/>
          <w:left w:val="nil"/>
          <w:bottom w:val="nil"/>
          <w:right w:val="nil"/>
          <w:between w:val="nil"/>
        </w:pBdr>
        <w:ind w:left="397"/>
        <w:jc w:val="both"/>
        <w:rPr>
          <w:sz w:val="19"/>
          <w:szCs w:val="19"/>
        </w:rPr>
      </w:pPr>
      <w:r>
        <w:rPr>
          <w:sz w:val="19"/>
          <w:szCs w:val="19"/>
        </w:rPr>
        <w:t xml:space="preserve">- osigurava dostupnost Školskog kurikuluma učenicima i roditeljima, </w:t>
      </w:r>
    </w:p>
    <w:p w:rsidR="00DC665A" w:rsidRDefault="007D0200">
      <w:pPr>
        <w:pBdr>
          <w:top w:val="nil"/>
          <w:left w:val="nil"/>
          <w:bottom w:val="nil"/>
          <w:right w:val="nil"/>
          <w:between w:val="nil"/>
        </w:pBdr>
        <w:ind w:firstLine="360"/>
        <w:jc w:val="both"/>
        <w:rPr>
          <w:sz w:val="19"/>
          <w:szCs w:val="19"/>
        </w:rPr>
      </w:pPr>
      <w:r>
        <w:rPr>
          <w:sz w:val="19"/>
          <w:szCs w:val="19"/>
        </w:rPr>
        <w:t>- izdaje radne naloge radnicima,</w:t>
      </w:r>
    </w:p>
    <w:p w:rsidR="00DC665A" w:rsidRDefault="007D0200">
      <w:pPr>
        <w:pBdr>
          <w:top w:val="nil"/>
          <w:left w:val="nil"/>
          <w:bottom w:val="nil"/>
          <w:right w:val="nil"/>
          <w:between w:val="nil"/>
        </w:pBdr>
        <w:ind w:firstLine="360"/>
        <w:jc w:val="both"/>
        <w:rPr>
          <w:sz w:val="19"/>
          <w:szCs w:val="19"/>
        </w:rPr>
      </w:pPr>
      <w:r>
        <w:rPr>
          <w:sz w:val="19"/>
          <w:szCs w:val="19"/>
        </w:rPr>
        <w:t xml:space="preserve">- imenuje razrednike, </w:t>
      </w:r>
    </w:p>
    <w:p w:rsidR="00DC665A" w:rsidRDefault="007D0200">
      <w:pPr>
        <w:pBdr>
          <w:top w:val="nil"/>
          <w:left w:val="nil"/>
          <w:bottom w:val="nil"/>
          <w:right w:val="nil"/>
          <w:between w:val="nil"/>
        </w:pBdr>
        <w:ind w:firstLine="360"/>
        <w:jc w:val="both"/>
        <w:rPr>
          <w:sz w:val="19"/>
          <w:szCs w:val="19"/>
        </w:rPr>
      </w:pPr>
      <w:r>
        <w:rPr>
          <w:sz w:val="19"/>
          <w:szCs w:val="19"/>
        </w:rPr>
        <w:t>- imenuje pročelnike glazbenih i plesnih odjela,</w:t>
      </w:r>
    </w:p>
    <w:p w:rsidR="00DC665A" w:rsidRDefault="007D0200">
      <w:pPr>
        <w:pBdr>
          <w:top w:val="nil"/>
          <w:left w:val="nil"/>
          <w:bottom w:val="nil"/>
          <w:right w:val="nil"/>
          <w:between w:val="nil"/>
        </w:pBdr>
        <w:ind w:firstLine="360"/>
        <w:jc w:val="both"/>
        <w:rPr>
          <w:sz w:val="19"/>
          <w:szCs w:val="19"/>
        </w:rPr>
      </w:pPr>
      <w:r>
        <w:rPr>
          <w:sz w:val="19"/>
          <w:szCs w:val="19"/>
        </w:rPr>
        <w:t>- imenuje voditelje područnih odjela,</w:t>
      </w:r>
    </w:p>
    <w:p w:rsidR="00DC665A" w:rsidRDefault="007D0200">
      <w:pPr>
        <w:pBdr>
          <w:top w:val="nil"/>
          <w:left w:val="nil"/>
          <w:bottom w:val="nil"/>
          <w:right w:val="nil"/>
          <w:between w:val="nil"/>
        </w:pBdr>
        <w:ind w:firstLine="360"/>
        <w:jc w:val="both"/>
        <w:rPr>
          <w:sz w:val="19"/>
          <w:szCs w:val="19"/>
        </w:rPr>
      </w:pPr>
      <w:r>
        <w:rPr>
          <w:sz w:val="19"/>
          <w:szCs w:val="19"/>
        </w:rPr>
        <w:t xml:space="preserve">- imenuje članove povjerenstva za polaganje popravnih ispita, </w:t>
      </w:r>
    </w:p>
    <w:p w:rsidR="00DC665A" w:rsidRDefault="007D0200">
      <w:pPr>
        <w:pBdr>
          <w:top w:val="nil"/>
          <w:left w:val="nil"/>
          <w:bottom w:val="nil"/>
          <w:right w:val="nil"/>
          <w:between w:val="nil"/>
        </w:pBdr>
        <w:ind w:firstLine="360"/>
        <w:jc w:val="both"/>
        <w:rPr>
          <w:sz w:val="19"/>
          <w:szCs w:val="19"/>
        </w:rPr>
      </w:pPr>
      <w:r>
        <w:rPr>
          <w:sz w:val="19"/>
          <w:szCs w:val="19"/>
        </w:rPr>
        <w:t xml:space="preserve">- saziva konstituirajuću sjednicu Školskog odbora, Vijeća roditelja i Vijeća učenika, </w:t>
      </w:r>
    </w:p>
    <w:p w:rsidR="00DC665A" w:rsidRDefault="007D0200">
      <w:pPr>
        <w:pBdr>
          <w:top w:val="nil"/>
          <w:left w:val="nil"/>
          <w:bottom w:val="nil"/>
          <w:right w:val="nil"/>
          <w:between w:val="nil"/>
        </w:pBdr>
        <w:ind w:firstLine="360"/>
        <w:jc w:val="both"/>
        <w:rPr>
          <w:sz w:val="19"/>
          <w:szCs w:val="19"/>
        </w:rPr>
      </w:pPr>
      <w:r>
        <w:rPr>
          <w:sz w:val="19"/>
          <w:szCs w:val="19"/>
        </w:rPr>
        <w:t xml:space="preserve">- planira rad, saziva i vodi sjednice Učiteljskog vijeća, </w:t>
      </w:r>
    </w:p>
    <w:p w:rsidR="00DC665A" w:rsidRDefault="007D0200">
      <w:pPr>
        <w:pBdr>
          <w:top w:val="nil"/>
          <w:left w:val="nil"/>
          <w:bottom w:val="nil"/>
          <w:right w:val="nil"/>
          <w:between w:val="nil"/>
        </w:pBdr>
        <w:ind w:left="360"/>
        <w:jc w:val="both"/>
        <w:rPr>
          <w:sz w:val="19"/>
          <w:szCs w:val="19"/>
        </w:rPr>
      </w:pPr>
      <w:r>
        <w:rPr>
          <w:sz w:val="19"/>
          <w:szCs w:val="19"/>
        </w:rPr>
        <w:t xml:space="preserve">- izdaje učiteljima i stručnim suradnicima rješenje o tjednom i godišnjem zaduženju, a ostalim radnicima rješenje o rasporedu radnog vremena, </w:t>
      </w:r>
    </w:p>
    <w:p w:rsidR="00DC665A" w:rsidRDefault="007D0200">
      <w:pPr>
        <w:pBdr>
          <w:top w:val="nil"/>
          <w:left w:val="nil"/>
          <w:bottom w:val="nil"/>
          <w:right w:val="nil"/>
          <w:between w:val="nil"/>
        </w:pBdr>
        <w:ind w:firstLine="360"/>
        <w:jc w:val="both"/>
        <w:rPr>
          <w:sz w:val="19"/>
          <w:szCs w:val="19"/>
        </w:rPr>
      </w:pPr>
      <w:r>
        <w:rPr>
          <w:sz w:val="19"/>
          <w:szCs w:val="19"/>
        </w:rPr>
        <w:t>- odlučuje o potrebi zapošljavanja radnika te prestanku potrebe za radom radnika,</w:t>
      </w:r>
    </w:p>
    <w:p w:rsidR="00DC665A" w:rsidRDefault="007D0200">
      <w:pPr>
        <w:pBdr>
          <w:top w:val="nil"/>
          <w:left w:val="nil"/>
          <w:bottom w:val="nil"/>
          <w:right w:val="nil"/>
          <w:between w:val="nil"/>
        </w:pBdr>
        <w:ind w:left="360"/>
        <w:jc w:val="both"/>
        <w:rPr>
          <w:sz w:val="19"/>
          <w:szCs w:val="19"/>
        </w:rPr>
      </w:pPr>
      <w:r>
        <w:rPr>
          <w:sz w:val="19"/>
          <w:szCs w:val="19"/>
        </w:rPr>
        <w:t xml:space="preserve">- sklapa i otkazuje ugovore o radu radnicima Škole uz prethodnu suglasnost Školskog odbora odnosno samostalno, </w:t>
      </w:r>
    </w:p>
    <w:p w:rsidR="00DC665A" w:rsidRDefault="007D0200">
      <w:pPr>
        <w:pBdr>
          <w:top w:val="nil"/>
          <w:left w:val="nil"/>
          <w:bottom w:val="nil"/>
          <w:right w:val="nil"/>
          <w:between w:val="nil"/>
        </w:pBdr>
        <w:ind w:left="360"/>
        <w:jc w:val="both"/>
        <w:rPr>
          <w:sz w:val="19"/>
          <w:szCs w:val="19"/>
        </w:rPr>
      </w:pPr>
      <w:r>
        <w:rPr>
          <w:sz w:val="19"/>
          <w:szCs w:val="19"/>
        </w:rPr>
        <w:t xml:space="preserve">- poduzima mjere propisane zakonom prema radnicima zbog neizvršavanja poslova i kršenja obveza iz radnog odnosa, </w:t>
      </w:r>
    </w:p>
    <w:p w:rsidR="00DC665A" w:rsidRDefault="007D0200">
      <w:pPr>
        <w:pBdr>
          <w:top w:val="nil"/>
          <w:left w:val="nil"/>
          <w:bottom w:val="nil"/>
          <w:right w:val="nil"/>
          <w:between w:val="nil"/>
        </w:pBdr>
        <w:ind w:firstLine="360"/>
        <w:jc w:val="both"/>
        <w:rPr>
          <w:sz w:val="19"/>
          <w:szCs w:val="19"/>
        </w:rPr>
      </w:pPr>
      <w:r>
        <w:rPr>
          <w:sz w:val="19"/>
          <w:szCs w:val="19"/>
        </w:rPr>
        <w:t>- odobrava natjecanja, gostovanja, izlete i ekskurzije učenika,</w:t>
      </w:r>
    </w:p>
    <w:p w:rsidR="00DC665A" w:rsidRDefault="007D0200">
      <w:pPr>
        <w:pBdr>
          <w:top w:val="nil"/>
          <w:left w:val="nil"/>
          <w:bottom w:val="nil"/>
          <w:right w:val="nil"/>
          <w:between w:val="nil"/>
        </w:pBdr>
        <w:ind w:left="360"/>
        <w:jc w:val="both"/>
        <w:rPr>
          <w:sz w:val="19"/>
          <w:szCs w:val="19"/>
        </w:rPr>
      </w:pPr>
      <w:r>
        <w:rPr>
          <w:sz w:val="19"/>
          <w:szCs w:val="19"/>
        </w:rPr>
        <w:t>- sklapa samostalno pravne poslove o stjecanju, otuđivanju ili opterećivanju p</w:t>
      </w:r>
      <w:r w:rsidR="00447126">
        <w:rPr>
          <w:sz w:val="19"/>
          <w:szCs w:val="19"/>
        </w:rPr>
        <w:t>okretne imovine</w:t>
      </w:r>
      <w:r>
        <w:rPr>
          <w:sz w:val="19"/>
          <w:szCs w:val="19"/>
        </w:rPr>
        <w:t xml:space="preserve"> te investicijskim radovima čija je pojedinačna vrijednost do 85.000,00 bez PDV-a, a ako prelazi 85.000,00 kuna bez PDV-a, prema prethodnoj odluci Školskog odbora odnosno po suglasnosti Osnivača, </w:t>
      </w:r>
    </w:p>
    <w:p w:rsidR="00DC665A" w:rsidRDefault="007D0200">
      <w:pPr>
        <w:pBdr>
          <w:top w:val="nil"/>
          <w:left w:val="nil"/>
          <w:bottom w:val="nil"/>
          <w:right w:val="nil"/>
          <w:between w:val="nil"/>
        </w:pBdr>
        <w:ind w:firstLine="360"/>
        <w:jc w:val="both"/>
        <w:rPr>
          <w:sz w:val="19"/>
          <w:szCs w:val="19"/>
        </w:rPr>
      </w:pPr>
      <w:r>
        <w:rPr>
          <w:sz w:val="19"/>
          <w:szCs w:val="19"/>
        </w:rPr>
        <w:lastRenderedPageBreak/>
        <w:t xml:space="preserve">- upućuje radnike na redovite i izvanredne liječničke preglede, </w:t>
      </w:r>
    </w:p>
    <w:p w:rsidR="00DC665A" w:rsidRDefault="007D0200">
      <w:pPr>
        <w:pBdr>
          <w:top w:val="nil"/>
          <w:left w:val="nil"/>
          <w:bottom w:val="nil"/>
          <w:right w:val="nil"/>
          <w:between w:val="nil"/>
        </w:pBdr>
        <w:ind w:left="360"/>
        <w:jc w:val="both"/>
        <w:rPr>
          <w:sz w:val="19"/>
          <w:szCs w:val="19"/>
        </w:rPr>
      </w:pPr>
      <w:r>
        <w:rPr>
          <w:sz w:val="19"/>
          <w:szCs w:val="19"/>
        </w:rPr>
        <w:t xml:space="preserve">- predlaže Školskom odboru donošenje odluke o upućivanju radnika na prosudbu radne sposobnosti, </w:t>
      </w:r>
    </w:p>
    <w:p w:rsidR="00DC665A" w:rsidRDefault="007D0200">
      <w:pPr>
        <w:pBdr>
          <w:top w:val="nil"/>
          <w:left w:val="nil"/>
          <w:bottom w:val="nil"/>
          <w:right w:val="nil"/>
          <w:between w:val="nil"/>
        </w:pBdr>
        <w:ind w:firstLine="360"/>
        <w:jc w:val="both"/>
        <w:rPr>
          <w:sz w:val="19"/>
          <w:szCs w:val="19"/>
        </w:rPr>
      </w:pPr>
      <w:r>
        <w:rPr>
          <w:sz w:val="19"/>
          <w:szCs w:val="19"/>
        </w:rPr>
        <w:t xml:space="preserve">- izvješćuje kolegijalna tijela o nalazima i odlukama tijela upravnog i stručnog nadzora, </w:t>
      </w:r>
    </w:p>
    <w:p w:rsidR="00DC665A" w:rsidRDefault="007D0200">
      <w:pPr>
        <w:pBdr>
          <w:top w:val="nil"/>
          <w:left w:val="nil"/>
          <w:bottom w:val="nil"/>
          <w:right w:val="nil"/>
          <w:between w:val="nil"/>
        </w:pBdr>
        <w:ind w:left="360"/>
        <w:jc w:val="both"/>
        <w:rPr>
          <w:sz w:val="19"/>
          <w:szCs w:val="19"/>
        </w:rPr>
      </w:pPr>
      <w:r>
        <w:rPr>
          <w:sz w:val="19"/>
          <w:szCs w:val="19"/>
        </w:rPr>
        <w:t xml:space="preserve">- zabranjuje u Školi sve oblike promidžbe i prodaju proizvoda koji nisu u skladu s ciljevima odgoja i obrazovanja, </w:t>
      </w:r>
    </w:p>
    <w:p w:rsidR="00DC665A" w:rsidRDefault="007D0200">
      <w:pPr>
        <w:pBdr>
          <w:top w:val="nil"/>
          <w:left w:val="nil"/>
          <w:bottom w:val="nil"/>
          <w:right w:val="nil"/>
          <w:between w:val="nil"/>
        </w:pBdr>
        <w:ind w:left="360"/>
        <w:jc w:val="both"/>
        <w:rPr>
          <w:sz w:val="19"/>
          <w:szCs w:val="19"/>
        </w:rPr>
      </w:pPr>
      <w:r>
        <w:rPr>
          <w:sz w:val="19"/>
          <w:szCs w:val="19"/>
        </w:rPr>
        <w:t xml:space="preserve">- odlučuje o žalbi protiv rješenja o izrečenoj pedagoškoj mjeri strogi ukor i odgojno-obrazovnog tretmana produženog stručnog postupka, </w:t>
      </w:r>
    </w:p>
    <w:p w:rsidR="00DC665A" w:rsidRDefault="007D0200">
      <w:pPr>
        <w:pBdr>
          <w:top w:val="nil"/>
          <w:left w:val="nil"/>
          <w:bottom w:val="nil"/>
          <w:right w:val="nil"/>
          <w:between w:val="nil"/>
        </w:pBdr>
        <w:ind w:left="360"/>
        <w:jc w:val="both"/>
        <w:rPr>
          <w:sz w:val="19"/>
          <w:szCs w:val="19"/>
        </w:rPr>
      </w:pPr>
      <w:r>
        <w:rPr>
          <w:sz w:val="19"/>
          <w:szCs w:val="19"/>
        </w:rPr>
        <w:t>- sudjeluje na stručnim skupovima, okruglim stolovima, aktivima, u radu povjerenstava i slično,</w:t>
      </w:r>
    </w:p>
    <w:p w:rsidR="00DC665A" w:rsidRDefault="007D0200">
      <w:pPr>
        <w:pBdr>
          <w:top w:val="nil"/>
          <w:left w:val="nil"/>
          <w:bottom w:val="nil"/>
          <w:right w:val="nil"/>
          <w:between w:val="nil"/>
        </w:pBdr>
        <w:ind w:left="360"/>
        <w:jc w:val="both"/>
        <w:rPr>
          <w:sz w:val="19"/>
          <w:szCs w:val="19"/>
        </w:rPr>
      </w:pPr>
      <w:r>
        <w:rPr>
          <w:sz w:val="19"/>
          <w:szCs w:val="19"/>
        </w:rPr>
        <w:t>- obavlja i druge poslove utvrđene zakonom, provedbenim propisima i općim aktima Škole.</w:t>
      </w:r>
    </w:p>
    <w:p w:rsidR="00DC665A" w:rsidRDefault="00DC665A">
      <w:pPr>
        <w:rPr>
          <w:color w:val="CC0000"/>
        </w:rPr>
      </w:pPr>
    </w:p>
    <w:p w:rsidR="00DC665A" w:rsidRDefault="007D0200">
      <w:pPr>
        <w:keepNext/>
        <w:pBdr>
          <w:top w:val="nil"/>
          <w:left w:val="nil"/>
          <w:bottom w:val="nil"/>
          <w:right w:val="nil"/>
          <w:between w:val="nil"/>
        </w:pBdr>
        <w:jc w:val="both"/>
        <w:rPr>
          <w:rFonts w:ascii="Arial" w:eastAsia="Arial" w:hAnsi="Arial" w:cs="Arial"/>
          <w:b/>
          <w:sz w:val="19"/>
          <w:szCs w:val="19"/>
          <w:u w:val="single"/>
        </w:rPr>
      </w:pPr>
      <w:r>
        <w:rPr>
          <w:rFonts w:ascii="Arial" w:eastAsia="Arial" w:hAnsi="Arial" w:cs="Arial"/>
          <w:b/>
          <w:sz w:val="19"/>
          <w:szCs w:val="19"/>
          <w:u w:val="single"/>
        </w:rPr>
        <w:t>7. PLAN PERMANENTNOG STRUČNOG USAVRŠAVANJA DJELATNIKA</w:t>
      </w:r>
    </w:p>
    <w:p w:rsidR="00DC665A" w:rsidRDefault="007D0200">
      <w:pPr>
        <w:pBdr>
          <w:top w:val="nil"/>
          <w:left w:val="nil"/>
          <w:bottom w:val="nil"/>
          <w:right w:val="nil"/>
          <w:between w:val="nil"/>
        </w:pBdr>
        <w:ind w:firstLine="720"/>
        <w:jc w:val="both"/>
        <w:rPr>
          <w:sz w:val="19"/>
          <w:szCs w:val="19"/>
        </w:rPr>
      </w:pPr>
      <w:r>
        <w:rPr>
          <w:sz w:val="19"/>
          <w:szCs w:val="19"/>
        </w:rPr>
        <w:t>Svi zaposlenici Škole kao i ravnateljica kontinuirano će se stručno usavršavati u školskoj godini 2021./2022. na seminarima u organizaciji Ministarstva znanosti i obrazovanja, Agencije za odgoj i obrazovanje, drugih ustanova i organizacija seminara i studijskim putovanja.</w:t>
      </w:r>
    </w:p>
    <w:p w:rsidR="00DC665A" w:rsidRDefault="007D0200">
      <w:pPr>
        <w:pBdr>
          <w:top w:val="nil"/>
          <w:left w:val="nil"/>
          <w:bottom w:val="nil"/>
          <w:right w:val="nil"/>
          <w:between w:val="nil"/>
        </w:pBdr>
        <w:ind w:firstLine="720"/>
        <w:jc w:val="both"/>
        <w:rPr>
          <w:sz w:val="19"/>
          <w:szCs w:val="19"/>
        </w:rPr>
      </w:pPr>
      <w:r>
        <w:rPr>
          <w:sz w:val="19"/>
          <w:szCs w:val="19"/>
        </w:rPr>
        <w:t>Stručno usavršavanje zaposlenika zakonska je obaveza i zaposlenici će se maksimalno stručno usavršavati u skladu sa interesima te financijskim mogućnostima. Po povratku sa stručnih skupova učitelji i zaposlenici podnijet će pisano izvješće ravnateljici. Na prvom stručnom aktivu odjela, po potrebi i na sjednici Učiteljskog vijeća prenijet će i upoznati ostale učitelje sa sadržajima i najvažnijim zaključcima sa seminara i skupa. Ravnateljica će se također permanentno usavršavati na stručnim skupovima, plenumima HDGPP-a, seminarima, studijskim putovanjima i drugo u skladu s mogućnostima Škole.</w:t>
      </w:r>
    </w:p>
    <w:p w:rsidR="00DC665A" w:rsidRDefault="00DC665A"/>
    <w:p w:rsidR="00DC665A" w:rsidRDefault="007D0200">
      <w:pPr>
        <w:keepNext/>
        <w:pBdr>
          <w:top w:val="nil"/>
          <w:left w:val="nil"/>
          <w:bottom w:val="nil"/>
          <w:right w:val="nil"/>
          <w:between w:val="nil"/>
        </w:pBdr>
        <w:jc w:val="both"/>
        <w:rPr>
          <w:rFonts w:ascii="Arial" w:eastAsia="Arial" w:hAnsi="Arial" w:cs="Arial"/>
          <w:b/>
          <w:sz w:val="19"/>
          <w:szCs w:val="19"/>
          <w:u w:val="single"/>
        </w:rPr>
      </w:pPr>
      <w:r>
        <w:rPr>
          <w:rFonts w:ascii="Arial" w:eastAsia="Arial" w:hAnsi="Arial" w:cs="Arial"/>
          <w:b/>
          <w:sz w:val="19"/>
          <w:szCs w:val="19"/>
          <w:u w:val="single"/>
        </w:rPr>
        <w:t>8. PLAN RADA S PRIPRAVNICIMA I STRUČNI ISPIT</w:t>
      </w:r>
    </w:p>
    <w:p w:rsidR="00DC665A" w:rsidRDefault="007D0200">
      <w:pPr>
        <w:rPr>
          <w:sz w:val="19"/>
          <w:szCs w:val="19"/>
        </w:rPr>
      </w:pPr>
      <w:r>
        <w:rPr>
          <w:sz w:val="19"/>
          <w:szCs w:val="19"/>
        </w:rPr>
        <w:t>Tijekom školske godine 2021./2022. u školi nema zaposlenih pripravnika koji se pripremaju za polaganje stručnog ispita.</w:t>
      </w:r>
    </w:p>
    <w:p w:rsidR="00DC665A" w:rsidRDefault="00DC665A">
      <w:pPr>
        <w:keepNext/>
        <w:pBdr>
          <w:top w:val="nil"/>
          <w:left w:val="nil"/>
          <w:bottom w:val="nil"/>
          <w:right w:val="nil"/>
          <w:between w:val="nil"/>
        </w:pBdr>
        <w:jc w:val="both"/>
        <w:rPr>
          <w:rFonts w:ascii="Arial" w:eastAsia="Arial" w:hAnsi="Arial" w:cs="Arial"/>
          <w:b/>
          <w:color w:val="CC0000"/>
          <w:sz w:val="19"/>
          <w:szCs w:val="19"/>
          <w:u w:val="single"/>
        </w:rPr>
      </w:pPr>
    </w:p>
    <w:p w:rsidR="00DC665A" w:rsidRDefault="007D0200">
      <w:pPr>
        <w:keepNext/>
        <w:pBdr>
          <w:top w:val="nil"/>
          <w:left w:val="nil"/>
          <w:bottom w:val="nil"/>
          <w:right w:val="nil"/>
          <w:between w:val="nil"/>
        </w:pBdr>
        <w:jc w:val="both"/>
        <w:rPr>
          <w:rFonts w:ascii="Arial" w:eastAsia="Arial" w:hAnsi="Arial" w:cs="Arial"/>
          <w:b/>
          <w:sz w:val="19"/>
          <w:szCs w:val="19"/>
          <w:u w:val="single"/>
        </w:rPr>
      </w:pPr>
      <w:r>
        <w:rPr>
          <w:rFonts w:ascii="Arial" w:eastAsia="Arial" w:hAnsi="Arial" w:cs="Arial"/>
          <w:b/>
          <w:sz w:val="19"/>
          <w:szCs w:val="19"/>
          <w:u w:val="single"/>
        </w:rPr>
        <w:t xml:space="preserve">9. PLAN RADA STRUČNIH TIJELA I TIJELA UPRAVLJANJA </w:t>
      </w:r>
    </w:p>
    <w:p w:rsidR="00DC665A" w:rsidRDefault="00DC665A"/>
    <w:p w:rsidR="00DC665A" w:rsidRDefault="007D0200">
      <w:pPr>
        <w:keepNext/>
        <w:pBdr>
          <w:top w:val="nil"/>
          <w:left w:val="nil"/>
          <w:bottom w:val="nil"/>
          <w:right w:val="nil"/>
          <w:between w:val="nil"/>
        </w:pBdr>
        <w:ind w:firstLine="720"/>
        <w:jc w:val="both"/>
        <w:rPr>
          <w:rFonts w:ascii="Arial" w:eastAsia="Arial" w:hAnsi="Arial" w:cs="Arial"/>
          <w:b/>
          <w:u w:val="single"/>
        </w:rPr>
      </w:pPr>
      <w:r>
        <w:rPr>
          <w:rFonts w:ascii="Arial" w:eastAsia="Arial" w:hAnsi="Arial" w:cs="Arial"/>
          <w:b/>
          <w:u w:val="single"/>
        </w:rPr>
        <w:t>9.1. Plan rada Školskog odbora</w:t>
      </w:r>
    </w:p>
    <w:p w:rsidR="00DC665A" w:rsidRDefault="00DC665A"/>
    <w:tbl>
      <w:tblPr>
        <w:tblStyle w:val="ab"/>
        <w:tblW w:w="93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6237"/>
        <w:gridCol w:w="1701"/>
      </w:tblGrid>
      <w:tr w:rsidR="00DC665A" w:rsidTr="002F77D8">
        <w:trPr>
          <w:trHeight w:val="463"/>
        </w:trPr>
        <w:tc>
          <w:tcPr>
            <w:tcW w:w="1389" w:type="dxa"/>
            <w:tcBorders>
              <w:top w:val="single" w:sz="4" w:space="0" w:color="000000"/>
              <w:left w:val="single" w:sz="4" w:space="0" w:color="000000"/>
              <w:bottom w:val="single" w:sz="4" w:space="0" w:color="000000"/>
              <w:right w:val="single" w:sz="4" w:space="0" w:color="000000"/>
            </w:tcBorders>
          </w:tcPr>
          <w:p w:rsidR="00DC665A" w:rsidRDefault="007D0200">
            <w:r>
              <w:rPr>
                <w:b/>
              </w:rPr>
              <w:t>Mjesec</w:t>
            </w:r>
          </w:p>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rPr>
                <w:b/>
              </w:rPr>
              <w:t>Sadržaj rada</w:t>
            </w:r>
          </w:p>
        </w:tc>
        <w:tc>
          <w:tcPr>
            <w:tcW w:w="1701" w:type="dxa"/>
            <w:tcBorders>
              <w:top w:val="single" w:sz="4" w:space="0" w:color="000000"/>
              <w:left w:val="single" w:sz="4" w:space="0" w:color="000000"/>
              <w:bottom w:val="single" w:sz="4" w:space="0" w:color="000000"/>
              <w:right w:val="single" w:sz="4" w:space="0" w:color="000000"/>
            </w:tcBorders>
          </w:tcPr>
          <w:p w:rsidR="00DC665A" w:rsidRDefault="007D0200">
            <w:r>
              <w:rPr>
                <w:b/>
              </w:rPr>
              <w:t>Izvršitelji</w:t>
            </w:r>
          </w:p>
        </w:tc>
      </w:tr>
      <w:tr w:rsidR="00EE6557" w:rsidTr="00867FD5">
        <w:trPr>
          <w:trHeight w:val="786"/>
        </w:trPr>
        <w:tc>
          <w:tcPr>
            <w:tcW w:w="1389" w:type="dxa"/>
            <w:vMerge w:val="restart"/>
            <w:tcBorders>
              <w:top w:val="single" w:sz="4" w:space="0" w:color="000000"/>
              <w:left w:val="single" w:sz="4" w:space="0" w:color="000000"/>
              <w:right w:val="single" w:sz="4" w:space="0" w:color="000000"/>
            </w:tcBorders>
          </w:tcPr>
          <w:p w:rsidR="00EE6557" w:rsidRDefault="00EE6557">
            <w:r>
              <w:t>IX.</w:t>
            </w:r>
          </w:p>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Donošenje Godišnjeg plana i programa za školsku godinu 2021./2022.</w:t>
            </w:r>
          </w:p>
        </w:tc>
        <w:tc>
          <w:tcPr>
            <w:tcW w:w="1701" w:type="dxa"/>
            <w:vMerge w:val="restart"/>
            <w:tcBorders>
              <w:top w:val="single" w:sz="4" w:space="0" w:color="000000"/>
              <w:left w:val="single" w:sz="4" w:space="0" w:color="000000"/>
              <w:right w:val="single" w:sz="4" w:space="0" w:color="000000"/>
            </w:tcBorders>
          </w:tcPr>
          <w:p w:rsidR="00EE6557" w:rsidRDefault="00EE6557">
            <w:r>
              <w:t>Ravnateljica</w:t>
            </w:r>
          </w:p>
          <w:p w:rsidR="00EE6557" w:rsidRDefault="00EE6557"/>
          <w:p w:rsidR="00EE6557" w:rsidRDefault="00EE6557"/>
        </w:tc>
      </w:tr>
      <w:tr w:rsidR="00EE6557" w:rsidTr="00867FD5">
        <w:trPr>
          <w:trHeight w:val="786"/>
        </w:trPr>
        <w:tc>
          <w:tcPr>
            <w:tcW w:w="1389" w:type="dxa"/>
            <w:vMerge/>
            <w:tcBorders>
              <w:left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sidP="00447126">
            <w:r>
              <w:t>Donošenje Školskog kurikuluma za školsku godinu 2021./2022.</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472"/>
        </w:trPr>
        <w:tc>
          <w:tcPr>
            <w:tcW w:w="1389" w:type="dxa"/>
            <w:vMerge/>
            <w:tcBorders>
              <w:left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Prihvaćanje izvješća za proteklu školsku godinu</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474"/>
        </w:trPr>
        <w:tc>
          <w:tcPr>
            <w:tcW w:w="1389" w:type="dxa"/>
            <w:vMerge/>
            <w:tcBorders>
              <w:left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Donošenje prijedloga financijskog plana za 2022.</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784"/>
        </w:trPr>
        <w:tc>
          <w:tcPr>
            <w:tcW w:w="1389" w:type="dxa"/>
            <w:vMerge/>
            <w:tcBorders>
              <w:left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Prihvaćanje prijedloga tjednih zaduženja učitelja i stručnih suradnika</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786"/>
        </w:trPr>
        <w:tc>
          <w:tcPr>
            <w:tcW w:w="1389" w:type="dxa"/>
            <w:vMerge/>
            <w:tcBorders>
              <w:left w:val="single" w:sz="4" w:space="0" w:color="000000"/>
              <w:bottom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631670" w:rsidP="00631670">
            <w:r>
              <w:t>Prihvaćanje I. Izmjena Financijskog</w:t>
            </w:r>
            <w:r w:rsidR="00EE6557">
              <w:t xml:space="preserve"> plan</w:t>
            </w:r>
            <w:r>
              <w:t>a</w:t>
            </w:r>
            <w:r w:rsidR="00EE6557">
              <w:t xml:space="preserve"> za 2021. godinu</w:t>
            </w:r>
            <w:r w:rsidR="000A7790">
              <w:t xml:space="preserve"> i </w:t>
            </w:r>
            <w:r>
              <w:t>I. Izmjena i dopuna plana nabave roba, radova i usluga za 2021. godinu</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DC665A" w:rsidTr="002F77D8">
        <w:trPr>
          <w:trHeight w:val="786"/>
        </w:trPr>
        <w:tc>
          <w:tcPr>
            <w:tcW w:w="1389" w:type="dxa"/>
            <w:tcBorders>
              <w:top w:val="single" w:sz="4" w:space="0" w:color="000000"/>
              <w:left w:val="single" w:sz="4" w:space="0" w:color="000000"/>
              <w:bottom w:val="single" w:sz="4" w:space="0" w:color="000000"/>
              <w:right w:val="single" w:sz="4" w:space="0" w:color="000000"/>
            </w:tcBorders>
          </w:tcPr>
          <w:p w:rsidR="00DC665A" w:rsidRDefault="007D0200">
            <w:r>
              <w:t>X.</w:t>
            </w:r>
          </w:p>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t>Davanje prethodne suglasnosti za zapošljavanje radnika temeljem natječaja</w:t>
            </w:r>
          </w:p>
        </w:tc>
        <w:tc>
          <w:tcPr>
            <w:tcW w:w="1701" w:type="dxa"/>
            <w:vMerge/>
            <w:tcBorders>
              <w:top w:val="single" w:sz="4" w:space="0" w:color="000000"/>
              <w:left w:val="single" w:sz="4" w:space="0" w:color="000000"/>
              <w:right w:val="single" w:sz="4" w:space="0" w:color="000000"/>
            </w:tcBorders>
          </w:tcPr>
          <w:p w:rsidR="00DC665A" w:rsidRDefault="00DC665A">
            <w:pPr>
              <w:widowControl w:val="0"/>
              <w:pBdr>
                <w:top w:val="nil"/>
                <w:left w:val="nil"/>
                <w:bottom w:val="nil"/>
                <w:right w:val="nil"/>
                <w:between w:val="nil"/>
              </w:pBdr>
              <w:spacing w:line="276" w:lineRule="auto"/>
              <w:rPr>
                <w:color w:val="CC0000"/>
              </w:rPr>
            </w:pPr>
          </w:p>
        </w:tc>
      </w:tr>
      <w:tr w:rsidR="00DC665A" w:rsidTr="002F77D8">
        <w:trPr>
          <w:trHeight w:val="786"/>
        </w:trPr>
        <w:tc>
          <w:tcPr>
            <w:tcW w:w="1389" w:type="dxa"/>
            <w:tcBorders>
              <w:top w:val="single" w:sz="4" w:space="0" w:color="000000"/>
              <w:left w:val="single" w:sz="4" w:space="0" w:color="000000"/>
              <w:bottom w:val="single" w:sz="4" w:space="0" w:color="000000"/>
              <w:right w:val="single" w:sz="4" w:space="0" w:color="000000"/>
            </w:tcBorders>
          </w:tcPr>
          <w:p w:rsidR="00DC665A" w:rsidRDefault="007D0200">
            <w:r>
              <w:t>XI.</w:t>
            </w:r>
          </w:p>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t>Prihvaćanje financijskog izvještaja za prvih 9 mjeseci 2021. godine</w:t>
            </w:r>
          </w:p>
        </w:tc>
        <w:tc>
          <w:tcPr>
            <w:tcW w:w="1701" w:type="dxa"/>
            <w:vMerge/>
            <w:tcBorders>
              <w:top w:val="single" w:sz="4" w:space="0" w:color="000000"/>
              <w:left w:val="single" w:sz="4" w:space="0" w:color="000000"/>
              <w:right w:val="single" w:sz="4" w:space="0" w:color="000000"/>
            </w:tcBorders>
          </w:tcPr>
          <w:p w:rsidR="00DC665A" w:rsidRDefault="00DC665A">
            <w:pPr>
              <w:widowControl w:val="0"/>
              <w:pBdr>
                <w:top w:val="nil"/>
                <w:left w:val="nil"/>
                <w:bottom w:val="nil"/>
                <w:right w:val="nil"/>
                <w:between w:val="nil"/>
              </w:pBdr>
              <w:spacing w:line="276" w:lineRule="auto"/>
              <w:rPr>
                <w:color w:val="CC0000"/>
              </w:rPr>
            </w:pPr>
          </w:p>
        </w:tc>
      </w:tr>
      <w:tr w:rsidR="00EE6557" w:rsidTr="00867FD5">
        <w:trPr>
          <w:trHeight w:val="470"/>
        </w:trPr>
        <w:tc>
          <w:tcPr>
            <w:tcW w:w="1389" w:type="dxa"/>
            <w:vMerge w:val="restart"/>
            <w:tcBorders>
              <w:top w:val="single" w:sz="4" w:space="0" w:color="000000"/>
              <w:left w:val="single" w:sz="4" w:space="0" w:color="000000"/>
              <w:right w:val="single" w:sz="4" w:space="0" w:color="000000"/>
            </w:tcBorders>
          </w:tcPr>
          <w:p w:rsidR="00EE6557" w:rsidRDefault="00EE6557">
            <w:r>
              <w:t>XII.</w:t>
            </w:r>
          </w:p>
        </w:tc>
        <w:tc>
          <w:tcPr>
            <w:tcW w:w="6237" w:type="dxa"/>
            <w:tcBorders>
              <w:top w:val="single" w:sz="4" w:space="0" w:color="000000"/>
              <w:left w:val="single" w:sz="4" w:space="0" w:color="000000"/>
              <w:bottom w:val="single" w:sz="6" w:space="0" w:color="000000"/>
              <w:right w:val="single" w:sz="4" w:space="0" w:color="000000"/>
            </w:tcBorders>
          </w:tcPr>
          <w:p w:rsidR="00EE6557" w:rsidRDefault="00EE6557">
            <w:r>
              <w:t>Donošenje Financijskog plana za 2022. godinu i projekcije za 2023. i 2024. godinu</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472"/>
        </w:trPr>
        <w:tc>
          <w:tcPr>
            <w:tcW w:w="1389" w:type="dxa"/>
            <w:vMerge/>
            <w:tcBorders>
              <w:left w:val="single" w:sz="4" w:space="0" w:color="000000"/>
              <w:right w:val="single" w:sz="4" w:space="0" w:color="000000"/>
            </w:tcBorders>
          </w:tcPr>
          <w:p w:rsidR="00EE6557" w:rsidRDefault="00EE6557"/>
        </w:tc>
        <w:tc>
          <w:tcPr>
            <w:tcW w:w="6237" w:type="dxa"/>
            <w:tcBorders>
              <w:top w:val="single" w:sz="6" w:space="0" w:color="000000"/>
              <w:left w:val="single" w:sz="4" w:space="0" w:color="000000"/>
              <w:bottom w:val="single" w:sz="4" w:space="0" w:color="000000"/>
              <w:right w:val="single" w:sz="4" w:space="0" w:color="000000"/>
            </w:tcBorders>
          </w:tcPr>
          <w:p w:rsidR="00EE6557" w:rsidRDefault="00EE6557">
            <w:r>
              <w:t xml:space="preserve">Donošenje Plana nabave </w:t>
            </w:r>
            <w:r w:rsidR="00631670">
              <w:t xml:space="preserve">roba, radova i usluga </w:t>
            </w:r>
            <w:r>
              <w:t>za 2022. godinu i projekcije za 2023. i 2024. godinu</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472"/>
        </w:trPr>
        <w:tc>
          <w:tcPr>
            <w:tcW w:w="1389" w:type="dxa"/>
            <w:vMerge/>
            <w:tcBorders>
              <w:left w:val="single" w:sz="4" w:space="0" w:color="000000"/>
              <w:bottom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Tekuća problematika</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472"/>
        </w:trPr>
        <w:tc>
          <w:tcPr>
            <w:tcW w:w="1389" w:type="dxa"/>
            <w:vMerge w:val="restart"/>
            <w:tcBorders>
              <w:top w:val="single" w:sz="4" w:space="0" w:color="000000"/>
              <w:left w:val="single" w:sz="4" w:space="0" w:color="000000"/>
              <w:right w:val="single" w:sz="4" w:space="0" w:color="000000"/>
            </w:tcBorders>
          </w:tcPr>
          <w:p w:rsidR="00EE6557" w:rsidRDefault="00EE6557">
            <w:r>
              <w:t xml:space="preserve">  I.</w:t>
            </w:r>
          </w:p>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Odluka o iznosu participacije roditelja/skrbnika učenika Umjetničke škole Poreč za program osnovnog glazbenog i plesnog obrazovanja za školsku 2022./2023. godinu</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472"/>
        </w:trPr>
        <w:tc>
          <w:tcPr>
            <w:tcW w:w="1389" w:type="dxa"/>
            <w:vMerge/>
            <w:tcBorders>
              <w:left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Odluka o iznosu cijene za pohađanje drugog programa za darovite učenike za školsku 2022./2023. godinu u Umjetničkoj školi Poreč</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475"/>
        </w:trPr>
        <w:tc>
          <w:tcPr>
            <w:tcW w:w="1389" w:type="dxa"/>
            <w:vMerge/>
            <w:tcBorders>
              <w:left w:val="single" w:sz="4" w:space="0" w:color="000000"/>
              <w:bottom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Izvješće o stanju sigurnosti i provođenju školskih preventivnih programa za prvo polugodište</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475"/>
        </w:trPr>
        <w:tc>
          <w:tcPr>
            <w:tcW w:w="1389" w:type="dxa"/>
            <w:vMerge w:val="restart"/>
            <w:tcBorders>
              <w:top w:val="single" w:sz="4" w:space="0" w:color="000000"/>
              <w:left w:val="single" w:sz="4" w:space="0" w:color="000000"/>
              <w:right w:val="single" w:sz="4" w:space="0" w:color="000000"/>
            </w:tcBorders>
          </w:tcPr>
          <w:p w:rsidR="00EE6557" w:rsidRDefault="00EE6557">
            <w:r>
              <w:t>II.</w:t>
            </w:r>
          </w:p>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Tekuća problematika</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EE6557" w:rsidTr="00867FD5">
        <w:trPr>
          <w:trHeight w:val="597"/>
        </w:trPr>
        <w:tc>
          <w:tcPr>
            <w:tcW w:w="1389" w:type="dxa"/>
            <w:vMerge/>
            <w:tcBorders>
              <w:left w:val="single" w:sz="4" w:space="0" w:color="000000"/>
              <w:bottom w:val="single" w:sz="4" w:space="0" w:color="000000"/>
              <w:right w:val="single" w:sz="4" w:space="0" w:color="000000"/>
            </w:tcBorders>
          </w:tcPr>
          <w:p w:rsidR="00EE6557" w:rsidRDefault="00EE6557"/>
        </w:tc>
        <w:tc>
          <w:tcPr>
            <w:tcW w:w="6237" w:type="dxa"/>
            <w:tcBorders>
              <w:top w:val="single" w:sz="4" w:space="0" w:color="000000"/>
              <w:left w:val="single" w:sz="4" w:space="0" w:color="000000"/>
              <w:bottom w:val="single" w:sz="4" w:space="0" w:color="000000"/>
              <w:right w:val="single" w:sz="4" w:space="0" w:color="000000"/>
            </w:tcBorders>
          </w:tcPr>
          <w:p w:rsidR="00EE6557" w:rsidRDefault="00EE6557">
            <w:r>
              <w:t>Davanje prethodne suglasnosti za zapošljavanje temeljem natječaja</w:t>
            </w:r>
          </w:p>
        </w:tc>
        <w:tc>
          <w:tcPr>
            <w:tcW w:w="1701" w:type="dxa"/>
            <w:vMerge/>
            <w:tcBorders>
              <w:top w:val="single" w:sz="4" w:space="0" w:color="000000"/>
              <w:left w:val="single" w:sz="4" w:space="0" w:color="000000"/>
              <w:right w:val="single" w:sz="4" w:space="0" w:color="000000"/>
            </w:tcBorders>
          </w:tcPr>
          <w:p w:rsidR="00EE6557" w:rsidRDefault="00EE6557">
            <w:pPr>
              <w:widowControl w:val="0"/>
              <w:pBdr>
                <w:top w:val="nil"/>
                <w:left w:val="nil"/>
                <w:bottom w:val="nil"/>
                <w:right w:val="nil"/>
                <w:between w:val="nil"/>
              </w:pBdr>
              <w:spacing w:line="276" w:lineRule="auto"/>
              <w:rPr>
                <w:color w:val="CC0000"/>
              </w:rPr>
            </w:pPr>
          </w:p>
        </w:tc>
      </w:tr>
      <w:tr w:rsidR="00DC665A" w:rsidTr="002F77D8">
        <w:trPr>
          <w:trHeight w:val="474"/>
        </w:trPr>
        <w:tc>
          <w:tcPr>
            <w:tcW w:w="1389" w:type="dxa"/>
            <w:tcBorders>
              <w:top w:val="single" w:sz="4" w:space="0" w:color="000000"/>
              <w:left w:val="single" w:sz="4" w:space="0" w:color="000000"/>
              <w:bottom w:val="single" w:sz="4" w:space="0" w:color="000000"/>
              <w:right w:val="single" w:sz="4" w:space="0" w:color="000000"/>
            </w:tcBorders>
          </w:tcPr>
          <w:p w:rsidR="00DC665A" w:rsidRDefault="007D0200">
            <w:r>
              <w:t xml:space="preserve">  III.</w:t>
            </w:r>
          </w:p>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t>Prihvaćanje Financijskog izvješća za 2021. godinu</w:t>
            </w:r>
          </w:p>
        </w:tc>
        <w:tc>
          <w:tcPr>
            <w:tcW w:w="1701" w:type="dxa"/>
            <w:vMerge/>
            <w:tcBorders>
              <w:top w:val="single" w:sz="4" w:space="0" w:color="000000"/>
              <w:left w:val="single" w:sz="4" w:space="0" w:color="000000"/>
              <w:right w:val="single" w:sz="4" w:space="0" w:color="000000"/>
            </w:tcBorders>
          </w:tcPr>
          <w:p w:rsidR="00DC665A" w:rsidRDefault="00DC665A">
            <w:pPr>
              <w:widowControl w:val="0"/>
              <w:pBdr>
                <w:top w:val="nil"/>
                <w:left w:val="nil"/>
                <w:bottom w:val="nil"/>
                <w:right w:val="nil"/>
                <w:between w:val="nil"/>
              </w:pBdr>
              <w:spacing w:line="276" w:lineRule="auto"/>
              <w:rPr>
                <w:color w:val="CC0000"/>
              </w:rPr>
            </w:pPr>
          </w:p>
        </w:tc>
      </w:tr>
      <w:tr w:rsidR="00DC665A" w:rsidTr="002F77D8">
        <w:trPr>
          <w:trHeight w:val="594"/>
        </w:trPr>
        <w:tc>
          <w:tcPr>
            <w:tcW w:w="1389" w:type="dxa"/>
            <w:tcBorders>
              <w:top w:val="single" w:sz="4" w:space="0" w:color="000000"/>
              <w:left w:val="single" w:sz="4" w:space="0" w:color="000000"/>
              <w:bottom w:val="single" w:sz="4" w:space="0" w:color="000000"/>
              <w:right w:val="single" w:sz="4" w:space="0" w:color="000000"/>
            </w:tcBorders>
          </w:tcPr>
          <w:p w:rsidR="00DC665A" w:rsidRDefault="007D0200">
            <w:r>
              <w:t>IV. I V.</w:t>
            </w:r>
          </w:p>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t>Aktualna problematika u Školi</w:t>
            </w:r>
          </w:p>
        </w:tc>
        <w:tc>
          <w:tcPr>
            <w:tcW w:w="1701" w:type="dxa"/>
            <w:vMerge/>
            <w:tcBorders>
              <w:top w:val="single" w:sz="4" w:space="0" w:color="000000"/>
              <w:left w:val="single" w:sz="4" w:space="0" w:color="000000"/>
              <w:right w:val="single" w:sz="4" w:space="0" w:color="000000"/>
            </w:tcBorders>
          </w:tcPr>
          <w:p w:rsidR="00DC665A" w:rsidRDefault="00DC665A">
            <w:pPr>
              <w:widowControl w:val="0"/>
              <w:pBdr>
                <w:top w:val="nil"/>
                <w:left w:val="nil"/>
                <w:bottom w:val="nil"/>
                <w:right w:val="nil"/>
                <w:between w:val="nil"/>
              </w:pBdr>
              <w:spacing w:line="276" w:lineRule="auto"/>
              <w:rPr>
                <w:color w:val="CC0000"/>
              </w:rPr>
            </w:pPr>
          </w:p>
        </w:tc>
      </w:tr>
      <w:tr w:rsidR="00DC665A" w:rsidTr="002F77D8">
        <w:trPr>
          <w:trHeight w:val="474"/>
        </w:trPr>
        <w:tc>
          <w:tcPr>
            <w:tcW w:w="1389" w:type="dxa"/>
            <w:tcBorders>
              <w:top w:val="single" w:sz="4" w:space="0" w:color="000000"/>
              <w:left w:val="single" w:sz="4" w:space="0" w:color="000000"/>
              <w:bottom w:val="single" w:sz="4" w:space="0" w:color="000000"/>
              <w:right w:val="single" w:sz="4" w:space="0" w:color="000000"/>
            </w:tcBorders>
          </w:tcPr>
          <w:p w:rsidR="00DC665A" w:rsidRDefault="007D0200">
            <w:r>
              <w:t xml:space="preserve"> VI.</w:t>
            </w:r>
          </w:p>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t>Izvješće o stanju sigurnosti i provođenju školskih preventivnih programa za školsku godinu 2021./2022.</w:t>
            </w:r>
          </w:p>
        </w:tc>
        <w:tc>
          <w:tcPr>
            <w:tcW w:w="1701" w:type="dxa"/>
            <w:vMerge/>
            <w:tcBorders>
              <w:top w:val="single" w:sz="4" w:space="0" w:color="000000"/>
              <w:left w:val="single" w:sz="4" w:space="0" w:color="000000"/>
              <w:right w:val="single" w:sz="4" w:space="0" w:color="000000"/>
            </w:tcBorders>
          </w:tcPr>
          <w:p w:rsidR="00DC665A" w:rsidRDefault="00DC665A">
            <w:pPr>
              <w:widowControl w:val="0"/>
              <w:pBdr>
                <w:top w:val="nil"/>
                <w:left w:val="nil"/>
                <w:bottom w:val="nil"/>
                <w:right w:val="nil"/>
                <w:between w:val="nil"/>
              </w:pBdr>
              <w:spacing w:line="276" w:lineRule="auto"/>
              <w:rPr>
                <w:color w:val="CC0000"/>
              </w:rPr>
            </w:pPr>
          </w:p>
        </w:tc>
      </w:tr>
      <w:tr w:rsidR="00DC665A" w:rsidTr="002F77D8">
        <w:trPr>
          <w:trHeight w:val="474"/>
        </w:trPr>
        <w:tc>
          <w:tcPr>
            <w:tcW w:w="1389" w:type="dxa"/>
            <w:tcBorders>
              <w:top w:val="single" w:sz="4" w:space="0" w:color="000000"/>
              <w:left w:val="single" w:sz="4" w:space="0" w:color="000000"/>
              <w:bottom w:val="single" w:sz="4" w:space="0" w:color="000000"/>
              <w:right w:val="single" w:sz="4" w:space="0" w:color="000000"/>
            </w:tcBorders>
          </w:tcPr>
          <w:p w:rsidR="00DC665A" w:rsidRDefault="00DC665A"/>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t>Izvješće povjerenstva za promicanje spoznaje o štetnosti uporabe duhanskih proizvoda za zdravlje učenika za šk. god. 2021./2022.</w:t>
            </w:r>
          </w:p>
        </w:tc>
        <w:tc>
          <w:tcPr>
            <w:tcW w:w="1701" w:type="dxa"/>
            <w:vMerge/>
            <w:tcBorders>
              <w:top w:val="single" w:sz="4" w:space="0" w:color="000000"/>
              <w:left w:val="single" w:sz="4" w:space="0" w:color="000000"/>
              <w:right w:val="single" w:sz="4" w:space="0" w:color="000000"/>
            </w:tcBorders>
          </w:tcPr>
          <w:p w:rsidR="00DC665A" w:rsidRDefault="00DC665A">
            <w:pPr>
              <w:widowControl w:val="0"/>
              <w:pBdr>
                <w:top w:val="nil"/>
                <w:left w:val="nil"/>
                <w:bottom w:val="nil"/>
                <w:right w:val="nil"/>
                <w:between w:val="nil"/>
              </w:pBdr>
              <w:spacing w:line="276" w:lineRule="auto"/>
              <w:rPr>
                <w:color w:val="CC0000"/>
              </w:rPr>
            </w:pPr>
          </w:p>
        </w:tc>
      </w:tr>
      <w:tr w:rsidR="00DC665A" w:rsidTr="002F77D8">
        <w:trPr>
          <w:trHeight w:val="894"/>
        </w:trPr>
        <w:tc>
          <w:tcPr>
            <w:tcW w:w="1389" w:type="dxa"/>
            <w:tcBorders>
              <w:top w:val="single" w:sz="4" w:space="0" w:color="000000"/>
              <w:left w:val="single" w:sz="4" w:space="0" w:color="000000"/>
              <w:bottom w:val="single" w:sz="4" w:space="0" w:color="000000"/>
              <w:right w:val="single" w:sz="4" w:space="0" w:color="000000"/>
            </w:tcBorders>
          </w:tcPr>
          <w:p w:rsidR="00DC665A" w:rsidRDefault="007D0200">
            <w:r>
              <w:t>Napomena</w:t>
            </w:r>
          </w:p>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t>Izvanredne sjednice Školskog odbora mogu se održavati po ukazanoj potrebi, a sukladno odredbama Statuta škole i važnosti tekuće problematike</w:t>
            </w:r>
          </w:p>
        </w:tc>
        <w:tc>
          <w:tcPr>
            <w:tcW w:w="1701" w:type="dxa"/>
            <w:vMerge/>
            <w:tcBorders>
              <w:top w:val="single" w:sz="4" w:space="0" w:color="000000"/>
              <w:left w:val="single" w:sz="4" w:space="0" w:color="000000"/>
              <w:right w:val="single" w:sz="4" w:space="0" w:color="000000"/>
            </w:tcBorders>
          </w:tcPr>
          <w:p w:rsidR="00DC665A" w:rsidRDefault="00DC665A">
            <w:pPr>
              <w:widowControl w:val="0"/>
              <w:pBdr>
                <w:top w:val="nil"/>
                <w:left w:val="nil"/>
                <w:bottom w:val="nil"/>
                <w:right w:val="nil"/>
                <w:between w:val="nil"/>
              </w:pBdr>
              <w:spacing w:line="276" w:lineRule="auto"/>
              <w:rPr>
                <w:color w:val="CC0000"/>
              </w:rPr>
            </w:pPr>
          </w:p>
        </w:tc>
      </w:tr>
      <w:tr w:rsidR="00DC665A" w:rsidTr="002F77D8">
        <w:trPr>
          <w:trHeight w:val="1192"/>
        </w:trPr>
        <w:tc>
          <w:tcPr>
            <w:tcW w:w="1389" w:type="dxa"/>
            <w:tcBorders>
              <w:top w:val="single" w:sz="4" w:space="0" w:color="000000"/>
              <w:left w:val="single" w:sz="4" w:space="0" w:color="000000"/>
              <w:bottom w:val="single" w:sz="4" w:space="0" w:color="000000"/>
              <w:right w:val="single" w:sz="4" w:space="0" w:color="000000"/>
            </w:tcBorders>
          </w:tcPr>
          <w:p w:rsidR="00DC665A" w:rsidRDefault="007D0200">
            <w:r>
              <w:t>Očekivani učinci</w:t>
            </w:r>
          </w:p>
        </w:tc>
        <w:tc>
          <w:tcPr>
            <w:tcW w:w="6237" w:type="dxa"/>
            <w:tcBorders>
              <w:top w:val="single" w:sz="4" w:space="0" w:color="000000"/>
              <w:left w:val="single" w:sz="4" w:space="0" w:color="000000"/>
              <w:bottom w:val="single" w:sz="4" w:space="0" w:color="000000"/>
              <w:right w:val="single" w:sz="4" w:space="0" w:color="000000"/>
            </w:tcBorders>
          </w:tcPr>
          <w:p w:rsidR="00DC665A" w:rsidRDefault="007D0200">
            <w:r>
              <w:t>Djelotvoran rad Škole kao tijela upravljanja školom, djelotvornost i uspješnost rada škole i prepoznatljivost učenika škole kao uspješne škole koja obrazuje učenike za daljnje obrazovanje i usavršavanje</w:t>
            </w:r>
          </w:p>
        </w:tc>
        <w:tc>
          <w:tcPr>
            <w:tcW w:w="1701" w:type="dxa"/>
            <w:vMerge/>
            <w:tcBorders>
              <w:top w:val="single" w:sz="4" w:space="0" w:color="000000"/>
              <w:left w:val="single" w:sz="4" w:space="0" w:color="000000"/>
              <w:right w:val="single" w:sz="4" w:space="0" w:color="000000"/>
            </w:tcBorders>
          </w:tcPr>
          <w:p w:rsidR="00DC665A" w:rsidRDefault="00DC665A">
            <w:pPr>
              <w:widowControl w:val="0"/>
              <w:pBdr>
                <w:top w:val="nil"/>
                <w:left w:val="nil"/>
                <w:bottom w:val="nil"/>
                <w:right w:val="nil"/>
                <w:between w:val="nil"/>
              </w:pBdr>
              <w:spacing w:line="276" w:lineRule="auto"/>
              <w:rPr>
                <w:color w:val="CC0000"/>
              </w:rPr>
            </w:pPr>
          </w:p>
        </w:tc>
      </w:tr>
    </w:tbl>
    <w:p w:rsidR="00DC665A" w:rsidRDefault="00DC665A">
      <w:pPr>
        <w:rPr>
          <w:color w:val="CC0000"/>
        </w:rPr>
      </w:pPr>
    </w:p>
    <w:p w:rsidR="00DC665A" w:rsidRDefault="00DC665A"/>
    <w:p w:rsidR="00DC665A" w:rsidRDefault="007D0200">
      <w:pPr>
        <w:keepNext/>
        <w:pBdr>
          <w:top w:val="nil"/>
          <w:left w:val="nil"/>
          <w:bottom w:val="nil"/>
          <w:right w:val="nil"/>
          <w:between w:val="nil"/>
        </w:pBdr>
        <w:ind w:firstLine="720"/>
        <w:jc w:val="both"/>
        <w:rPr>
          <w:b/>
          <w:sz w:val="19"/>
          <w:szCs w:val="19"/>
          <w:u w:val="single"/>
        </w:rPr>
      </w:pPr>
      <w:r>
        <w:rPr>
          <w:rFonts w:ascii="Arial" w:eastAsia="Arial" w:hAnsi="Arial" w:cs="Arial"/>
          <w:b/>
          <w:u w:val="single"/>
        </w:rPr>
        <w:t xml:space="preserve"> 9.2. Plan rada Učiteljskog vijeća</w:t>
      </w:r>
    </w:p>
    <w:p w:rsidR="00DC665A" w:rsidRDefault="007D0200">
      <w:pPr>
        <w:pBdr>
          <w:top w:val="nil"/>
          <w:left w:val="nil"/>
          <w:bottom w:val="nil"/>
          <w:right w:val="nil"/>
          <w:between w:val="nil"/>
        </w:pBdr>
        <w:ind w:firstLine="360"/>
        <w:jc w:val="both"/>
        <w:rPr>
          <w:sz w:val="19"/>
          <w:szCs w:val="19"/>
        </w:rPr>
      </w:pPr>
      <w:r>
        <w:rPr>
          <w:sz w:val="19"/>
          <w:szCs w:val="19"/>
        </w:rPr>
        <w:t>Učiteljsko vijeće, uz poslove određene zakonom i provedbenim propisima:</w:t>
      </w:r>
    </w:p>
    <w:p w:rsidR="00DC665A" w:rsidRDefault="007D0200">
      <w:pPr>
        <w:pBdr>
          <w:top w:val="nil"/>
          <w:left w:val="nil"/>
          <w:bottom w:val="nil"/>
          <w:right w:val="nil"/>
          <w:between w:val="nil"/>
        </w:pBdr>
        <w:ind w:left="360"/>
        <w:jc w:val="both"/>
        <w:rPr>
          <w:sz w:val="19"/>
          <w:szCs w:val="19"/>
        </w:rPr>
      </w:pPr>
      <w:r>
        <w:rPr>
          <w:sz w:val="19"/>
          <w:szCs w:val="19"/>
        </w:rPr>
        <w:t xml:space="preserve">- obavlja poslove u svezi s izvođenjem Nastavnog plana i programa, potrebama i interesima učenika te promicanjem stručno-pedagoškog rada škole, </w:t>
      </w:r>
    </w:p>
    <w:p w:rsidR="00DC665A" w:rsidRDefault="007D0200">
      <w:pPr>
        <w:pBdr>
          <w:top w:val="nil"/>
          <w:left w:val="nil"/>
          <w:bottom w:val="nil"/>
          <w:right w:val="nil"/>
          <w:between w:val="nil"/>
        </w:pBdr>
        <w:ind w:firstLine="360"/>
        <w:jc w:val="both"/>
        <w:rPr>
          <w:sz w:val="19"/>
          <w:szCs w:val="19"/>
        </w:rPr>
      </w:pPr>
      <w:r>
        <w:rPr>
          <w:sz w:val="19"/>
          <w:szCs w:val="19"/>
        </w:rPr>
        <w:t>- predlaže Školski kurikulum Školskom odboru, u suradnji s Ravnateljicom,</w:t>
      </w:r>
    </w:p>
    <w:p w:rsidR="00DC665A" w:rsidRDefault="007D0200">
      <w:pPr>
        <w:pBdr>
          <w:top w:val="nil"/>
          <w:left w:val="nil"/>
          <w:bottom w:val="nil"/>
          <w:right w:val="nil"/>
          <w:between w:val="nil"/>
        </w:pBdr>
        <w:ind w:firstLine="360"/>
        <w:jc w:val="both"/>
        <w:rPr>
          <w:sz w:val="19"/>
          <w:szCs w:val="19"/>
        </w:rPr>
      </w:pPr>
      <w:r>
        <w:rPr>
          <w:sz w:val="19"/>
          <w:szCs w:val="19"/>
        </w:rPr>
        <w:t>- daje mišljenje na prijedlog Godišnjeg plana i programa rada Škole,</w:t>
      </w:r>
    </w:p>
    <w:p w:rsidR="00DC665A" w:rsidRDefault="007D0200">
      <w:pPr>
        <w:pBdr>
          <w:top w:val="nil"/>
          <w:left w:val="nil"/>
          <w:bottom w:val="nil"/>
          <w:right w:val="nil"/>
          <w:between w:val="nil"/>
        </w:pBdr>
        <w:ind w:firstLine="360"/>
        <w:jc w:val="both"/>
        <w:rPr>
          <w:sz w:val="19"/>
          <w:szCs w:val="19"/>
        </w:rPr>
      </w:pPr>
      <w:r>
        <w:rPr>
          <w:sz w:val="19"/>
          <w:szCs w:val="19"/>
        </w:rPr>
        <w:t>- surađuje u donošenju Etičkog kodeksa i Kućnog reda,</w:t>
      </w:r>
    </w:p>
    <w:p w:rsidR="00DC665A" w:rsidRDefault="007D0200">
      <w:pPr>
        <w:pBdr>
          <w:top w:val="nil"/>
          <w:left w:val="nil"/>
          <w:bottom w:val="nil"/>
          <w:right w:val="nil"/>
          <w:between w:val="nil"/>
        </w:pBdr>
        <w:ind w:firstLine="360"/>
        <w:jc w:val="both"/>
        <w:rPr>
          <w:sz w:val="19"/>
          <w:szCs w:val="19"/>
        </w:rPr>
      </w:pPr>
      <w:r>
        <w:rPr>
          <w:sz w:val="19"/>
          <w:szCs w:val="19"/>
        </w:rPr>
        <w:t>- razmatra i odlučuje o zahtjevima učenika za promjenu upisanog obrazovnog programa,</w:t>
      </w:r>
    </w:p>
    <w:p w:rsidR="00DC665A" w:rsidRDefault="007D0200">
      <w:pPr>
        <w:pBdr>
          <w:top w:val="nil"/>
          <w:left w:val="nil"/>
          <w:bottom w:val="nil"/>
          <w:right w:val="nil"/>
          <w:between w:val="nil"/>
        </w:pBdr>
        <w:ind w:left="360" w:right="-113"/>
        <w:jc w:val="both"/>
        <w:rPr>
          <w:sz w:val="19"/>
          <w:szCs w:val="19"/>
        </w:rPr>
      </w:pPr>
      <w:r>
        <w:rPr>
          <w:sz w:val="19"/>
          <w:szCs w:val="19"/>
        </w:rPr>
        <w:t>- na prijedlog liječnika primarne zdravstvene zaštite donosi odluku o oslobađanju od pohađanja određenog nastavnog predmeta ili određene aktivnosti ako bi to sudjelovanje štetilo zdravlju učenika,</w:t>
      </w:r>
    </w:p>
    <w:p w:rsidR="00DC665A" w:rsidRDefault="007D0200">
      <w:pPr>
        <w:pBdr>
          <w:top w:val="nil"/>
          <w:left w:val="nil"/>
          <w:bottom w:val="nil"/>
          <w:right w:val="nil"/>
          <w:between w:val="nil"/>
        </w:pBdr>
        <w:ind w:firstLine="360"/>
        <w:jc w:val="both"/>
        <w:rPr>
          <w:sz w:val="19"/>
          <w:szCs w:val="19"/>
        </w:rPr>
      </w:pPr>
      <w:r>
        <w:rPr>
          <w:sz w:val="19"/>
          <w:szCs w:val="19"/>
        </w:rPr>
        <w:t>- predlaže stručno usavršavanje učitelja i stručnih suradnika,</w:t>
      </w:r>
    </w:p>
    <w:p w:rsidR="00DC665A" w:rsidRDefault="007D0200">
      <w:pPr>
        <w:pBdr>
          <w:top w:val="nil"/>
          <w:left w:val="nil"/>
          <w:bottom w:val="nil"/>
          <w:right w:val="nil"/>
          <w:between w:val="nil"/>
        </w:pBdr>
        <w:ind w:firstLine="360"/>
        <w:jc w:val="both"/>
        <w:rPr>
          <w:sz w:val="19"/>
          <w:szCs w:val="19"/>
        </w:rPr>
      </w:pPr>
      <w:r>
        <w:rPr>
          <w:sz w:val="19"/>
          <w:szCs w:val="19"/>
        </w:rPr>
        <w:t>- analizira i ocjenjuje odgojno-obrazovni rad,</w:t>
      </w:r>
    </w:p>
    <w:p w:rsidR="00DC665A" w:rsidRDefault="007D0200">
      <w:pPr>
        <w:pBdr>
          <w:top w:val="nil"/>
          <w:left w:val="nil"/>
          <w:bottom w:val="nil"/>
          <w:right w:val="nil"/>
          <w:between w:val="nil"/>
        </w:pBdr>
        <w:ind w:firstLine="360"/>
        <w:jc w:val="both"/>
        <w:rPr>
          <w:sz w:val="19"/>
          <w:szCs w:val="19"/>
        </w:rPr>
      </w:pPr>
      <w:r>
        <w:rPr>
          <w:sz w:val="19"/>
          <w:szCs w:val="19"/>
        </w:rPr>
        <w:t>- odlučuje o nagradama i pohvalama učenika,</w:t>
      </w:r>
    </w:p>
    <w:p w:rsidR="00DC665A" w:rsidRDefault="007D0200">
      <w:pPr>
        <w:pBdr>
          <w:top w:val="nil"/>
          <w:left w:val="nil"/>
          <w:bottom w:val="nil"/>
          <w:right w:val="nil"/>
          <w:between w:val="nil"/>
        </w:pBdr>
        <w:ind w:left="360"/>
        <w:jc w:val="both"/>
        <w:rPr>
          <w:sz w:val="19"/>
          <w:szCs w:val="19"/>
        </w:rPr>
      </w:pPr>
      <w:r>
        <w:rPr>
          <w:sz w:val="19"/>
          <w:szCs w:val="19"/>
        </w:rPr>
        <w:t>- daje prijedloge Školskom odboru i ravnatelju za unapređivanje organizacije rada i djelatnosti Škole te uvjetima za odvijanje odgojno obrazovnog rada,</w:t>
      </w:r>
    </w:p>
    <w:p w:rsidR="00DC665A" w:rsidRDefault="007D0200">
      <w:pPr>
        <w:pBdr>
          <w:top w:val="nil"/>
          <w:left w:val="nil"/>
          <w:bottom w:val="nil"/>
          <w:right w:val="nil"/>
          <w:between w:val="nil"/>
        </w:pBdr>
        <w:ind w:firstLine="360"/>
        <w:jc w:val="both"/>
        <w:rPr>
          <w:sz w:val="19"/>
          <w:szCs w:val="19"/>
        </w:rPr>
      </w:pPr>
      <w:r>
        <w:rPr>
          <w:sz w:val="19"/>
          <w:szCs w:val="19"/>
        </w:rPr>
        <w:t>- izriče pedagoške mjere za koje je ovlašteno,</w:t>
      </w:r>
    </w:p>
    <w:p w:rsidR="00DC665A" w:rsidRDefault="007D0200">
      <w:pPr>
        <w:pBdr>
          <w:top w:val="nil"/>
          <w:left w:val="nil"/>
          <w:bottom w:val="nil"/>
          <w:right w:val="nil"/>
          <w:between w:val="nil"/>
        </w:pBdr>
        <w:ind w:firstLine="360"/>
        <w:jc w:val="both"/>
        <w:rPr>
          <w:sz w:val="19"/>
          <w:szCs w:val="19"/>
        </w:rPr>
      </w:pPr>
      <w:r>
        <w:rPr>
          <w:sz w:val="19"/>
          <w:szCs w:val="19"/>
        </w:rPr>
        <w:t>- prati utvrđivanje ocjena i konačnog uspjeha učenika na kraju nastavne godine,</w:t>
      </w:r>
    </w:p>
    <w:p w:rsidR="00DC665A" w:rsidRDefault="007D0200">
      <w:pPr>
        <w:pBdr>
          <w:top w:val="nil"/>
          <w:left w:val="nil"/>
          <w:bottom w:val="nil"/>
          <w:right w:val="nil"/>
          <w:between w:val="nil"/>
        </w:pBdr>
        <w:ind w:firstLine="360"/>
        <w:jc w:val="both"/>
        <w:rPr>
          <w:sz w:val="19"/>
          <w:szCs w:val="19"/>
        </w:rPr>
      </w:pPr>
      <w:r>
        <w:rPr>
          <w:sz w:val="19"/>
          <w:szCs w:val="19"/>
        </w:rPr>
        <w:t>- utvrđuje izvannastavne aktivnosti koje se priznaju kao ispunjenje školskih obveza,</w:t>
      </w:r>
    </w:p>
    <w:p w:rsidR="00DC665A" w:rsidRDefault="007D0200">
      <w:pPr>
        <w:pBdr>
          <w:top w:val="nil"/>
          <w:left w:val="nil"/>
          <w:bottom w:val="nil"/>
          <w:right w:val="nil"/>
          <w:between w:val="nil"/>
        </w:pBdr>
        <w:ind w:firstLine="360"/>
        <w:jc w:val="both"/>
        <w:rPr>
          <w:sz w:val="19"/>
          <w:szCs w:val="19"/>
        </w:rPr>
      </w:pPr>
      <w:r>
        <w:rPr>
          <w:sz w:val="19"/>
          <w:szCs w:val="19"/>
        </w:rPr>
        <w:t>- odlučuje o zahtjevu učenika za preispitivanje zaključne ocjene,</w:t>
      </w:r>
    </w:p>
    <w:p w:rsidR="00DC665A" w:rsidRDefault="007D0200">
      <w:pPr>
        <w:pBdr>
          <w:top w:val="nil"/>
          <w:left w:val="nil"/>
          <w:bottom w:val="nil"/>
          <w:right w:val="nil"/>
          <w:between w:val="nil"/>
        </w:pBdr>
        <w:ind w:left="360"/>
        <w:jc w:val="both"/>
        <w:rPr>
          <w:sz w:val="19"/>
          <w:szCs w:val="19"/>
        </w:rPr>
      </w:pPr>
      <w:r>
        <w:rPr>
          <w:sz w:val="19"/>
          <w:szCs w:val="19"/>
        </w:rPr>
        <w:t>- predlaže Ravnateljici pohađanje više od jednog temeljnog predmeta za darovite učenike koji sami snose troškove tog obrazovanja,</w:t>
      </w:r>
    </w:p>
    <w:p w:rsidR="00DC665A" w:rsidRDefault="007D0200">
      <w:pPr>
        <w:pBdr>
          <w:top w:val="nil"/>
          <w:left w:val="nil"/>
          <w:bottom w:val="nil"/>
          <w:right w:val="nil"/>
          <w:between w:val="nil"/>
        </w:pBdr>
        <w:ind w:left="360"/>
        <w:jc w:val="both"/>
        <w:rPr>
          <w:sz w:val="19"/>
          <w:szCs w:val="19"/>
        </w:rPr>
      </w:pPr>
      <w:r>
        <w:rPr>
          <w:sz w:val="19"/>
          <w:szCs w:val="19"/>
        </w:rPr>
        <w:t>- odlučuje o završavanju umjetničkog obrazovanja učenika u kraćem vremenskom trajanju od propisanog,</w:t>
      </w:r>
    </w:p>
    <w:p w:rsidR="00DC665A" w:rsidRDefault="007D0200">
      <w:pPr>
        <w:pBdr>
          <w:top w:val="nil"/>
          <w:left w:val="nil"/>
          <w:bottom w:val="nil"/>
          <w:right w:val="nil"/>
          <w:between w:val="nil"/>
        </w:pBdr>
        <w:ind w:left="360"/>
        <w:jc w:val="both"/>
        <w:rPr>
          <w:sz w:val="19"/>
          <w:szCs w:val="19"/>
        </w:rPr>
      </w:pPr>
      <w:r>
        <w:rPr>
          <w:sz w:val="19"/>
          <w:szCs w:val="19"/>
        </w:rPr>
        <w:t>- odlučuje o završavanju obrazovanja pohađanjem nastave ili pohađanjem ispita u vremenu za polovinu duljem od propisanog za posebno darovite učenike i učenike koji se pripremaju za međunarodna natjecanja,</w:t>
      </w:r>
    </w:p>
    <w:p w:rsidR="00DC665A" w:rsidRPr="002F77D8" w:rsidRDefault="007D0200" w:rsidP="002F77D8">
      <w:pPr>
        <w:pBdr>
          <w:top w:val="nil"/>
          <w:left w:val="nil"/>
          <w:bottom w:val="nil"/>
          <w:right w:val="nil"/>
          <w:between w:val="nil"/>
        </w:pBdr>
        <w:ind w:firstLine="360"/>
        <w:jc w:val="both"/>
        <w:rPr>
          <w:sz w:val="19"/>
          <w:szCs w:val="19"/>
        </w:rPr>
      </w:pPr>
      <w:r>
        <w:rPr>
          <w:sz w:val="19"/>
          <w:szCs w:val="19"/>
        </w:rPr>
        <w:t>- obavlja druge poslove utvrđene ovim Statutom i drugim aktima Škole.</w:t>
      </w:r>
    </w:p>
    <w:p w:rsidR="00DC665A" w:rsidRDefault="00DC665A">
      <w:pPr>
        <w:pBdr>
          <w:top w:val="nil"/>
          <w:left w:val="nil"/>
          <w:bottom w:val="nil"/>
          <w:right w:val="nil"/>
          <w:between w:val="nil"/>
        </w:pBdr>
        <w:ind w:firstLine="360"/>
        <w:jc w:val="both"/>
        <w:rPr>
          <w:color w:val="CC0000"/>
          <w:sz w:val="19"/>
          <w:szCs w:val="19"/>
        </w:rPr>
      </w:pPr>
    </w:p>
    <w:p w:rsidR="00DC665A" w:rsidRDefault="00DC665A">
      <w:pPr>
        <w:pBdr>
          <w:top w:val="nil"/>
          <w:left w:val="nil"/>
          <w:bottom w:val="nil"/>
          <w:right w:val="nil"/>
          <w:between w:val="nil"/>
        </w:pBdr>
        <w:ind w:firstLine="360"/>
        <w:jc w:val="both"/>
        <w:rPr>
          <w:color w:val="CC0000"/>
          <w:sz w:val="19"/>
          <w:szCs w:val="19"/>
        </w:rPr>
      </w:pPr>
    </w:p>
    <w:p w:rsidR="00DC665A" w:rsidRDefault="00DC665A">
      <w:pPr>
        <w:pBdr>
          <w:top w:val="nil"/>
          <w:left w:val="nil"/>
          <w:bottom w:val="nil"/>
          <w:right w:val="nil"/>
          <w:between w:val="nil"/>
        </w:pBdr>
        <w:ind w:firstLine="360"/>
        <w:jc w:val="both"/>
        <w:rPr>
          <w:color w:val="CC0000"/>
          <w:sz w:val="19"/>
          <w:szCs w:val="19"/>
        </w:rPr>
      </w:pPr>
    </w:p>
    <w:tbl>
      <w:tblPr>
        <w:tblStyle w:val="ac"/>
        <w:tblW w:w="868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440"/>
      </w:tblGrid>
      <w:tr w:rsidR="00DC665A">
        <w:tc>
          <w:tcPr>
            <w:tcW w:w="1242" w:type="dxa"/>
            <w:vAlign w:val="center"/>
          </w:tcPr>
          <w:p w:rsidR="00DC665A" w:rsidRDefault="00DC665A">
            <w:pPr>
              <w:jc w:val="center"/>
              <w:rPr>
                <w:sz w:val="19"/>
                <w:szCs w:val="19"/>
              </w:rPr>
            </w:pPr>
          </w:p>
          <w:p w:rsidR="00DC665A" w:rsidRDefault="007D0200">
            <w:pPr>
              <w:jc w:val="center"/>
              <w:rPr>
                <w:sz w:val="19"/>
                <w:szCs w:val="19"/>
              </w:rPr>
            </w:pPr>
            <w:r>
              <w:rPr>
                <w:b/>
                <w:sz w:val="19"/>
                <w:szCs w:val="19"/>
              </w:rPr>
              <w:t>MJESEC</w:t>
            </w:r>
          </w:p>
        </w:tc>
        <w:tc>
          <w:tcPr>
            <w:tcW w:w="7440" w:type="dxa"/>
          </w:tcPr>
          <w:p w:rsidR="00DC665A" w:rsidRDefault="007D0200">
            <w:pPr>
              <w:jc w:val="center"/>
              <w:rPr>
                <w:sz w:val="19"/>
                <w:szCs w:val="19"/>
              </w:rPr>
            </w:pPr>
            <w:r>
              <w:rPr>
                <w:b/>
                <w:sz w:val="19"/>
                <w:szCs w:val="19"/>
              </w:rPr>
              <w:t>Plan i program rada</w:t>
            </w:r>
          </w:p>
        </w:tc>
      </w:tr>
      <w:tr w:rsidR="00DC665A" w:rsidTr="00631670">
        <w:trPr>
          <w:trHeight w:val="558"/>
        </w:trPr>
        <w:tc>
          <w:tcPr>
            <w:tcW w:w="1242" w:type="dxa"/>
            <w:vAlign w:val="center"/>
          </w:tcPr>
          <w:p w:rsidR="00DC665A" w:rsidRDefault="007D0200">
            <w:pPr>
              <w:jc w:val="center"/>
              <w:rPr>
                <w:sz w:val="19"/>
                <w:szCs w:val="19"/>
              </w:rPr>
            </w:pPr>
            <w:r>
              <w:rPr>
                <w:sz w:val="19"/>
                <w:szCs w:val="19"/>
              </w:rPr>
              <w:t>IX.</w:t>
            </w:r>
          </w:p>
        </w:tc>
        <w:tc>
          <w:tcPr>
            <w:tcW w:w="7440" w:type="dxa"/>
          </w:tcPr>
          <w:p w:rsidR="00DC665A" w:rsidRDefault="00DC665A">
            <w:pPr>
              <w:jc w:val="both"/>
              <w:rPr>
                <w:sz w:val="19"/>
                <w:szCs w:val="19"/>
              </w:rPr>
            </w:pPr>
          </w:p>
          <w:p w:rsidR="00DC665A" w:rsidRDefault="007D0200">
            <w:pPr>
              <w:jc w:val="both"/>
              <w:rPr>
                <w:sz w:val="19"/>
                <w:szCs w:val="19"/>
              </w:rPr>
            </w:pPr>
            <w:r>
              <w:rPr>
                <w:sz w:val="19"/>
                <w:szCs w:val="19"/>
              </w:rPr>
              <w:t>Godišnji plan i program, Odluke o tjednim zaduženjima učitelja, satnice učitelja, Školski kurikulum</w:t>
            </w:r>
          </w:p>
          <w:p w:rsidR="00DC665A" w:rsidRDefault="007D0200">
            <w:pPr>
              <w:jc w:val="both"/>
              <w:rPr>
                <w:sz w:val="19"/>
                <w:szCs w:val="19"/>
              </w:rPr>
            </w:pPr>
            <w:r>
              <w:rPr>
                <w:sz w:val="19"/>
                <w:szCs w:val="19"/>
              </w:rPr>
              <w:t xml:space="preserve">Roditeljski sastanci po razredima i izbor ili reizbor članova Vijeća roditelja i Vijeća učenika </w:t>
            </w:r>
          </w:p>
          <w:p w:rsidR="00DC665A" w:rsidRDefault="007D0200">
            <w:pPr>
              <w:jc w:val="both"/>
              <w:rPr>
                <w:sz w:val="19"/>
                <w:szCs w:val="19"/>
              </w:rPr>
            </w:pPr>
            <w:r>
              <w:rPr>
                <w:sz w:val="19"/>
                <w:szCs w:val="19"/>
              </w:rPr>
              <w:t>Zakon o odgoju  i obrazovanju  u osnovnoj i srednjoj školi, Pravilnik o načinima, postupcima i elementima vrednovanja učenika, Pravilnik o pedagoškim mjerama, Etički kodeks, Kućni red i drugi akti</w:t>
            </w:r>
          </w:p>
          <w:p w:rsidR="00DC665A" w:rsidRDefault="007D0200">
            <w:pPr>
              <w:jc w:val="both"/>
              <w:rPr>
                <w:sz w:val="19"/>
                <w:szCs w:val="19"/>
              </w:rPr>
            </w:pPr>
            <w:r>
              <w:rPr>
                <w:sz w:val="19"/>
                <w:szCs w:val="19"/>
              </w:rPr>
              <w:t xml:space="preserve">Zamolbe </w:t>
            </w:r>
          </w:p>
          <w:p w:rsidR="00DC665A" w:rsidRDefault="007D0200">
            <w:pPr>
              <w:jc w:val="both"/>
              <w:rPr>
                <w:sz w:val="19"/>
                <w:szCs w:val="19"/>
              </w:rPr>
            </w:pPr>
            <w:r>
              <w:rPr>
                <w:sz w:val="19"/>
                <w:szCs w:val="19"/>
              </w:rPr>
              <w:t>Pregled učenika po razredima, organizacija nastave i rasporeda sati i učionica</w:t>
            </w:r>
          </w:p>
          <w:p w:rsidR="00DC665A" w:rsidRDefault="007D0200">
            <w:pPr>
              <w:jc w:val="both"/>
              <w:rPr>
                <w:sz w:val="19"/>
                <w:szCs w:val="19"/>
              </w:rPr>
            </w:pPr>
            <w:r>
              <w:rPr>
                <w:sz w:val="19"/>
                <w:szCs w:val="19"/>
              </w:rPr>
              <w:lastRenderedPageBreak/>
              <w:t>Roditeljski sastanci</w:t>
            </w:r>
          </w:p>
          <w:p w:rsidR="00DC665A" w:rsidRDefault="007D0200">
            <w:pPr>
              <w:jc w:val="both"/>
              <w:rPr>
                <w:sz w:val="19"/>
                <w:szCs w:val="19"/>
              </w:rPr>
            </w:pPr>
            <w:r>
              <w:rPr>
                <w:sz w:val="19"/>
                <w:szCs w:val="19"/>
              </w:rPr>
              <w:t>Odluke o tjednom i godišnjem zaduženjima učitelja</w:t>
            </w:r>
          </w:p>
          <w:p w:rsidR="00DC665A" w:rsidRDefault="00631670">
            <w:pPr>
              <w:jc w:val="both"/>
              <w:rPr>
                <w:sz w:val="19"/>
                <w:szCs w:val="19"/>
              </w:rPr>
            </w:pPr>
            <w:r>
              <w:rPr>
                <w:sz w:val="19"/>
                <w:szCs w:val="19"/>
              </w:rPr>
              <w:t>Informacije za roditelje</w:t>
            </w:r>
          </w:p>
        </w:tc>
      </w:tr>
      <w:tr w:rsidR="00631670" w:rsidTr="00631670">
        <w:trPr>
          <w:trHeight w:val="452"/>
        </w:trPr>
        <w:tc>
          <w:tcPr>
            <w:tcW w:w="1242" w:type="dxa"/>
            <w:vAlign w:val="center"/>
          </w:tcPr>
          <w:p w:rsidR="00631670" w:rsidRDefault="00631670">
            <w:pPr>
              <w:jc w:val="center"/>
              <w:rPr>
                <w:sz w:val="19"/>
                <w:szCs w:val="19"/>
              </w:rPr>
            </w:pPr>
            <w:r>
              <w:rPr>
                <w:sz w:val="19"/>
                <w:szCs w:val="19"/>
              </w:rPr>
              <w:lastRenderedPageBreak/>
              <w:t>X.</w:t>
            </w:r>
          </w:p>
        </w:tc>
        <w:tc>
          <w:tcPr>
            <w:tcW w:w="7440" w:type="dxa"/>
          </w:tcPr>
          <w:p w:rsidR="00631670" w:rsidRDefault="00631670">
            <w:pPr>
              <w:jc w:val="both"/>
              <w:rPr>
                <w:sz w:val="19"/>
                <w:szCs w:val="19"/>
              </w:rPr>
            </w:pPr>
            <w:r>
              <w:rPr>
                <w:sz w:val="19"/>
                <w:szCs w:val="19"/>
              </w:rPr>
              <w:t>Zamolbe</w:t>
            </w:r>
          </w:p>
          <w:p w:rsidR="00631670" w:rsidRDefault="00631670">
            <w:pPr>
              <w:jc w:val="both"/>
              <w:rPr>
                <w:sz w:val="19"/>
                <w:szCs w:val="19"/>
              </w:rPr>
            </w:pPr>
            <w:r>
              <w:rPr>
                <w:sz w:val="19"/>
                <w:szCs w:val="19"/>
              </w:rPr>
              <w:t>Napredak učenika</w:t>
            </w:r>
          </w:p>
          <w:p w:rsidR="00631670" w:rsidRDefault="00631670">
            <w:pPr>
              <w:jc w:val="both"/>
              <w:rPr>
                <w:sz w:val="19"/>
                <w:szCs w:val="19"/>
              </w:rPr>
            </w:pPr>
            <w:r>
              <w:rPr>
                <w:sz w:val="19"/>
                <w:szCs w:val="19"/>
              </w:rPr>
              <w:t>Informacije za roditelje</w:t>
            </w:r>
          </w:p>
        </w:tc>
      </w:tr>
      <w:tr w:rsidR="00DC665A">
        <w:tc>
          <w:tcPr>
            <w:tcW w:w="1242" w:type="dxa"/>
            <w:vAlign w:val="center"/>
          </w:tcPr>
          <w:p w:rsidR="00DC665A" w:rsidRDefault="007D0200">
            <w:pPr>
              <w:jc w:val="center"/>
              <w:rPr>
                <w:sz w:val="19"/>
                <w:szCs w:val="19"/>
              </w:rPr>
            </w:pPr>
            <w:r>
              <w:rPr>
                <w:sz w:val="19"/>
                <w:szCs w:val="19"/>
              </w:rPr>
              <w:t>XII.</w:t>
            </w:r>
          </w:p>
        </w:tc>
        <w:tc>
          <w:tcPr>
            <w:tcW w:w="7440" w:type="dxa"/>
          </w:tcPr>
          <w:p w:rsidR="00DC665A" w:rsidRDefault="00DC665A">
            <w:pPr>
              <w:jc w:val="both"/>
              <w:rPr>
                <w:sz w:val="19"/>
                <w:szCs w:val="19"/>
              </w:rPr>
            </w:pPr>
          </w:p>
          <w:p w:rsidR="00DC665A" w:rsidRDefault="007D0200" w:rsidP="00631670">
            <w:pPr>
              <w:tabs>
                <w:tab w:val="left" w:pos="3900"/>
              </w:tabs>
              <w:jc w:val="both"/>
              <w:rPr>
                <w:sz w:val="19"/>
                <w:szCs w:val="19"/>
              </w:rPr>
            </w:pPr>
            <w:r>
              <w:rPr>
                <w:sz w:val="19"/>
                <w:szCs w:val="19"/>
              </w:rPr>
              <w:t>Pripreme za tradicionalne Božićne koncerte</w:t>
            </w:r>
          </w:p>
          <w:p w:rsidR="00DC665A" w:rsidRDefault="007D0200">
            <w:pPr>
              <w:tabs>
                <w:tab w:val="left" w:pos="3900"/>
              </w:tabs>
              <w:jc w:val="both"/>
              <w:rPr>
                <w:sz w:val="19"/>
                <w:szCs w:val="19"/>
              </w:rPr>
            </w:pPr>
            <w:r>
              <w:rPr>
                <w:sz w:val="19"/>
                <w:szCs w:val="19"/>
              </w:rPr>
              <w:t>Napredak učenika i savladavanje Nastavnog plana i programa i uspjeh u prvom polugodištu</w:t>
            </w:r>
          </w:p>
          <w:p w:rsidR="00DC665A" w:rsidRDefault="007D0200">
            <w:pPr>
              <w:jc w:val="both"/>
              <w:rPr>
                <w:sz w:val="19"/>
                <w:szCs w:val="19"/>
              </w:rPr>
            </w:pPr>
            <w:r>
              <w:rPr>
                <w:sz w:val="19"/>
                <w:szCs w:val="19"/>
              </w:rPr>
              <w:t>Izvješća s natjecanja</w:t>
            </w:r>
          </w:p>
          <w:p w:rsidR="00DC665A" w:rsidRDefault="00631670">
            <w:pPr>
              <w:jc w:val="both"/>
              <w:rPr>
                <w:sz w:val="19"/>
                <w:szCs w:val="19"/>
              </w:rPr>
            </w:pPr>
            <w:r>
              <w:rPr>
                <w:sz w:val="19"/>
                <w:szCs w:val="19"/>
              </w:rPr>
              <w:t>Informacije za roditelje</w:t>
            </w:r>
          </w:p>
        </w:tc>
      </w:tr>
      <w:tr w:rsidR="00DC665A">
        <w:tc>
          <w:tcPr>
            <w:tcW w:w="1242" w:type="dxa"/>
            <w:vAlign w:val="center"/>
          </w:tcPr>
          <w:p w:rsidR="00DC665A" w:rsidRDefault="007D0200">
            <w:pPr>
              <w:jc w:val="center"/>
              <w:rPr>
                <w:sz w:val="19"/>
                <w:szCs w:val="19"/>
              </w:rPr>
            </w:pPr>
            <w:r>
              <w:rPr>
                <w:sz w:val="19"/>
                <w:szCs w:val="19"/>
              </w:rPr>
              <w:t>III.</w:t>
            </w:r>
          </w:p>
        </w:tc>
        <w:tc>
          <w:tcPr>
            <w:tcW w:w="7440" w:type="dxa"/>
          </w:tcPr>
          <w:p w:rsidR="00DC665A" w:rsidRDefault="00DC665A">
            <w:pPr>
              <w:jc w:val="both"/>
              <w:rPr>
                <w:sz w:val="19"/>
                <w:szCs w:val="19"/>
              </w:rPr>
            </w:pPr>
          </w:p>
          <w:p w:rsidR="00631670" w:rsidRDefault="007D0200">
            <w:pPr>
              <w:jc w:val="both"/>
              <w:rPr>
                <w:sz w:val="19"/>
                <w:szCs w:val="19"/>
              </w:rPr>
            </w:pPr>
            <w:r>
              <w:rPr>
                <w:sz w:val="19"/>
                <w:szCs w:val="19"/>
              </w:rPr>
              <w:t xml:space="preserve">Praćenje rada i napretka učenika </w:t>
            </w:r>
          </w:p>
          <w:p w:rsidR="00DC665A" w:rsidRDefault="007D0200">
            <w:pPr>
              <w:jc w:val="both"/>
              <w:rPr>
                <w:sz w:val="19"/>
                <w:szCs w:val="19"/>
              </w:rPr>
            </w:pPr>
            <w:r>
              <w:rPr>
                <w:sz w:val="19"/>
                <w:szCs w:val="19"/>
              </w:rPr>
              <w:t>Stručno usavršavanje zaposlenika</w:t>
            </w:r>
          </w:p>
          <w:p w:rsidR="00DC665A" w:rsidRDefault="007D0200">
            <w:pPr>
              <w:jc w:val="both"/>
              <w:rPr>
                <w:sz w:val="19"/>
                <w:szCs w:val="19"/>
              </w:rPr>
            </w:pPr>
            <w:r>
              <w:rPr>
                <w:sz w:val="19"/>
                <w:szCs w:val="19"/>
              </w:rPr>
              <w:t>Izvješća s natjecanja</w:t>
            </w:r>
          </w:p>
          <w:p w:rsidR="00DC665A" w:rsidRDefault="007D0200">
            <w:pPr>
              <w:jc w:val="both"/>
              <w:rPr>
                <w:sz w:val="19"/>
                <w:szCs w:val="19"/>
              </w:rPr>
            </w:pPr>
            <w:r>
              <w:rPr>
                <w:sz w:val="19"/>
                <w:szCs w:val="19"/>
              </w:rPr>
              <w:t>Informacije za roditelje, Roditeljski sastanci</w:t>
            </w:r>
          </w:p>
          <w:p w:rsidR="00DC665A" w:rsidRDefault="007D0200">
            <w:pPr>
              <w:jc w:val="both"/>
              <w:rPr>
                <w:sz w:val="19"/>
                <w:szCs w:val="19"/>
              </w:rPr>
            </w:pPr>
            <w:r>
              <w:rPr>
                <w:sz w:val="19"/>
                <w:szCs w:val="19"/>
              </w:rPr>
              <w:t xml:space="preserve">Koncerti povodom „Dana grada Poreča“ </w:t>
            </w:r>
          </w:p>
          <w:p w:rsidR="00DC665A" w:rsidRDefault="007D0200">
            <w:pPr>
              <w:jc w:val="both"/>
              <w:rPr>
                <w:sz w:val="19"/>
                <w:szCs w:val="19"/>
              </w:rPr>
            </w:pPr>
            <w:r>
              <w:rPr>
                <w:sz w:val="19"/>
                <w:szCs w:val="19"/>
              </w:rPr>
              <w:t>Organiziranje koncerata po osnovnim školama radi prezentacije rada Škole i animacije budućih učenika</w:t>
            </w:r>
          </w:p>
          <w:p w:rsidR="00DC665A" w:rsidRDefault="007D0200">
            <w:pPr>
              <w:jc w:val="both"/>
              <w:rPr>
                <w:sz w:val="19"/>
                <w:szCs w:val="19"/>
              </w:rPr>
            </w:pPr>
            <w:r>
              <w:rPr>
                <w:sz w:val="19"/>
                <w:szCs w:val="19"/>
              </w:rPr>
              <w:t xml:space="preserve">Koncert „Ponovno zajedno“ </w:t>
            </w:r>
          </w:p>
          <w:p w:rsidR="00DC665A" w:rsidRDefault="00631670">
            <w:pPr>
              <w:jc w:val="both"/>
              <w:rPr>
                <w:sz w:val="19"/>
                <w:szCs w:val="19"/>
              </w:rPr>
            </w:pPr>
            <w:r>
              <w:rPr>
                <w:sz w:val="19"/>
                <w:szCs w:val="19"/>
              </w:rPr>
              <w:t>Koncerti</w:t>
            </w:r>
            <w:r w:rsidR="007D0200">
              <w:rPr>
                <w:sz w:val="19"/>
                <w:szCs w:val="19"/>
              </w:rPr>
              <w:t xml:space="preserve"> povodom Dana škole</w:t>
            </w:r>
          </w:p>
          <w:p w:rsidR="00DC665A" w:rsidRDefault="00DC665A">
            <w:pPr>
              <w:jc w:val="both"/>
              <w:rPr>
                <w:sz w:val="19"/>
                <w:szCs w:val="19"/>
              </w:rPr>
            </w:pPr>
          </w:p>
        </w:tc>
      </w:tr>
      <w:tr w:rsidR="00DC665A">
        <w:tc>
          <w:tcPr>
            <w:tcW w:w="1242" w:type="dxa"/>
            <w:vAlign w:val="center"/>
          </w:tcPr>
          <w:p w:rsidR="00DC665A" w:rsidRDefault="007D0200">
            <w:pPr>
              <w:jc w:val="center"/>
              <w:rPr>
                <w:sz w:val="19"/>
                <w:szCs w:val="19"/>
              </w:rPr>
            </w:pPr>
            <w:r>
              <w:rPr>
                <w:sz w:val="19"/>
                <w:szCs w:val="19"/>
              </w:rPr>
              <w:t>V.</w:t>
            </w:r>
          </w:p>
        </w:tc>
        <w:tc>
          <w:tcPr>
            <w:tcW w:w="7440" w:type="dxa"/>
          </w:tcPr>
          <w:p w:rsidR="00DC665A" w:rsidRDefault="00DC665A">
            <w:pPr>
              <w:jc w:val="both"/>
              <w:rPr>
                <w:sz w:val="19"/>
                <w:szCs w:val="19"/>
              </w:rPr>
            </w:pPr>
          </w:p>
          <w:p w:rsidR="00DC665A" w:rsidRDefault="007D0200">
            <w:pPr>
              <w:jc w:val="both"/>
              <w:rPr>
                <w:sz w:val="19"/>
                <w:szCs w:val="19"/>
              </w:rPr>
            </w:pPr>
            <w:r>
              <w:rPr>
                <w:sz w:val="19"/>
                <w:szCs w:val="19"/>
              </w:rPr>
              <w:t>Organiziranje koncerata po područnim školama radi prezentacije rada Škole i animacije budućih učenika</w:t>
            </w:r>
          </w:p>
          <w:p w:rsidR="00DC665A" w:rsidRDefault="007D0200">
            <w:pPr>
              <w:jc w:val="both"/>
              <w:rPr>
                <w:sz w:val="19"/>
                <w:szCs w:val="19"/>
              </w:rPr>
            </w:pPr>
            <w:r>
              <w:rPr>
                <w:sz w:val="19"/>
                <w:szCs w:val="19"/>
              </w:rPr>
              <w:t>Izvješća s natjecanja</w:t>
            </w:r>
          </w:p>
          <w:p w:rsidR="00DC665A" w:rsidRDefault="007D0200">
            <w:pPr>
              <w:jc w:val="both"/>
              <w:rPr>
                <w:sz w:val="19"/>
                <w:szCs w:val="19"/>
              </w:rPr>
            </w:pPr>
            <w:r>
              <w:rPr>
                <w:sz w:val="19"/>
                <w:szCs w:val="19"/>
              </w:rPr>
              <w:t>Praćenje učenika u savladavanju Nastavnog plana i programa i redovitog pohađanja nastave</w:t>
            </w:r>
          </w:p>
          <w:p w:rsidR="00DC665A" w:rsidRDefault="007D0200">
            <w:pPr>
              <w:jc w:val="both"/>
              <w:rPr>
                <w:sz w:val="19"/>
                <w:szCs w:val="19"/>
              </w:rPr>
            </w:pPr>
            <w:r>
              <w:rPr>
                <w:sz w:val="19"/>
                <w:szCs w:val="19"/>
              </w:rPr>
              <w:t>Organiziranje ispita, ispitnih komisija i audicije za prijem novih učenika</w:t>
            </w:r>
          </w:p>
          <w:p w:rsidR="00DC665A" w:rsidRDefault="007D0200">
            <w:pPr>
              <w:jc w:val="both"/>
              <w:rPr>
                <w:sz w:val="19"/>
                <w:szCs w:val="19"/>
              </w:rPr>
            </w:pPr>
            <w:r>
              <w:rPr>
                <w:sz w:val="19"/>
                <w:szCs w:val="19"/>
              </w:rPr>
              <w:t>Završni koncert i obilježavanje Dana škole</w:t>
            </w:r>
          </w:p>
          <w:p w:rsidR="00DC665A" w:rsidRDefault="00DC665A">
            <w:pPr>
              <w:jc w:val="both"/>
              <w:rPr>
                <w:sz w:val="19"/>
                <w:szCs w:val="19"/>
              </w:rPr>
            </w:pPr>
          </w:p>
        </w:tc>
      </w:tr>
      <w:tr w:rsidR="00DC665A">
        <w:trPr>
          <w:trHeight w:val="1128"/>
        </w:trPr>
        <w:tc>
          <w:tcPr>
            <w:tcW w:w="1242" w:type="dxa"/>
            <w:vAlign w:val="center"/>
          </w:tcPr>
          <w:p w:rsidR="00DC665A" w:rsidRDefault="007D0200">
            <w:pPr>
              <w:jc w:val="center"/>
              <w:rPr>
                <w:sz w:val="19"/>
                <w:szCs w:val="19"/>
              </w:rPr>
            </w:pPr>
            <w:r>
              <w:rPr>
                <w:sz w:val="19"/>
                <w:szCs w:val="19"/>
              </w:rPr>
              <w:t>VI.</w:t>
            </w:r>
          </w:p>
        </w:tc>
        <w:tc>
          <w:tcPr>
            <w:tcW w:w="7440" w:type="dxa"/>
            <w:vAlign w:val="center"/>
          </w:tcPr>
          <w:p w:rsidR="00DC665A" w:rsidRDefault="00DC665A">
            <w:pPr>
              <w:rPr>
                <w:sz w:val="19"/>
                <w:szCs w:val="19"/>
              </w:rPr>
            </w:pPr>
          </w:p>
          <w:p w:rsidR="00DC665A" w:rsidRDefault="007D0200">
            <w:pPr>
              <w:rPr>
                <w:sz w:val="19"/>
                <w:szCs w:val="19"/>
              </w:rPr>
            </w:pPr>
            <w:r>
              <w:rPr>
                <w:sz w:val="19"/>
                <w:szCs w:val="19"/>
              </w:rPr>
              <w:t>Rezultati ispita i uspjeh učenika na kraju  nastavne godine</w:t>
            </w:r>
          </w:p>
          <w:p w:rsidR="00DC665A" w:rsidRDefault="007D0200">
            <w:pPr>
              <w:rPr>
                <w:sz w:val="19"/>
                <w:szCs w:val="19"/>
              </w:rPr>
            </w:pPr>
            <w:r>
              <w:rPr>
                <w:sz w:val="19"/>
                <w:szCs w:val="19"/>
              </w:rPr>
              <w:t>Podjela svjedodžbi: 29.6. 2022.</w:t>
            </w:r>
          </w:p>
          <w:p w:rsidR="00DC665A" w:rsidRDefault="007D0200">
            <w:pPr>
              <w:jc w:val="both"/>
              <w:rPr>
                <w:sz w:val="19"/>
                <w:szCs w:val="19"/>
              </w:rPr>
            </w:pPr>
            <w:r>
              <w:rPr>
                <w:sz w:val="19"/>
                <w:szCs w:val="19"/>
              </w:rPr>
              <w:t>Izvješća s natjecanja</w:t>
            </w:r>
          </w:p>
          <w:p w:rsidR="00DC665A" w:rsidRDefault="007D0200">
            <w:pPr>
              <w:rPr>
                <w:sz w:val="19"/>
                <w:szCs w:val="19"/>
              </w:rPr>
            </w:pPr>
            <w:r>
              <w:rPr>
                <w:sz w:val="19"/>
                <w:szCs w:val="19"/>
              </w:rPr>
              <w:t>Zamolbe</w:t>
            </w:r>
          </w:p>
          <w:p w:rsidR="00DC665A" w:rsidRDefault="007D0200">
            <w:pPr>
              <w:rPr>
                <w:sz w:val="19"/>
                <w:szCs w:val="19"/>
              </w:rPr>
            </w:pPr>
            <w:r>
              <w:rPr>
                <w:sz w:val="19"/>
                <w:szCs w:val="19"/>
              </w:rPr>
              <w:t>I. rok upisa: 30.6.2022.</w:t>
            </w:r>
          </w:p>
          <w:p w:rsidR="00DC665A" w:rsidRDefault="00DC665A">
            <w:pPr>
              <w:jc w:val="both"/>
              <w:rPr>
                <w:sz w:val="19"/>
                <w:szCs w:val="19"/>
              </w:rPr>
            </w:pPr>
          </w:p>
        </w:tc>
      </w:tr>
      <w:tr w:rsidR="00DC665A">
        <w:tc>
          <w:tcPr>
            <w:tcW w:w="1242" w:type="dxa"/>
            <w:vAlign w:val="center"/>
          </w:tcPr>
          <w:p w:rsidR="00DC665A" w:rsidRDefault="007D0200">
            <w:pPr>
              <w:jc w:val="center"/>
              <w:rPr>
                <w:sz w:val="19"/>
                <w:szCs w:val="19"/>
              </w:rPr>
            </w:pPr>
            <w:r>
              <w:rPr>
                <w:sz w:val="19"/>
                <w:szCs w:val="19"/>
              </w:rPr>
              <w:t>VIII.</w:t>
            </w:r>
          </w:p>
        </w:tc>
        <w:tc>
          <w:tcPr>
            <w:tcW w:w="7440" w:type="dxa"/>
          </w:tcPr>
          <w:p w:rsidR="00DC665A" w:rsidRDefault="00DC665A">
            <w:pPr>
              <w:jc w:val="both"/>
              <w:rPr>
                <w:sz w:val="19"/>
                <w:szCs w:val="19"/>
              </w:rPr>
            </w:pPr>
          </w:p>
          <w:p w:rsidR="00DC665A" w:rsidRDefault="007D0200">
            <w:pPr>
              <w:jc w:val="both"/>
              <w:rPr>
                <w:sz w:val="19"/>
                <w:szCs w:val="19"/>
              </w:rPr>
            </w:pPr>
            <w:r>
              <w:rPr>
                <w:sz w:val="19"/>
                <w:szCs w:val="19"/>
              </w:rPr>
              <w:t>II. rok upisa: 27.8.2022.</w:t>
            </w:r>
          </w:p>
          <w:p w:rsidR="00DC665A" w:rsidRDefault="007D0200">
            <w:pPr>
              <w:jc w:val="both"/>
              <w:rPr>
                <w:sz w:val="19"/>
                <w:szCs w:val="19"/>
              </w:rPr>
            </w:pPr>
            <w:r>
              <w:rPr>
                <w:sz w:val="19"/>
                <w:szCs w:val="19"/>
              </w:rPr>
              <w:t>Zamolbe</w:t>
            </w:r>
          </w:p>
          <w:p w:rsidR="00DC665A" w:rsidRDefault="007D0200">
            <w:pPr>
              <w:jc w:val="both"/>
              <w:rPr>
                <w:sz w:val="19"/>
                <w:szCs w:val="19"/>
              </w:rPr>
            </w:pPr>
            <w:r>
              <w:rPr>
                <w:sz w:val="19"/>
                <w:szCs w:val="19"/>
              </w:rPr>
              <w:t xml:space="preserve">Zaključenje šk. godine 2021./2022. i priprema nove 2022./2023. šk. god. </w:t>
            </w:r>
          </w:p>
          <w:p w:rsidR="00DC665A" w:rsidRDefault="00DC665A">
            <w:pPr>
              <w:jc w:val="both"/>
              <w:rPr>
                <w:sz w:val="19"/>
                <w:szCs w:val="19"/>
              </w:rPr>
            </w:pPr>
          </w:p>
        </w:tc>
      </w:tr>
    </w:tbl>
    <w:p w:rsidR="00DC665A" w:rsidRDefault="00DC665A"/>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9.3. Plan rada razrednika i razrednog vijeća</w:t>
      </w:r>
    </w:p>
    <w:p w:rsidR="00DC665A" w:rsidRDefault="007D0200">
      <w:pPr>
        <w:spacing w:before="100"/>
        <w:jc w:val="both"/>
        <w:rPr>
          <w:sz w:val="19"/>
          <w:szCs w:val="19"/>
        </w:rPr>
      </w:pPr>
      <w:r>
        <w:rPr>
          <w:sz w:val="19"/>
          <w:szCs w:val="19"/>
        </w:rPr>
        <w:t>Razrednik obavlja poslove koji obuhvaćaju:</w:t>
      </w:r>
    </w:p>
    <w:p w:rsidR="00DC665A" w:rsidRDefault="007D0200">
      <w:pPr>
        <w:jc w:val="both"/>
        <w:rPr>
          <w:sz w:val="19"/>
          <w:szCs w:val="19"/>
        </w:rPr>
      </w:pPr>
      <w:r>
        <w:rPr>
          <w:sz w:val="19"/>
          <w:szCs w:val="19"/>
        </w:rPr>
        <w:t xml:space="preserve">– planiranje i programiranje te provedbu plana i programa rada razrednoga odjela, </w:t>
      </w:r>
    </w:p>
    <w:p w:rsidR="00DC665A" w:rsidRDefault="007D0200">
      <w:pPr>
        <w:jc w:val="both"/>
        <w:rPr>
          <w:sz w:val="19"/>
          <w:szCs w:val="19"/>
        </w:rPr>
      </w:pPr>
      <w:r>
        <w:rPr>
          <w:sz w:val="19"/>
          <w:szCs w:val="19"/>
        </w:rPr>
        <w:t>– suradnju s roditeljima (roditeljske sastanke i pojedinačne razgovore),</w:t>
      </w:r>
    </w:p>
    <w:p w:rsidR="00DC665A" w:rsidRDefault="007D0200">
      <w:pPr>
        <w:jc w:val="both"/>
        <w:rPr>
          <w:sz w:val="19"/>
          <w:szCs w:val="19"/>
        </w:rPr>
      </w:pPr>
      <w:r>
        <w:rPr>
          <w:sz w:val="19"/>
          <w:szCs w:val="19"/>
        </w:rPr>
        <w:t>– brigu o izvršavanju učeničkih obveza,</w:t>
      </w:r>
    </w:p>
    <w:p w:rsidR="00DC665A" w:rsidRDefault="007D0200">
      <w:pPr>
        <w:jc w:val="both"/>
        <w:rPr>
          <w:sz w:val="19"/>
          <w:szCs w:val="19"/>
        </w:rPr>
      </w:pPr>
      <w:r>
        <w:rPr>
          <w:sz w:val="19"/>
          <w:szCs w:val="19"/>
        </w:rPr>
        <w:t>– vođenje razrednoga vijeća,</w:t>
      </w:r>
    </w:p>
    <w:p w:rsidR="00DC665A" w:rsidRDefault="007D0200">
      <w:pPr>
        <w:jc w:val="both"/>
        <w:rPr>
          <w:sz w:val="19"/>
          <w:szCs w:val="19"/>
        </w:rPr>
      </w:pPr>
      <w:r>
        <w:rPr>
          <w:sz w:val="19"/>
          <w:szCs w:val="19"/>
        </w:rPr>
        <w:t>– vođenje dokumentacije  te pisanje, potpisivanje i uručivanje svjedodžbi,</w:t>
      </w:r>
    </w:p>
    <w:p w:rsidR="00DC665A" w:rsidRDefault="007D0200">
      <w:pPr>
        <w:jc w:val="both"/>
        <w:rPr>
          <w:sz w:val="19"/>
          <w:szCs w:val="19"/>
        </w:rPr>
      </w:pPr>
      <w:r>
        <w:rPr>
          <w:sz w:val="19"/>
          <w:szCs w:val="19"/>
        </w:rPr>
        <w:t>– unos podataka u e-maticu,</w:t>
      </w:r>
    </w:p>
    <w:p w:rsidR="00DC665A" w:rsidRDefault="007D0200">
      <w:pPr>
        <w:jc w:val="both"/>
        <w:rPr>
          <w:sz w:val="19"/>
          <w:szCs w:val="19"/>
        </w:rPr>
      </w:pPr>
      <w:r>
        <w:rPr>
          <w:sz w:val="19"/>
          <w:szCs w:val="19"/>
        </w:rPr>
        <w:t>– provedbu učeničkih gostovanja, natjecanja, izleta i ekskurzija,</w:t>
      </w:r>
    </w:p>
    <w:p w:rsidR="00DC665A" w:rsidRDefault="007D0200">
      <w:pPr>
        <w:jc w:val="both"/>
        <w:rPr>
          <w:sz w:val="19"/>
          <w:szCs w:val="19"/>
        </w:rPr>
      </w:pPr>
      <w:r>
        <w:rPr>
          <w:sz w:val="19"/>
          <w:szCs w:val="19"/>
        </w:rPr>
        <w:t>– druge poslove vezane uz razredni odjel.</w:t>
      </w:r>
    </w:p>
    <w:p w:rsidR="00DC665A" w:rsidRDefault="00DC665A">
      <w:pPr>
        <w:keepNext/>
        <w:pBdr>
          <w:top w:val="nil"/>
          <w:left w:val="nil"/>
          <w:bottom w:val="nil"/>
          <w:right w:val="nil"/>
          <w:between w:val="nil"/>
        </w:pBdr>
        <w:ind w:firstLine="660"/>
        <w:jc w:val="both"/>
        <w:rPr>
          <w:rFonts w:ascii="Arial" w:eastAsia="Arial" w:hAnsi="Arial" w:cs="Arial"/>
          <w:b/>
          <w:sz w:val="19"/>
          <w:szCs w:val="19"/>
          <w:u w:val="single"/>
        </w:rPr>
      </w:pPr>
    </w:p>
    <w:tbl>
      <w:tblPr>
        <w:tblStyle w:val="ad"/>
        <w:tblW w:w="976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6174"/>
        <w:gridCol w:w="2196"/>
      </w:tblGrid>
      <w:tr w:rsidR="00DC665A">
        <w:trPr>
          <w:trHeight w:val="462"/>
        </w:trPr>
        <w:tc>
          <w:tcPr>
            <w:tcW w:w="1399" w:type="dxa"/>
          </w:tcPr>
          <w:p w:rsidR="00DC665A" w:rsidRDefault="007D0200">
            <w:r>
              <w:rPr>
                <w:b/>
              </w:rPr>
              <w:t>Mjesec</w:t>
            </w:r>
          </w:p>
        </w:tc>
        <w:tc>
          <w:tcPr>
            <w:tcW w:w="6174" w:type="dxa"/>
          </w:tcPr>
          <w:p w:rsidR="00DC665A" w:rsidRDefault="007D0200">
            <w:r>
              <w:rPr>
                <w:b/>
              </w:rPr>
              <w:t>Sadržaj rada</w:t>
            </w:r>
          </w:p>
        </w:tc>
        <w:tc>
          <w:tcPr>
            <w:tcW w:w="2196" w:type="dxa"/>
          </w:tcPr>
          <w:p w:rsidR="00DC665A" w:rsidRDefault="007D0200">
            <w:r>
              <w:rPr>
                <w:b/>
              </w:rPr>
              <w:t>Izvršitelji</w:t>
            </w:r>
          </w:p>
        </w:tc>
      </w:tr>
      <w:tr w:rsidR="00DC665A">
        <w:trPr>
          <w:trHeight w:val="462"/>
        </w:trPr>
        <w:tc>
          <w:tcPr>
            <w:tcW w:w="1399" w:type="dxa"/>
          </w:tcPr>
          <w:p w:rsidR="00DC665A" w:rsidRDefault="007D0200">
            <w:r>
              <w:t>IX.</w:t>
            </w:r>
          </w:p>
        </w:tc>
        <w:tc>
          <w:tcPr>
            <w:tcW w:w="6174" w:type="dxa"/>
          </w:tcPr>
          <w:p w:rsidR="00DC665A" w:rsidRDefault="007D0200">
            <w:r>
              <w:t>Roditeljski sastanci, izbor roditelja u Vijeće roditelja</w:t>
            </w:r>
          </w:p>
        </w:tc>
        <w:tc>
          <w:tcPr>
            <w:tcW w:w="2196" w:type="dxa"/>
          </w:tcPr>
          <w:p w:rsidR="00DC665A" w:rsidRDefault="007D0200">
            <w:r>
              <w:t>Razrednici</w:t>
            </w:r>
          </w:p>
        </w:tc>
      </w:tr>
      <w:tr w:rsidR="00DC665A">
        <w:trPr>
          <w:trHeight w:val="472"/>
        </w:trPr>
        <w:tc>
          <w:tcPr>
            <w:tcW w:w="1399" w:type="dxa"/>
          </w:tcPr>
          <w:p w:rsidR="00DC665A" w:rsidRDefault="007D0200">
            <w:r>
              <w:t>XI.</w:t>
            </w:r>
          </w:p>
        </w:tc>
        <w:tc>
          <w:tcPr>
            <w:tcW w:w="6174" w:type="dxa"/>
          </w:tcPr>
          <w:p w:rsidR="00DC665A" w:rsidRDefault="007D0200">
            <w:r>
              <w:t>Roditeljski sastanci i aktualnosti</w:t>
            </w:r>
          </w:p>
        </w:tc>
        <w:tc>
          <w:tcPr>
            <w:tcW w:w="2196" w:type="dxa"/>
          </w:tcPr>
          <w:p w:rsidR="00DC665A" w:rsidRDefault="007D0200">
            <w:r>
              <w:t>Razrednici</w:t>
            </w:r>
          </w:p>
        </w:tc>
      </w:tr>
      <w:tr w:rsidR="00DC665A">
        <w:trPr>
          <w:trHeight w:val="1259"/>
        </w:trPr>
        <w:tc>
          <w:tcPr>
            <w:tcW w:w="1399" w:type="dxa"/>
          </w:tcPr>
          <w:p w:rsidR="00DC665A" w:rsidRDefault="007D0200">
            <w:r>
              <w:t>XII.</w:t>
            </w:r>
          </w:p>
        </w:tc>
        <w:tc>
          <w:tcPr>
            <w:tcW w:w="6174" w:type="dxa"/>
          </w:tcPr>
          <w:p w:rsidR="004001C4" w:rsidRDefault="004001C4" w:rsidP="004001C4">
            <w:r>
              <w:t>Analiza obrazovnih postignuća na kraju prvog polugodišta</w:t>
            </w:r>
          </w:p>
          <w:p w:rsidR="00DC665A" w:rsidRDefault="007D0200" w:rsidP="004001C4">
            <w:r>
              <w:t>Realizacija plana i programa u prvom polugodištu</w:t>
            </w:r>
          </w:p>
        </w:tc>
        <w:tc>
          <w:tcPr>
            <w:tcW w:w="2196" w:type="dxa"/>
          </w:tcPr>
          <w:p w:rsidR="00DC665A" w:rsidRDefault="007D0200">
            <w:r>
              <w:t>Razrednici</w:t>
            </w:r>
          </w:p>
        </w:tc>
      </w:tr>
      <w:tr w:rsidR="00DC665A">
        <w:trPr>
          <w:trHeight w:val="786"/>
        </w:trPr>
        <w:tc>
          <w:tcPr>
            <w:tcW w:w="1399" w:type="dxa"/>
          </w:tcPr>
          <w:p w:rsidR="00DC665A" w:rsidRDefault="007D0200">
            <w:r>
              <w:lastRenderedPageBreak/>
              <w:t>III.</w:t>
            </w:r>
          </w:p>
        </w:tc>
        <w:tc>
          <w:tcPr>
            <w:tcW w:w="6174" w:type="dxa"/>
          </w:tcPr>
          <w:p w:rsidR="00DC665A" w:rsidRDefault="007D0200">
            <w:r>
              <w:t xml:space="preserve">Roditeljski sastanci i analiza obrazovnih postignuća učenika tijekom školske godine </w:t>
            </w:r>
          </w:p>
        </w:tc>
        <w:tc>
          <w:tcPr>
            <w:tcW w:w="2196" w:type="dxa"/>
          </w:tcPr>
          <w:p w:rsidR="00DC665A" w:rsidRDefault="007D0200">
            <w:r>
              <w:t>Razrednici</w:t>
            </w:r>
          </w:p>
        </w:tc>
      </w:tr>
      <w:tr w:rsidR="00DC665A">
        <w:trPr>
          <w:trHeight w:val="787"/>
        </w:trPr>
        <w:tc>
          <w:tcPr>
            <w:tcW w:w="1399" w:type="dxa"/>
          </w:tcPr>
          <w:p w:rsidR="00DC665A" w:rsidRDefault="007D0200">
            <w:r>
              <w:t>VI.</w:t>
            </w:r>
          </w:p>
        </w:tc>
        <w:tc>
          <w:tcPr>
            <w:tcW w:w="6174" w:type="dxa"/>
          </w:tcPr>
          <w:p w:rsidR="00DC665A" w:rsidRDefault="007D0200">
            <w:r>
              <w:t>Uspjeh i vladanje učenika na kraju nastavne godine</w:t>
            </w:r>
          </w:p>
        </w:tc>
        <w:tc>
          <w:tcPr>
            <w:tcW w:w="2196" w:type="dxa"/>
          </w:tcPr>
          <w:p w:rsidR="00DC665A" w:rsidRDefault="007D0200">
            <w:r>
              <w:t>Razrednici</w:t>
            </w:r>
          </w:p>
        </w:tc>
      </w:tr>
      <w:tr w:rsidR="00DC665A">
        <w:trPr>
          <w:trHeight w:val="1259"/>
        </w:trPr>
        <w:tc>
          <w:tcPr>
            <w:tcW w:w="1399" w:type="dxa"/>
          </w:tcPr>
          <w:p w:rsidR="00DC665A" w:rsidRDefault="007D0200">
            <w:r>
              <w:rPr>
                <w:u w:val="single"/>
              </w:rPr>
              <w:t>Napomena</w:t>
            </w:r>
          </w:p>
          <w:p w:rsidR="00DC665A" w:rsidRDefault="007D0200">
            <w:r>
              <w:t>Tijekom godine</w:t>
            </w:r>
          </w:p>
        </w:tc>
        <w:tc>
          <w:tcPr>
            <w:tcW w:w="6174" w:type="dxa"/>
          </w:tcPr>
          <w:p w:rsidR="00DC665A" w:rsidRDefault="007D0200">
            <w:r>
              <w:t>Razredna vijeća svakog razreda sastajat će se tijekom godine prema potrebi vezano za donošenje odluka o pedagoškim mjerama ili drugih aktualnosti</w:t>
            </w:r>
          </w:p>
        </w:tc>
        <w:tc>
          <w:tcPr>
            <w:tcW w:w="2196" w:type="dxa"/>
          </w:tcPr>
          <w:p w:rsidR="00DC665A" w:rsidRDefault="00DC665A"/>
        </w:tc>
      </w:tr>
    </w:tbl>
    <w:p w:rsidR="00DC665A" w:rsidRDefault="00DC665A"/>
    <w:p w:rsidR="00DC665A" w:rsidRDefault="007D0200">
      <w:pPr>
        <w:keepNext/>
        <w:pBdr>
          <w:top w:val="nil"/>
          <w:left w:val="nil"/>
          <w:bottom w:val="nil"/>
          <w:right w:val="nil"/>
          <w:between w:val="nil"/>
        </w:pBdr>
        <w:ind w:firstLine="660"/>
        <w:jc w:val="both"/>
        <w:rPr>
          <w:rFonts w:ascii="Arial" w:eastAsia="Arial" w:hAnsi="Arial" w:cs="Arial"/>
          <w:b/>
          <w:sz w:val="19"/>
          <w:szCs w:val="19"/>
          <w:u w:val="single"/>
        </w:rPr>
      </w:pPr>
      <w:r>
        <w:rPr>
          <w:rFonts w:ascii="Arial" w:eastAsia="Arial" w:hAnsi="Arial" w:cs="Arial"/>
          <w:b/>
          <w:sz w:val="19"/>
          <w:szCs w:val="19"/>
          <w:u w:val="single"/>
        </w:rPr>
        <w:t>9.4. Plan rada tajništva i administrativno – tehničke službe</w:t>
      </w:r>
    </w:p>
    <w:p w:rsidR="00DC665A" w:rsidRDefault="007D0200">
      <w:pPr>
        <w:ind w:firstLine="720"/>
        <w:jc w:val="both"/>
        <w:rPr>
          <w:sz w:val="19"/>
          <w:szCs w:val="19"/>
        </w:rPr>
      </w:pPr>
      <w:r>
        <w:rPr>
          <w:sz w:val="19"/>
          <w:szCs w:val="19"/>
        </w:rPr>
        <w:t xml:space="preserve">Tijekom cijele školske godine tajništvo i administrativno-tehničke službe obavljat će i voditi tekuće administrativno-financijsko poslovanje: </w:t>
      </w:r>
    </w:p>
    <w:p w:rsidR="00DC665A" w:rsidRDefault="00DC665A">
      <w:pPr>
        <w:ind w:firstLine="720"/>
        <w:jc w:val="both"/>
        <w:rPr>
          <w:sz w:val="19"/>
          <w:szCs w:val="19"/>
        </w:rPr>
      </w:pPr>
    </w:p>
    <w:p w:rsidR="00DC665A" w:rsidRDefault="007D0200">
      <w:pPr>
        <w:ind w:firstLine="720"/>
        <w:jc w:val="both"/>
        <w:rPr>
          <w:sz w:val="19"/>
          <w:szCs w:val="19"/>
          <w:u w:val="single"/>
        </w:rPr>
      </w:pPr>
      <w:r>
        <w:rPr>
          <w:sz w:val="19"/>
          <w:szCs w:val="19"/>
        </w:rPr>
        <w:t xml:space="preserve"> </w:t>
      </w:r>
      <w:r>
        <w:rPr>
          <w:b/>
          <w:sz w:val="19"/>
          <w:szCs w:val="19"/>
          <w:u w:val="single"/>
        </w:rPr>
        <w:t>Poslovi tajnice:</w:t>
      </w:r>
    </w:p>
    <w:p w:rsidR="00DC665A" w:rsidRDefault="007D0200">
      <w:pPr>
        <w:ind w:firstLine="720"/>
        <w:jc w:val="both"/>
        <w:rPr>
          <w:sz w:val="19"/>
          <w:szCs w:val="19"/>
        </w:rPr>
      </w:pPr>
      <w:r>
        <w:rPr>
          <w:sz w:val="19"/>
          <w:szCs w:val="19"/>
        </w:rPr>
        <w:t xml:space="preserve">- obavlja tajničke, pravne, personalno-kadrovske poslove, </w:t>
      </w:r>
    </w:p>
    <w:p w:rsidR="00DC665A" w:rsidRDefault="007D0200">
      <w:pPr>
        <w:ind w:firstLine="720"/>
        <w:jc w:val="both"/>
        <w:rPr>
          <w:sz w:val="19"/>
          <w:szCs w:val="19"/>
        </w:rPr>
      </w:pPr>
      <w:r>
        <w:rPr>
          <w:sz w:val="19"/>
          <w:szCs w:val="19"/>
        </w:rPr>
        <w:t xml:space="preserve">- obavlja opće administrativne poslove za potrebe Škole, </w:t>
      </w:r>
    </w:p>
    <w:p w:rsidR="00DC665A" w:rsidRDefault="007D0200">
      <w:pPr>
        <w:ind w:firstLine="720"/>
        <w:jc w:val="both"/>
        <w:rPr>
          <w:sz w:val="19"/>
          <w:szCs w:val="19"/>
        </w:rPr>
      </w:pPr>
      <w:r>
        <w:rPr>
          <w:sz w:val="19"/>
          <w:szCs w:val="19"/>
        </w:rPr>
        <w:t>- izrađuje prijedloge općih akata, odluke, zaključke i ostale akte koji se odnose na Školu,</w:t>
      </w:r>
    </w:p>
    <w:p w:rsidR="00DC665A" w:rsidRDefault="007D0200">
      <w:pPr>
        <w:ind w:firstLine="720"/>
        <w:jc w:val="both"/>
        <w:rPr>
          <w:sz w:val="19"/>
          <w:szCs w:val="19"/>
        </w:rPr>
      </w:pPr>
      <w:r>
        <w:rPr>
          <w:sz w:val="19"/>
          <w:szCs w:val="19"/>
        </w:rPr>
        <w:t>- obavlja poslove prijema i otpreme akata, poslove arhive, organiziranja uredskog poslovanja, te vodi urudžbeni zapisnik u skladu s zakonom,</w:t>
      </w:r>
    </w:p>
    <w:p w:rsidR="00DC665A" w:rsidRDefault="007D0200">
      <w:pPr>
        <w:ind w:firstLine="720"/>
        <w:jc w:val="both"/>
        <w:rPr>
          <w:sz w:val="19"/>
          <w:szCs w:val="19"/>
        </w:rPr>
      </w:pPr>
      <w:r>
        <w:rPr>
          <w:sz w:val="19"/>
          <w:szCs w:val="19"/>
        </w:rPr>
        <w:t>- prati propise iz oblasti radnih odnosa, školstva, te ostale zakonske odredbe koje se odnose na školstvo, obavještava pretpostavljene o donošenju novih i brine se o njihovoj primjeni,</w:t>
      </w:r>
    </w:p>
    <w:p w:rsidR="00DC665A" w:rsidRDefault="007D0200">
      <w:pPr>
        <w:ind w:firstLine="720"/>
        <w:jc w:val="both"/>
        <w:rPr>
          <w:sz w:val="19"/>
          <w:szCs w:val="19"/>
        </w:rPr>
      </w:pPr>
      <w:r>
        <w:rPr>
          <w:sz w:val="19"/>
          <w:szCs w:val="19"/>
        </w:rPr>
        <w:t>- odgovara za efikasnost rada i pravovremeno izvršenje poslova pomoćnog i tehničkog osoblja,</w:t>
      </w:r>
    </w:p>
    <w:p w:rsidR="00DC665A" w:rsidRDefault="007D0200">
      <w:pPr>
        <w:ind w:firstLine="720"/>
        <w:jc w:val="both"/>
        <w:rPr>
          <w:sz w:val="19"/>
          <w:szCs w:val="19"/>
        </w:rPr>
      </w:pPr>
      <w:r>
        <w:rPr>
          <w:sz w:val="19"/>
          <w:szCs w:val="19"/>
        </w:rPr>
        <w:t>- vodi evidenciju radnika i evidenciju radnog vremena, radne liste,</w:t>
      </w:r>
    </w:p>
    <w:p w:rsidR="00DC665A" w:rsidRDefault="007D0200">
      <w:pPr>
        <w:ind w:firstLine="720"/>
        <w:jc w:val="both"/>
        <w:rPr>
          <w:sz w:val="19"/>
          <w:szCs w:val="19"/>
        </w:rPr>
      </w:pPr>
      <w:r>
        <w:rPr>
          <w:sz w:val="19"/>
          <w:szCs w:val="19"/>
        </w:rPr>
        <w:t>- obavlja ostale poslove prema Pravilniku o djelokrugu rada tajnika te administrativno – tehničkim i pomoćnim poslovima koji se obavljaju u osnovnoj školi,</w:t>
      </w:r>
    </w:p>
    <w:p w:rsidR="00DC665A" w:rsidRDefault="007D0200">
      <w:pPr>
        <w:ind w:firstLine="720"/>
        <w:jc w:val="both"/>
        <w:rPr>
          <w:sz w:val="19"/>
          <w:szCs w:val="19"/>
        </w:rPr>
      </w:pPr>
      <w:r>
        <w:rPr>
          <w:sz w:val="19"/>
          <w:szCs w:val="19"/>
        </w:rPr>
        <w:t>- obavlja i druge poslove po nalogu ravnatelja</w:t>
      </w:r>
    </w:p>
    <w:p w:rsidR="00DC665A" w:rsidRDefault="00DC665A">
      <w:pPr>
        <w:ind w:firstLine="720"/>
        <w:jc w:val="both"/>
        <w:rPr>
          <w:sz w:val="19"/>
          <w:szCs w:val="19"/>
        </w:rPr>
      </w:pPr>
    </w:p>
    <w:p w:rsidR="00DC665A" w:rsidRDefault="007D0200">
      <w:pPr>
        <w:ind w:firstLine="720"/>
        <w:jc w:val="both"/>
        <w:rPr>
          <w:sz w:val="19"/>
          <w:szCs w:val="19"/>
        </w:rPr>
      </w:pPr>
      <w:r>
        <w:rPr>
          <w:b/>
          <w:sz w:val="19"/>
          <w:szCs w:val="19"/>
          <w:u w:val="single"/>
        </w:rPr>
        <w:t>Poslovi voditeljice računovodstva:</w:t>
      </w:r>
    </w:p>
    <w:p w:rsidR="00DC665A" w:rsidRDefault="007D0200">
      <w:pPr>
        <w:ind w:firstLine="720"/>
        <w:jc w:val="both"/>
        <w:rPr>
          <w:sz w:val="19"/>
          <w:szCs w:val="19"/>
        </w:rPr>
      </w:pPr>
      <w:r>
        <w:rPr>
          <w:sz w:val="19"/>
          <w:szCs w:val="19"/>
        </w:rPr>
        <w:t xml:space="preserve">- organiziranje i vođenje računovodstvenih i knjigovodstvenih poslova, </w:t>
      </w:r>
    </w:p>
    <w:p w:rsidR="00DC665A" w:rsidRDefault="007D0200">
      <w:pPr>
        <w:ind w:firstLine="720"/>
        <w:jc w:val="both"/>
        <w:rPr>
          <w:sz w:val="19"/>
          <w:szCs w:val="19"/>
        </w:rPr>
      </w:pPr>
      <w:r>
        <w:rPr>
          <w:sz w:val="19"/>
          <w:szCs w:val="19"/>
        </w:rPr>
        <w:t>- vođenje poslovnih knjiga prema važećim propisima,</w:t>
      </w:r>
    </w:p>
    <w:p w:rsidR="00DC665A" w:rsidRDefault="007D0200">
      <w:pPr>
        <w:ind w:firstLine="720"/>
        <w:jc w:val="both"/>
        <w:rPr>
          <w:sz w:val="19"/>
          <w:szCs w:val="19"/>
        </w:rPr>
      </w:pPr>
      <w:r>
        <w:rPr>
          <w:sz w:val="19"/>
          <w:szCs w:val="19"/>
        </w:rPr>
        <w:t xml:space="preserve">- kontrola obračuna i isplate putnih naloga, </w:t>
      </w:r>
    </w:p>
    <w:p w:rsidR="00DC665A" w:rsidRDefault="007D0200">
      <w:pPr>
        <w:ind w:firstLine="720"/>
        <w:jc w:val="both"/>
        <w:rPr>
          <w:sz w:val="19"/>
          <w:szCs w:val="19"/>
        </w:rPr>
      </w:pPr>
      <w:r>
        <w:rPr>
          <w:sz w:val="19"/>
          <w:szCs w:val="19"/>
        </w:rPr>
        <w:t xml:space="preserve">- sastavljanje godišnjih i periodičnih financijskih te statističkih izvještaja, </w:t>
      </w:r>
    </w:p>
    <w:p w:rsidR="00DC665A" w:rsidRDefault="007D0200">
      <w:pPr>
        <w:ind w:firstLine="720"/>
        <w:jc w:val="both"/>
        <w:rPr>
          <w:sz w:val="19"/>
          <w:szCs w:val="19"/>
        </w:rPr>
      </w:pPr>
      <w:r>
        <w:rPr>
          <w:sz w:val="19"/>
          <w:szCs w:val="19"/>
        </w:rPr>
        <w:t xml:space="preserve">- izrada prijedloga financijskog plana prema programima i izvorima financiranja u suradnji s ravnateljem i praćenje njihovog izvršavanja, </w:t>
      </w:r>
    </w:p>
    <w:p w:rsidR="00DC665A" w:rsidRDefault="007D0200">
      <w:pPr>
        <w:ind w:firstLine="720"/>
        <w:jc w:val="both"/>
        <w:rPr>
          <w:sz w:val="19"/>
          <w:szCs w:val="19"/>
        </w:rPr>
      </w:pPr>
      <w:r>
        <w:rPr>
          <w:sz w:val="19"/>
          <w:szCs w:val="19"/>
        </w:rPr>
        <w:t>- priprema godišnjeg popisa imovine, i ostalih poslova vezanih uz taj popis,</w:t>
      </w:r>
    </w:p>
    <w:p w:rsidR="00DC665A" w:rsidRDefault="007D0200">
      <w:pPr>
        <w:ind w:firstLine="720"/>
        <w:jc w:val="both"/>
        <w:rPr>
          <w:sz w:val="19"/>
          <w:szCs w:val="19"/>
        </w:rPr>
      </w:pPr>
      <w:r>
        <w:rPr>
          <w:sz w:val="19"/>
          <w:szCs w:val="19"/>
        </w:rPr>
        <w:t>- obavljanje ostalih poslova prema Pravilniku o djelokrugu rada tajnika te administrativno – tehničkim i pomoćnim poslovima koji se obavljaju u osnovnoj školi,</w:t>
      </w:r>
    </w:p>
    <w:p w:rsidR="00DC665A" w:rsidRDefault="007D0200">
      <w:pPr>
        <w:ind w:firstLine="720"/>
        <w:jc w:val="both"/>
        <w:rPr>
          <w:sz w:val="19"/>
          <w:szCs w:val="19"/>
        </w:rPr>
      </w:pPr>
      <w:r>
        <w:rPr>
          <w:sz w:val="19"/>
          <w:szCs w:val="19"/>
        </w:rPr>
        <w:t>- prati propise iz oblasti računovodstva i brine se o njihovoj primjeni,</w:t>
      </w:r>
    </w:p>
    <w:p w:rsidR="00DC665A" w:rsidRDefault="007D0200">
      <w:pPr>
        <w:ind w:firstLine="720"/>
        <w:jc w:val="both"/>
        <w:rPr>
          <w:sz w:val="19"/>
          <w:szCs w:val="19"/>
        </w:rPr>
      </w:pPr>
      <w:r>
        <w:rPr>
          <w:sz w:val="19"/>
          <w:szCs w:val="19"/>
        </w:rPr>
        <w:t xml:space="preserve"> - obavlja i druge poslove po nalogu ravnatelja.</w:t>
      </w:r>
    </w:p>
    <w:p w:rsidR="00DC665A" w:rsidRDefault="00DC665A">
      <w:pPr>
        <w:jc w:val="both"/>
        <w:rPr>
          <w:sz w:val="19"/>
          <w:szCs w:val="19"/>
        </w:rPr>
      </w:pPr>
    </w:p>
    <w:p w:rsidR="00DC665A" w:rsidRDefault="00DC665A">
      <w:pPr>
        <w:jc w:val="both"/>
        <w:rPr>
          <w:sz w:val="19"/>
          <w:szCs w:val="19"/>
        </w:rPr>
      </w:pPr>
    </w:p>
    <w:p w:rsidR="00DC665A" w:rsidRDefault="007D0200">
      <w:pPr>
        <w:ind w:firstLine="720"/>
        <w:jc w:val="both"/>
        <w:rPr>
          <w:sz w:val="19"/>
          <w:szCs w:val="19"/>
          <w:u w:val="single"/>
        </w:rPr>
      </w:pPr>
      <w:r>
        <w:rPr>
          <w:b/>
          <w:sz w:val="19"/>
          <w:szCs w:val="19"/>
          <w:u w:val="single"/>
        </w:rPr>
        <w:t>Poslovi domara:</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obavlja tehničke poslove oko organizacije glazbeno-scenskih i drugih programa Škole,</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brine o svakodnevnom održavanju zgrade, sistema za grijanje-hlađenje, protupožarnog, protuprovalnog, video nadzora i drugih sigurnosnih sustava i obveznim periodičnim pregledima,</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održava osnovna sredstava, rasvjetu i ostalu tehničku opremu,</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vodi brigu o atestima instalacija,</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vodi brigu o redu u vrijeme održavanja manifestacija,</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u skladu s Zakonom obavlja poslove Zaštite na radu, Zaštite od požara,</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vodi brigu o pravovremenoj nabavci goriva za grijanje,</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 xml:space="preserve">vrši otpremu i dopremu pošte, </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otključava i zaključava sve prostorije u školi,</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 xml:space="preserve">provjerava  grijanje i hlađenje i rasvjetu </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uključuje i isključuje alarm,</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pregledava i održava školske prostorije i okoliš,</w:t>
      </w:r>
    </w:p>
    <w:p w:rsidR="00DC665A" w:rsidRDefault="007D0200">
      <w:pPr>
        <w:numPr>
          <w:ilvl w:val="0"/>
          <w:numId w:val="3"/>
        </w:numPr>
        <w:pBdr>
          <w:top w:val="nil"/>
          <w:left w:val="nil"/>
          <w:bottom w:val="nil"/>
          <w:right w:val="nil"/>
          <w:between w:val="nil"/>
        </w:pBdr>
        <w:shd w:val="clear" w:color="auto" w:fill="FFFFFF"/>
        <w:jc w:val="both"/>
        <w:rPr>
          <w:sz w:val="19"/>
          <w:szCs w:val="19"/>
        </w:rPr>
      </w:pPr>
      <w:r>
        <w:rPr>
          <w:sz w:val="19"/>
          <w:szCs w:val="19"/>
        </w:rPr>
        <w:t>vrši potrebne popravke i soboslikarske radove,</w:t>
      </w:r>
    </w:p>
    <w:p w:rsidR="00DC665A" w:rsidRDefault="007D0200">
      <w:pPr>
        <w:numPr>
          <w:ilvl w:val="0"/>
          <w:numId w:val="3"/>
        </w:numPr>
        <w:pBdr>
          <w:top w:val="nil"/>
          <w:left w:val="nil"/>
          <w:bottom w:val="nil"/>
          <w:right w:val="nil"/>
          <w:between w:val="nil"/>
        </w:pBdr>
        <w:jc w:val="both"/>
        <w:rPr>
          <w:sz w:val="19"/>
          <w:szCs w:val="19"/>
        </w:rPr>
      </w:pPr>
      <w:r>
        <w:rPr>
          <w:sz w:val="19"/>
          <w:szCs w:val="19"/>
        </w:rPr>
        <w:t>obavlja ostale poslove prema Pravilniku o djelokrugu rada tajnika te administrativno –tehničkim i pomoćnim poslovima koji se obavljaju u osnovnoj škola,</w:t>
      </w:r>
    </w:p>
    <w:p w:rsidR="00DC665A" w:rsidRDefault="007D0200">
      <w:pPr>
        <w:numPr>
          <w:ilvl w:val="0"/>
          <w:numId w:val="3"/>
        </w:numPr>
        <w:pBdr>
          <w:top w:val="nil"/>
          <w:left w:val="nil"/>
          <w:bottom w:val="nil"/>
          <w:right w:val="nil"/>
          <w:between w:val="nil"/>
        </w:pBdr>
        <w:jc w:val="both"/>
        <w:rPr>
          <w:sz w:val="19"/>
          <w:szCs w:val="19"/>
        </w:rPr>
      </w:pPr>
      <w:r>
        <w:rPr>
          <w:sz w:val="19"/>
          <w:szCs w:val="19"/>
        </w:rPr>
        <w:t>obavlja i druge poslove po nalogu  ravnatelja.</w:t>
      </w:r>
    </w:p>
    <w:p w:rsidR="00DC665A" w:rsidRDefault="00DC665A">
      <w:pPr>
        <w:pBdr>
          <w:top w:val="nil"/>
          <w:left w:val="nil"/>
          <w:bottom w:val="nil"/>
          <w:right w:val="nil"/>
          <w:between w:val="nil"/>
        </w:pBdr>
        <w:ind w:left="720"/>
        <w:jc w:val="both"/>
        <w:rPr>
          <w:sz w:val="19"/>
          <w:szCs w:val="19"/>
        </w:rPr>
      </w:pPr>
    </w:p>
    <w:p w:rsidR="00DC665A" w:rsidRDefault="00DC665A">
      <w:pPr>
        <w:ind w:firstLine="720"/>
        <w:jc w:val="both"/>
        <w:rPr>
          <w:sz w:val="19"/>
          <w:szCs w:val="19"/>
          <w:u w:val="single"/>
        </w:rPr>
      </w:pPr>
    </w:p>
    <w:p w:rsidR="00631670" w:rsidRDefault="00631670">
      <w:pPr>
        <w:ind w:firstLine="720"/>
        <w:jc w:val="both"/>
        <w:rPr>
          <w:sz w:val="19"/>
          <w:szCs w:val="19"/>
          <w:u w:val="single"/>
        </w:rPr>
      </w:pPr>
    </w:p>
    <w:p w:rsidR="00DC665A" w:rsidRDefault="007D0200">
      <w:pPr>
        <w:ind w:firstLine="720"/>
        <w:jc w:val="both"/>
        <w:rPr>
          <w:sz w:val="19"/>
          <w:szCs w:val="19"/>
          <w:u w:val="single"/>
        </w:rPr>
      </w:pPr>
      <w:r>
        <w:rPr>
          <w:b/>
          <w:sz w:val="19"/>
          <w:szCs w:val="19"/>
          <w:u w:val="single"/>
        </w:rPr>
        <w:lastRenderedPageBreak/>
        <w:t>Poslovi spremačice:</w:t>
      </w:r>
    </w:p>
    <w:p w:rsidR="00DC665A" w:rsidRDefault="007D0200">
      <w:pPr>
        <w:ind w:firstLine="720"/>
        <w:jc w:val="both"/>
        <w:rPr>
          <w:sz w:val="19"/>
          <w:szCs w:val="19"/>
        </w:rPr>
      </w:pPr>
      <w:r>
        <w:rPr>
          <w:sz w:val="19"/>
          <w:szCs w:val="19"/>
        </w:rPr>
        <w:t>- poslovi održavanja</w:t>
      </w:r>
      <w:r w:rsidR="00631670">
        <w:rPr>
          <w:sz w:val="19"/>
          <w:szCs w:val="19"/>
        </w:rPr>
        <w:t>, dezinfekcije</w:t>
      </w:r>
      <w:r>
        <w:rPr>
          <w:sz w:val="19"/>
          <w:szCs w:val="19"/>
        </w:rPr>
        <w:t xml:space="preserve"> i čišćenja školskog prostora i opreme,</w:t>
      </w:r>
    </w:p>
    <w:p w:rsidR="00DC665A" w:rsidRDefault="007D0200">
      <w:pPr>
        <w:ind w:firstLine="720"/>
        <w:jc w:val="both"/>
        <w:rPr>
          <w:sz w:val="19"/>
          <w:szCs w:val="19"/>
        </w:rPr>
      </w:pPr>
      <w:r>
        <w:rPr>
          <w:sz w:val="19"/>
          <w:szCs w:val="19"/>
        </w:rPr>
        <w:t xml:space="preserve">- čišćenje i održavanje okoliša, prilaza i ulaza u Školu, </w:t>
      </w:r>
    </w:p>
    <w:p w:rsidR="00DC665A" w:rsidRDefault="007D0200">
      <w:pPr>
        <w:ind w:firstLine="720"/>
        <w:jc w:val="both"/>
        <w:rPr>
          <w:sz w:val="19"/>
          <w:szCs w:val="19"/>
        </w:rPr>
      </w:pPr>
      <w:r>
        <w:rPr>
          <w:sz w:val="19"/>
          <w:szCs w:val="19"/>
        </w:rPr>
        <w:t>- čišćenje i održavanje školskih učionica, kancelarija, sanitarnih čvorova, hodnika, stubišta i drugih prostora škole i vanjskog okoliša,</w:t>
      </w:r>
    </w:p>
    <w:p w:rsidR="00631670" w:rsidRDefault="00631670">
      <w:pPr>
        <w:ind w:firstLine="720"/>
        <w:jc w:val="both"/>
        <w:rPr>
          <w:sz w:val="19"/>
          <w:szCs w:val="19"/>
        </w:rPr>
      </w:pPr>
      <w:r>
        <w:rPr>
          <w:sz w:val="19"/>
          <w:szCs w:val="19"/>
        </w:rPr>
        <w:t xml:space="preserve">- predlaže i kontrolira </w:t>
      </w:r>
      <w:r w:rsidR="000358A3">
        <w:rPr>
          <w:sz w:val="19"/>
          <w:szCs w:val="19"/>
        </w:rPr>
        <w:t>dostavu nabavljenih sredstava i opreme</w:t>
      </w:r>
      <w:r>
        <w:rPr>
          <w:sz w:val="19"/>
          <w:szCs w:val="19"/>
        </w:rPr>
        <w:t xml:space="preserve"> za čišćenje i dezinfekciju</w:t>
      </w:r>
    </w:p>
    <w:p w:rsidR="00DC665A" w:rsidRDefault="007D0200">
      <w:pPr>
        <w:ind w:firstLine="720"/>
        <w:jc w:val="both"/>
        <w:rPr>
          <w:sz w:val="19"/>
          <w:szCs w:val="19"/>
        </w:rPr>
      </w:pPr>
      <w:r>
        <w:rPr>
          <w:sz w:val="19"/>
          <w:szCs w:val="19"/>
        </w:rPr>
        <w:t>- domaćica na svim koncertima, programima i događanjima u Školi</w:t>
      </w:r>
    </w:p>
    <w:p w:rsidR="00DC665A" w:rsidRDefault="007D0200">
      <w:pPr>
        <w:ind w:firstLine="720"/>
        <w:jc w:val="both"/>
        <w:rPr>
          <w:sz w:val="19"/>
          <w:szCs w:val="19"/>
        </w:rPr>
      </w:pPr>
      <w:r>
        <w:rPr>
          <w:sz w:val="19"/>
          <w:szCs w:val="19"/>
        </w:rPr>
        <w:t xml:space="preserve">- otključava i zaključava </w:t>
      </w:r>
      <w:r w:rsidR="00631670">
        <w:rPr>
          <w:sz w:val="19"/>
          <w:szCs w:val="19"/>
        </w:rPr>
        <w:t xml:space="preserve">Školu i </w:t>
      </w:r>
      <w:r>
        <w:rPr>
          <w:sz w:val="19"/>
          <w:szCs w:val="19"/>
        </w:rPr>
        <w:t>sve prostorije u školi,</w:t>
      </w:r>
    </w:p>
    <w:p w:rsidR="00DC665A" w:rsidRDefault="007D0200">
      <w:pPr>
        <w:ind w:firstLine="720"/>
        <w:jc w:val="both"/>
        <w:rPr>
          <w:sz w:val="19"/>
          <w:szCs w:val="19"/>
        </w:rPr>
      </w:pPr>
      <w:r>
        <w:rPr>
          <w:sz w:val="19"/>
          <w:szCs w:val="19"/>
        </w:rPr>
        <w:t xml:space="preserve">- provjerava da li je isključeno grijanje, rasvjeta, zatvoreni prozori i vrata </w:t>
      </w:r>
    </w:p>
    <w:p w:rsidR="00DC665A" w:rsidRDefault="007D0200">
      <w:pPr>
        <w:ind w:firstLine="720"/>
        <w:jc w:val="both"/>
        <w:rPr>
          <w:sz w:val="19"/>
          <w:szCs w:val="19"/>
        </w:rPr>
      </w:pPr>
      <w:r>
        <w:rPr>
          <w:sz w:val="19"/>
          <w:szCs w:val="19"/>
        </w:rPr>
        <w:t>- uključuje i isključuje alarm,</w:t>
      </w:r>
    </w:p>
    <w:p w:rsidR="00DC665A" w:rsidRDefault="00631670">
      <w:pPr>
        <w:ind w:firstLine="720"/>
        <w:jc w:val="both"/>
        <w:rPr>
          <w:sz w:val="19"/>
          <w:szCs w:val="19"/>
        </w:rPr>
      </w:pPr>
      <w:r>
        <w:rPr>
          <w:sz w:val="19"/>
          <w:szCs w:val="19"/>
        </w:rPr>
        <w:t xml:space="preserve">- </w:t>
      </w:r>
      <w:r w:rsidR="007D0200">
        <w:rPr>
          <w:sz w:val="19"/>
          <w:szCs w:val="19"/>
        </w:rPr>
        <w:t>vrši otpremu i dopremu pošte,</w:t>
      </w:r>
    </w:p>
    <w:p w:rsidR="00DC665A" w:rsidRDefault="007D0200">
      <w:pPr>
        <w:ind w:firstLine="720"/>
        <w:jc w:val="both"/>
        <w:rPr>
          <w:sz w:val="19"/>
          <w:szCs w:val="19"/>
        </w:rPr>
      </w:pPr>
      <w:r>
        <w:rPr>
          <w:sz w:val="19"/>
          <w:szCs w:val="19"/>
        </w:rPr>
        <w:t xml:space="preserve">- obavljanje ostalih poslova prema Pravilniku o djelokrugu </w:t>
      </w:r>
      <w:r w:rsidR="00631670">
        <w:rPr>
          <w:sz w:val="19"/>
          <w:szCs w:val="19"/>
        </w:rPr>
        <w:t>rada tajnika te administrativno</w:t>
      </w:r>
      <w:r>
        <w:rPr>
          <w:sz w:val="19"/>
          <w:szCs w:val="19"/>
        </w:rPr>
        <w:t>–tehničkim i pomoćnim poslovima koji se obavljaju u osnovnoj škola,</w:t>
      </w:r>
    </w:p>
    <w:p w:rsidR="00DC665A" w:rsidRDefault="007D0200">
      <w:pPr>
        <w:ind w:firstLine="720"/>
        <w:jc w:val="both"/>
        <w:rPr>
          <w:sz w:val="19"/>
          <w:szCs w:val="19"/>
        </w:rPr>
      </w:pPr>
      <w:r>
        <w:rPr>
          <w:sz w:val="19"/>
          <w:szCs w:val="19"/>
        </w:rPr>
        <w:t>-  obavlja i druge poslove po nalogu ravnatelja.</w:t>
      </w:r>
    </w:p>
    <w:p w:rsidR="00DC665A" w:rsidRDefault="00DC665A">
      <w:pPr>
        <w:jc w:val="both"/>
        <w:rPr>
          <w:sz w:val="19"/>
          <w:szCs w:val="19"/>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9.4. Plan rada stručnih aktiva u Školi</w:t>
      </w:r>
    </w:p>
    <w:p w:rsidR="00DC665A" w:rsidRDefault="007D0200">
      <w:pPr>
        <w:ind w:firstLine="720"/>
        <w:jc w:val="both"/>
        <w:rPr>
          <w:sz w:val="19"/>
          <w:szCs w:val="19"/>
        </w:rPr>
      </w:pPr>
      <w:r>
        <w:rPr>
          <w:sz w:val="19"/>
          <w:szCs w:val="19"/>
        </w:rPr>
        <w:t>Poslovi vezani samo uz jedan odjel Škole rješavat će se na stručnim aktivima, a zaključci će biti u Zapisnicima aktiva i po potrebi izneseni na Učiteljskom vijeću. Aktivi će se sastajati po potrebi, najmanje dva puta u polugodištu. Učitelji Škole često se aktivno uključuju u organizirane seminare, pa tako na stručnim aktivima sa svojim učenicima prezentiraju i izmjenjuju pedagoška iskustva, te vrednuju svoj rad što kasnije iznose na stručnim aktivima i prema potrebi na Učiteljskom vijeću. Pročelnici strukovnih odjela ujednačavaju kriterije odjela i vode brigu o radu odjela i napredovanju svakog učenika. Pročelnici odjela zajedno sa učiteljima dogovaraju jednake elemente ocjenjivanja i svi imaju iste u pedagoškoj dokumentaciji.</w:t>
      </w:r>
    </w:p>
    <w:p w:rsidR="00DC665A" w:rsidRDefault="00DC665A">
      <w:pPr>
        <w:ind w:firstLine="720"/>
        <w:jc w:val="both"/>
        <w:rPr>
          <w:sz w:val="19"/>
          <w:szCs w:val="19"/>
        </w:rPr>
      </w:pPr>
    </w:p>
    <w:p w:rsidR="00DC665A" w:rsidRDefault="007D0200">
      <w:pPr>
        <w:ind w:firstLine="720"/>
        <w:jc w:val="both"/>
      </w:pPr>
      <w:r>
        <w:rPr>
          <w:b/>
          <w:sz w:val="19"/>
          <w:szCs w:val="19"/>
        </w:rPr>
        <w:t>9.4.1.</w:t>
      </w:r>
      <w:r>
        <w:rPr>
          <w:b/>
        </w:rPr>
        <w:t xml:space="preserve"> Plan i program rada stručnog aktiva harmonikaškog odjela</w:t>
      </w:r>
    </w:p>
    <w:p w:rsidR="00DC665A" w:rsidRDefault="00DC665A">
      <w:pPr>
        <w:ind w:firstLine="720"/>
        <w:jc w:val="both"/>
      </w:pPr>
    </w:p>
    <w:tbl>
      <w:tblPr>
        <w:tblStyle w:val="ae"/>
        <w:tblW w:w="976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6174"/>
        <w:gridCol w:w="2196"/>
      </w:tblGrid>
      <w:tr w:rsidR="00DC665A">
        <w:trPr>
          <w:trHeight w:val="462"/>
        </w:trPr>
        <w:tc>
          <w:tcPr>
            <w:tcW w:w="1399" w:type="dxa"/>
            <w:shd w:val="clear" w:color="auto" w:fill="FFFFFF"/>
          </w:tcPr>
          <w:p w:rsidR="00DC665A" w:rsidRDefault="007D0200">
            <w:r>
              <w:rPr>
                <w:b/>
              </w:rPr>
              <w:t>Mjesec</w:t>
            </w:r>
          </w:p>
        </w:tc>
        <w:tc>
          <w:tcPr>
            <w:tcW w:w="6174" w:type="dxa"/>
            <w:shd w:val="clear" w:color="auto" w:fill="FFFFFF"/>
          </w:tcPr>
          <w:p w:rsidR="00DC665A" w:rsidRDefault="007D0200">
            <w:r>
              <w:rPr>
                <w:b/>
              </w:rPr>
              <w:t>Sadržaj rada</w:t>
            </w:r>
          </w:p>
        </w:tc>
        <w:tc>
          <w:tcPr>
            <w:tcW w:w="2196" w:type="dxa"/>
            <w:shd w:val="clear" w:color="auto" w:fill="FFFFFF"/>
          </w:tcPr>
          <w:p w:rsidR="00DC665A" w:rsidRDefault="007D0200">
            <w:r>
              <w:rPr>
                <w:b/>
              </w:rPr>
              <w:t>Nositelji realizacije</w:t>
            </w:r>
          </w:p>
        </w:tc>
      </w:tr>
      <w:tr w:rsidR="00DC665A">
        <w:trPr>
          <w:trHeight w:val="1184"/>
        </w:trPr>
        <w:tc>
          <w:tcPr>
            <w:tcW w:w="1399" w:type="dxa"/>
          </w:tcPr>
          <w:p w:rsidR="00DC665A" w:rsidRDefault="007D0200">
            <w:r>
              <w:t>IX.</w:t>
            </w:r>
          </w:p>
          <w:p w:rsidR="00DC665A" w:rsidRDefault="00DC665A"/>
          <w:p w:rsidR="00DC665A" w:rsidRDefault="00DC665A"/>
        </w:tc>
        <w:tc>
          <w:tcPr>
            <w:tcW w:w="6174" w:type="dxa"/>
          </w:tcPr>
          <w:p w:rsidR="00DC665A" w:rsidRDefault="007D0200">
            <w:r>
              <w:t>- Izrada Školskog Kurikuluma</w:t>
            </w:r>
          </w:p>
          <w:p w:rsidR="00DC665A" w:rsidRDefault="007D0200">
            <w:r>
              <w:t>- Donošenje Plana i programa rada aktiva</w:t>
            </w:r>
          </w:p>
          <w:p w:rsidR="00DC665A" w:rsidRDefault="007D0200">
            <w:r>
              <w:t>- Elementi i kriterij ocjenjivanja harmonikaškog odjela</w:t>
            </w:r>
          </w:p>
          <w:p w:rsidR="00DC665A" w:rsidRDefault="007D0200">
            <w:r>
              <w:t>- Najam instrumenta</w:t>
            </w:r>
          </w:p>
          <w:p w:rsidR="00DC665A" w:rsidRDefault="007D0200">
            <w:r>
              <w:t xml:space="preserve">- Dogovor oko korištenja instrumenata za područni i  </w:t>
            </w:r>
          </w:p>
          <w:p w:rsidR="00DC665A" w:rsidRDefault="007D0200">
            <w:r>
              <w:t xml:space="preserve">  dislocirani odjel škole</w:t>
            </w:r>
          </w:p>
          <w:p w:rsidR="00DC665A" w:rsidRDefault="007D0200">
            <w:r>
              <w:t xml:space="preserve">- Suradnja s roditeljima </w:t>
            </w:r>
          </w:p>
        </w:tc>
        <w:tc>
          <w:tcPr>
            <w:tcW w:w="2196" w:type="dxa"/>
          </w:tcPr>
          <w:p w:rsidR="00DC665A" w:rsidRDefault="007D0200">
            <w:r>
              <w:t>Učitelji harmonikaškog odjela</w:t>
            </w:r>
          </w:p>
          <w:p w:rsidR="00DC665A" w:rsidRDefault="007D0200">
            <w:r>
              <w:t>Pročelnica:</w:t>
            </w:r>
          </w:p>
          <w:p w:rsidR="00DC665A" w:rsidRDefault="007D0200">
            <w:r>
              <w:t>Ana Šterpin Zagoranski, prof.</w:t>
            </w:r>
          </w:p>
        </w:tc>
      </w:tr>
      <w:tr w:rsidR="00DC665A">
        <w:trPr>
          <w:trHeight w:val="1259"/>
        </w:trPr>
        <w:tc>
          <w:tcPr>
            <w:tcW w:w="1399" w:type="dxa"/>
          </w:tcPr>
          <w:p w:rsidR="00DC665A" w:rsidRDefault="00DC665A"/>
          <w:p w:rsidR="00DC665A" w:rsidRDefault="007D0200">
            <w:r>
              <w:t>X.</w:t>
            </w:r>
          </w:p>
        </w:tc>
        <w:tc>
          <w:tcPr>
            <w:tcW w:w="6174" w:type="dxa"/>
          </w:tcPr>
          <w:p w:rsidR="00DC665A" w:rsidRDefault="007D0200">
            <w:r>
              <w:t xml:space="preserve">- Stručno vijeće profesora harmonike Istarske, Primorsko-goranske i     </w:t>
            </w:r>
          </w:p>
          <w:p w:rsidR="00DC665A" w:rsidRDefault="007D0200">
            <w:r>
              <w:t xml:space="preserve">  Ličko-senjske županije</w:t>
            </w:r>
          </w:p>
          <w:p w:rsidR="00DC665A" w:rsidRDefault="007D0200">
            <w:r>
              <w:t>- Donošenje preciznih termina za uvide u napredak učenika</w:t>
            </w:r>
          </w:p>
          <w:p w:rsidR="00DC665A" w:rsidRDefault="007D0200">
            <w:r>
              <w:t>- Donošenje termina za javne nastupe tijekom godine</w:t>
            </w:r>
          </w:p>
          <w:p w:rsidR="00DC665A" w:rsidRDefault="007D0200">
            <w:r>
              <w:t>- Nabava nastavnih sredstava i pomagala</w:t>
            </w:r>
          </w:p>
        </w:tc>
        <w:tc>
          <w:tcPr>
            <w:tcW w:w="2196" w:type="dxa"/>
          </w:tcPr>
          <w:p w:rsidR="00DC665A" w:rsidRDefault="007D0200">
            <w:r>
              <w:t>Učitelji harmonikaškog odjela</w:t>
            </w:r>
          </w:p>
        </w:tc>
      </w:tr>
      <w:tr w:rsidR="00DC665A">
        <w:trPr>
          <w:trHeight w:val="786"/>
        </w:trPr>
        <w:tc>
          <w:tcPr>
            <w:tcW w:w="1399" w:type="dxa"/>
          </w:tcPr>
          <w:p w:rsidR="00DC665A" w:rsidRDefault="00DC665A"/>
          <w:p w:rsidR="00DC665A" w:rsidRDefault="007D0200">
            <w:r>
              <w:t>XI.</w:t>
            </w:r>
          </w:p>
          <w:p w:rsidR="00DC665A" w:rsidRDefault="00DC665A"/>
          <w:p w:rsidR="00DC665A" w:rsidRDefault="00DC665A"/>
        </w:tc>
        <w:tc>
          <w:tcPr>
            <w:tcW w:w="6174" w:type="dxa"/>
          </w:tcPr>
          <w:p w:rsidR="00DC665A" w:rsidRDefault="007D0200">
            <w:r>
              <w:t>- Koncert učenika</w:t>
            </w:r>
          </w:p>
          <w:p w:rsidR="00DC665A" w:rsidRDefault="007D0200">
            <w:r>
              <w:t>- Suradnja s roditeljima i roditeljski sastanci ( individualni/grupni )</w:t>
            </w:r>
          </w:p>
          <w:p w:rsidR="00DC665A" w:rsidRDefault="007D0200">
            <w:r>
              <w:t xml:space="preserve">- Predavanja i teme na nivou odjela/škole – dijeljenje dobre prakse i novih   </w:t>
            </w:r>
          </w:p>
          <w:p w:rsidR="00DC665A" w:rsidRDefault="007D0200">
            <w:r>
              <w:t xml:space="preserve">  </w:t>
            </w:r>
            <w:r w:rsidR="00C20C15">
              <w:t>S</w:t>
            </w:r>
            <w:r>
              <w:t>aznanja</w:t>
            </w:r>
          </w:p>
        </w:tc>
        <w:tc>
          <w:tcPr>
            <w:tcW w:w="2196" w:type="dxa"/>
          </w:tcPr>
          <w:p w:rsidR="00DC665A" w:rsidRDefault="007D0200">
            <w:r>
              <w:t>Učitelji harmonikaškog odjela</w:t>
            </w:r>
          </w:p>
        </w:tc>
      </w:tr>
      <w:tr w:rsidR="00DC665A">
        <w:trPr>
          <w:trHeight w:val="787"/>
        </w:trPr>
        <w:tc>
          <w:tcPr>
            <w:tcW w:w="1399" w:type="dxa"/>
          </w:tcPr>
          <w:p w:rsidR="00DC665A" w:rsidRDefault="00DC665A"/>
          <w:p w:rsidR="00DC665A" w:rsidRDefault="007D0200">
            <w:r>
              <w:t>XII.</w:t>
            </w:r>
          </w:p>
          <w:p w:rsidR="00DC665A" w:rsidRDefault="00DC665A"/>
          <w:p w:rsidR="00DC665A" w:rsidRDefault="00DC665A"/>
        </w:tc>
        <w:tc>
          <w:tcPr>
            <w:tcW w:w="6174" w:type="dxa"/>
          </w:tcPr>
          <w:p w:rsidR="00DC665A" w:rsidRDefault="007D0200">
            <w:r>
              <w:t>- Dogovor i plan za 15. Dane harmonike</w:t>
            </w:r>
          </w:p>
          <w:p w:rsidR="00DC665A" w:rsidRDefault="007D0200">
            <w:r>
              <w:t xml:space="preserve">- Božićni koncert odjela </w:t>
            </w:r>
          </w:p>
          <w:p w:rsidR="00DC665A" w:rsidRDefault="007D0200">
            <w:r>
              <w:t>- Uvid u napredak učenika</w:t>
            </w:r>
          </w:p>
        </w:tc>
        <w:tc>
          <w:tcPr>
            <w:tcW w:w="2196" w:type="dxa"/>
          </w:tcPr>
          <w:p w:rsidR="00DC665A" w:rsidRDefault="007D0200">
            <w:r>
              <w:t>Učitelji harmonikaškog odjela</w:t>
            </w:r>
          </w:p>
        </w:tc>
      </w:tr>
      <w:tr w:rsidR="00DC665A">
        <w:trPr>
          <w:trHeight w:val="1259"/>
        </w:trPr>
        <w:tc>
          <w:tcPr>
            <w:tcW w:w="1399" w:type="dxa"/>
          </w:tcPr>
          <w:p w:rsidR="00DC665A" w:rsidRDefault="00DC665A"/>
          <w:p w:rsidR="00DC665A" w:rsidRDefault="007D0200">
            <w:r>
              <w:t>I.</w:t>
            </w:r>
          </w:p>
        </w:tc>
        <w:tc>
          <w:tcPr>
            <w:tcW w:w="6174" w:type="dxa"/>
          </w:tcPr>
          <w:p w:rsidR="00DC665A" w:rsidRDefault="007D0200">
            <w:r>
              <w:t>- Seminar u sklopu centra izvrsnosti HDGPP-a, Opatija</w:t>
            </w:r>
          </w:p>
          <w:p w:rsidR="00DC665A" w:rsidRDefault="007D0200">
            <w:r>
              <w:t>- Pripreme za 15. Dane harmonike</w:t>
            </w:r>
          </w:p>
          <w:p w:rsidR="00DC665A" w:rsidRDefault="007D0200">
            <w:r>
              <w:t>- Audicija za natjecanje „Mladi Padovec“</w:t>
            </w:r>
          </w:p>
          <w:p w:rsidR="00DC665A" w:rsidRDefault="007D0200">
            <w:r>
              <w:t>- 4. Dnevi harmonike v Ljubljani ( 29.1.2022. )</w:t>
            </w:r>
          </w:p>
        </w:tc>
        <w:tc>
          <w:tcPr>
            <w:tcW w:w="2196" w:type="dxa"/>
          </w:tcPr>
          <w:p w:rsidR="00DC665A" w:rsidRDefault="00DC665A"/>
          <w:p w:rsidR="00DC665A" w:rsidRDefault="007D0200">
            <w:r>
              <w:t>Učitelji harmonikaškog odjela</w:t>
            </w:r>
          </w:p>
        </w:tc>
      </w:tr>
      <w:tr w:rsidR="00DC665A">
        <w:trPr>
          <w:trHeight w:val="1259"/>
        </w:trPr>
        <w:tc>
          <w:tcPr>
            <w:tcW w:w="1399" w:type="dxa"/>
          </w:tcPr>
          <w:p w:rsidR="00DC665A" w:rsidRDefault="00DC665A"/>
          <w:p w:rsidR="00DC665A" w:rsidRDefault="007D0200">
            <w:r>
              <w:t>II.</w:t>
            </w:r>
          </w:p>
        </w:tc>
        <w:tc>
          <w:tcPr>
            <w:tcW w:w="6174" w:type="dxa"/>
          </w:tcPr>
          <w:p w:rsidR="00DC665A" w:rsidRDefault="007D0200">
            <w:r>
              <w:t xml:space="preserve">- Audicija za županijsko natjecanje u organizaciji HDGPP-a, </w:t>
            </w:r>
          </w:p>
          <w:p w:rsidR="00DC665A" w:rsidRDefault="007D0200">
            <w:r>
              <w:t xml:space="preserve">  Premio internazionale » Giovani musicisti« i  međunarodno natjecanje „Sonus“ op. 7</w:t>
            </w:r>
          </w:p>
          <w:p w:rsidR="00DC665A" w:rsidRDefault="007D0200">
            <w:r>
              <w:t xml:space="preserve">- 9. natjecanje mladih glazbenika „Mladi Padovec“, Novi </w:t>
            </w:r>
          </w:p>
          <w:p w:rsidR="00DC665A" w:rsidRDefault="007D0200">
            <w:r>
              <w:t xml:space="preserve">  Marof</w:t>
            </w:r>
          </w:p>
          <w:p w:rsidR="00DC665A" w:rsidRDefault="007D0200">
            <w:r>
              <w:t>- 15. Dani harmonike ( 7.-11.2.2022. )</w:t>
            </w:r>
          </w:p>
          <w:p w:rsidR="00DC665A" w:rsidRDefault="007D0200">
            <w:r>
              <w:t xml:space="preserve">- Stručno vijeće profesora harmonike Istarske , Primorsko-goranske i Ličko-senjske županije </w:t>
            </w:r>
          </w:p>
          <w:p w:rsidR="00DC665A" w:rsidRDefault="007D0200">
            <w:r>
              <w:t>- Koncert pod maskama</w:t>
            </w:r>
          </w:p>
          <w:p w:rsidR="00DC665A" w:rsidRDefault="007D0200">
            <w:r>
              <w:t>- Koncert podrške</w:t>
            </w:r>
          </w:p>
          <w:p w:rsidR="00DC665A" w:rsidRDefault="007D0200">
            <w:r>
              <w:t>- Premio internazionale » Giovani musicisti«, Treviso, Italija</w:t>
            </w:r>
          </w:p>
          <w:p w:rsidR="00DC665A" w:rsidRDefault="00DC665A"/>
        </w:tc>
        <w:tc>
          <w:tcPr>
            <w:tcW w:w="2196" w:type="dxa"/>
          </w:tcPr>
          <w:p w:rsidR="00DC665A" w:rsidRDefault="007D0200">
            <w:r>
              <w:t>Učitelji harmonikaškog odjela</w:t>
            </w:r>
          </w:p>
        </w:tc>
      </w:tr>
      <w:tr w:rsidR="00DC665A">
        <w:trPr>
          <w:trHeight w:val="1259"/>
        </w:trPr>
        <w:tc>
          <w:tcPr>
            <w:tcW w:w="1399" w:type="dxa"/>
          </w:tcPr>
          <w:p w:rsidR="00DC665A" w:rsidRDefault="00DC665A"/>
          <w:p w:rsidR="00DC665A" w:rsidRDefault="007D0200">
            <w:r>
              <w:t>III.</w:t>
            </w:r>
          </w:p>
        </w:tc>
        <w:tc>
          <w:tcPr>
            <w:tcW w:w="6174" w:type="dxa"/>
          </w:tcPr>
          <w:p w:rsidR="00DC665A" w:rsidRDefault="007D0200">
            <w:r>
              <w:t>-  Županijsko natjecanje 60. hrvatskog natjecanja učenika i studenata glazbe i plesa ( 7.-13.2.2022. )</w:t>
            </w:r>
          </w:p>
          <w:p w:rsidR="00DC665A" w:rsidRDefault="007D0200">
            <w:r>
              <w:t xml:space="preserve">- Međunarodno natjecanje mladih glazbenika „Sonus“ op. 7,     </w:t>
            </w:r>
          </w:p>
          <w:p w:rsidR="00DC665A" w:rsidRDefault="007D0200">
            <w:r>
              <w:t xml:space="preserve">  Križevci</w:t>
            </w:r>
          </w:p>
          <w:p w:rsidR="00DC665A" w:rsidRDefault="007D0200">
            <w:r>
              <w:t>- Koncert podrške</w:t>
            </w:r>
          </w:p>
          <w:p w:rsidR="00DC665A" w:rsidRDefault="007D0200">
            <w:r>
              <w:t>- Audicija za 45. međunarodni susret harmonikaša u Puli, 13. dane harmonike u Ugljeviku, Accordion Fest u Varaždin</w:t>
            </w:r>
          </w:p>
        </w:tc>
        <w:tc>
          <w:tcPr>
            <w:tcW w:w="2196" w:type="dxa"/>
          </w:tcPr>
          <w:p w:rsidR="00DC665A" w:rsidRDefault="00DC665A"/>
          <w:p w:rsidR="00DC665A" w:rsidRDefault="00DC665A"/>
          <w:p w:rsidR="00DC665A" w:rsidRDefault="007D0200">
            <w:r>
              <w:t>Učitelji harmonikaškog odjela</w:t>
            </w:r>
          </w:p>
          <w:p w:rsidR="00DC665A" w:rsidRDefault="00DC665A"/>
        </w:tc>
      </w:tr>
      <w:tr w:rsidR="00DC665A">
        <w:trPr>
          <w:trHeight w:val="1259"/>
        </w:trPr>
        <w:tc>
          <w:tcPr>
            <w:tcW w:w="1399" w:type="dxa"/>
          </w:tcPr>
          <w:p w:rsidR="00DC665A" w:rsidRDefault="00DC665A"/>
          <w:p w:rsidR="00DC665A" w:rsidRDefault="007D0200">
            <w:r>
              <w:t>IV.</w:t>
            </w:r>
          </w:p>
        </w:tc>
        <w:tc>
          <w:tcPr>
            <w:tcW w:w="6174" w:type="dxa"/>
          </w:tcPr>
          <w:p w:rsidR="00DC665A" w:rsidRDefault="007D0200">
            <w:r>
              <w:t>- Državni skup AZOO-a</w:t>
            </w:r>
          </w:p>
          <w:p w:rsidR="00DC665A" w:rsidRDefault="007D0200">
            <w:r>
              <w:t>- 60. hrvatsko natjecanja učenika i studenata glazbe i plesa, državno ( 4.-10.4.2022.)</w:t>
            </w:r>
          </w:p>
          <w:p w:rsidR="00DC665A" w:rsidRDefault="007D0200">
            <w:r>
              <w:t>- Stručno vijeće profesora harmonike Istarske , Primorsko-goranske i Ličko-senjske županije</w:t>
            </w:r>
          </w:p>
          <w:p w:rsidR="00DC665A" w:rsidRDefault="007D0200">
            <w:r>
              <w:t>- 45. međunarodni susret harmonikaša u Puli</w:t>
            </w:r>
          </w:p>
          <w:p w:rsidR="00DC665A" w:rsidRDefault="007D0200">
            <w:r>
              <w:t>- 13. Dani harmonike u Ugljeviku, BIH</w:t>
            </w:r>
          </w:p>
          <w:p w:rsidR="00DC665A" w:rsidRDefault="007D0200">
            <w:r>
              <w:t>- Accordion Fest 2022. Varaždin</w:t>
            </w:r>
          </w:p>
          <w:p w:rsidR="00DC665A" w:rsidRDefault="007D0200">
            <w:r>
              <w:t>- Nastup na kulturnim događanjima u gradu Poreču i šire</w:t>
            </w:r>
          </w:p>
          <w:p w:rsidR="00DC665A" w:rsidRDefault="007D0200">
            <w:r>
              <w:t>- Gostovanje i nastup u medijima</w:t>
            </w:r>
          </w:p>
          <w:p w:rsidR="00DC665A" w:rsidRDefault="007D0200">
            <w:r>
              <w:t>- Audicija za 15.mednarodno tekmovanje PannoniAccordion, 12. internacionalni festival harmonike „Akordeon art“ i 7. međunarodni festival za harmoniku i komornu glazbu i 12. hrvatsko natjecanje za harmoniku u Daruvaru</w:t>
            </w:r>
          </w:p>
          <w:p w:rsidR="00DC665A" w:rsidRDefault="00DC665A"/>
        </w:tc>
        <w:tc>
          <w:tcPr>
            <w:tcW w:w="2196" w:type="dxa"/>
          </w:tcPr>
          <w:p w:rsidR="00DC665A" w:rsidRDefault="007D0200">
            <w:r>
              <w:t>Učitelji harmonikaškog odjela</w:t>
            </w:r>
          </w:p>
        </w:tc>
      </w:tr>
      <w:tr w:rsidR="00DC665A">
        <w:trPr>
          <w:trHeight w:val="1259"/>
        </w:trPr>
        <w:tc>
          <w:tcPr>
            <w:tcW w:w="1399" w:type="dxa"/>
          </w:tcPr>
          <w:p w:rsidR="00DC665A" w:rsidRDefault="00DC665A"/>
          <w:p w:rsidR="00DC665A" w:rsidRDefault="007D0200">
            <w:r>
              <w:t>V.</w:t>
            </w:r>
          </w:p>
        </w:tc>
        <w:tc>
          <w:tcPr>
            <w:tcW w:w="6174" w:type="dxa"/>
          </w:tcPr>
          <w:p w:rsidR="00DC665A" w:rsidRDefault="007D0200">
            <w:r>
              <w:t xml:space="preserve">- 15. mednarodno tekmovanje PannoniAccordion, Murska </w:t>
            </w:r>
          </w:p>
          <w:p w:rsidR="00DC665A" w:rsidRDefault="007D0200">
            <w:r>
              <w:t xml:space="preserve">  Sobota, Slovenija </w:t>
            </w:r>
          </w:p>
          <w:p w:rsidR="00DC665A" w:rsidRDefault="007D0200">
            <w:r>
              <w:t>- 12. hrvatsko natjecanje za harmoniku, Daruvar</w:t>
            </w:r>
          </w:p>
          <w:p w:rsidR="00DC665A" w:rsidRDefault="007D0200">
            <w:r>
              <w:t xml:space="preserve">- 7. Međunarodni festival za harmoniku i komornu glazbu </w:t>
            </w:r>
          </w:p>
          <w:p w:rsidR="00DC665A" w:rsidRDefault="007D0200">
            <w:r>
              <w:t xml:space="preserve">  „Eufonija“  Novi Sad, Srbija</w:t>
            </w:r>
          </w:p>
          <w:p w:rsidR="00DC665A" w:rsidRDefault="007D0200">
            <w:r>
              <w:t>- 12. internacionalni festival harmonike „Akordeon art“, Istočno Sarajevo, BIH</w:t>
            </w:r>
          </w:p>
          <w:p w:rsidR="00DC665A" w:rsidRDefault="007D0200">
            <w:r>
              <w:t>- 12. muzički festival za harmoniku „Harmonika fest“, Tivat, Crna Gora</w:t>
            </w:r>
          </w:p>
          <w:p w:rsidR="00DC665A" w:rsidRDefault="007D0200">
            <w:r>
              <w:t xml:space="preserve">- Animacije i predstavljanje harmonikaškog odjela </w:t>
            </w:r>
          </w:p>
        </w:tc>
        <w:tc>
          <w:tcPr>
            <w:tcW w:w="2196" w:type="dxa"/>
          </w:tcPr>
          <w:p w:rsidR="00DC665A" w:rsidRDefault="007D0200">
            <w:r>
              <w:t>Učitelji harmonikaškog odjela</w:t>
            </w:r>
          </w:p>
        </w:tc>
      </w:tr>
      <w:tr w:rsidR="00DC665A">
        <w:trPr>
          <w:trHeight w:val="1259"/>
        </w:trPr>
        <w:tc>
          <w:tcPr>
            <w:tcW w:w="1399" w:type="dxa"/>
          </w:tcPr>
          <w:p w:rsidR="00DC665A" w:rsidRDefault="00DC665A"/>
          <w:p w:rsidR="00DC665A" w:rsidRDefault="007D0200">
            <w:r>
              <w:t>VI.</w:t>
            </w:r>
          </w:p>
        </w:tc>
        <w:tc>
          <w:tcPr>
            <w:tcW w:w="6174" w:type="dxa"/>
          </w:tcPr>
          <w:p w:rsidR="00DC665A" w:rsidRDefault="007D0200">
            <w:r>
              <w:t>-  Smotra harmonikaša, Rovinj</w:t>
            </w:r>
          </w:p>
          <w:p w:rsidR="00DC665A" w:rsidRDefault="007D0200">
            <w:r>
              <w:t>-  Koncert učenika harmonike prvog razreda</w:t>
            </w:r>
          </w:p>
          <w:p w:rsidR="00DC665A" w:rsidRDefault="007D0200">
            <w:r>
              <w:t>- 29. međunarodno natjecanje harmonikaša u Erbezzu, Italija</w:t>
            </w:r>
          </w:p>
          <w:p w:rsidR="00DC665A" w:rsidRDefault="007D0200">
            <w:r>
              <w:t>- Koncert završnog razreda Umjetničke škole</w:t>
            </w:r>
          </w:p>
        </w:tc>
        <w:tc>
          <w:tcPr>
            <w:tcW w:w="2196" w:type="dxa"/>
          </w:tcPr>
          <w:p w:rsidR="00DC665A" w:rsidRDefault="007D0200">
            <w:r>
              <w:t>Učitelji harmonikaškog odjela</w:t>
            </w:r>
          </w:p>
        </w:tc>
      </w:tr>
      <w:tr w:rsidR="00DC665A">
        <w:trPr>
          <w:trHeight w:val="699"/>
        </w:trPr>
        <w:tc>
          <w:tcPr>
            <w:tcW w:w="1399" w:type="dxa"/>
          </w:tcPr>
          <w:p w:rsidR="00DC665A" w:rsidRDefault="007D0200">
            <w:r>
              <w:t>VII.</w:t>
            </w:r>
          </w:p>
        </w:tc>
        <w:tc>
          <w:tcPr>
            <w:tcW w:w="6174" w:type="dxa"/>
          </w:tcPr>
          <w:p w:rsidR="00DC665A" w:rsidRDefault="007D0200">
            <w:r>
              <w:t>- Ljetna škola harmonike, Pula</w:t>
            </w:r>
          </w:p>
        </w:tc>
        <w:tc>
          <w:tcPr>
            <w:tcW w:w="2196" w:type="dxa"/>
          </w:tcPr>
          <w:p w:rsidR="00DC665A" w:rsidRDefault="007D0200">
            <w:r>
              <w:t>Učitelji harmonikaškog odjela</w:t>
            </w:r>
          </w:p>
        </w:tc>
      </w:tr>
      <w:tr w:rsidR="00DC665A">
        <w:trPr>
          <w:trHeight w:val="708"/>
        </w:trPr>
        <w:tc>
          <w:tcPr>
            <w:tcW w:w="1399" w:type="dxa"/>
          </w:tcPr>
          <w:p w:rsidR="00DC665A" w:rsidRDefault="007D0200">
            <w:r>
              <w:t>VIII.</w:t>
            </w:r>
          </w:p>
        </w:tc>
        <w:tc>
          <w:tcPr>
            <w:tcW w:w="6174" w:type="dxa"/>
          </w:tcPr>
          <w:p w:rsidR="00DC665A" w:rsidRDefault="007D0200">
            <w:r>
              <w:t xml:space="preserve">- Zaključivanje, izvješće i analiza rada odjela u </w:t>
            </w:r>
          </w:p>
          <w:p w:rsidR="00DC665A" w:rsidRDefault="007D0200">
            <w:r>
              <w:t xml:space="preserve">  šk. god. 2021./2022.</w:t>
            </w:r>
          </w:p>
        </w:tc>
        <w:tc>
          <w:tcPr>
            <w:tcW w:w="2196" w:type="dxa"/>
          </w:tcPr>
          <w:p w:rsidR="00DC665A" w:rsidRDefault="007D0200">
            <w:r>
              <w:t>Učitelji harmonikaškog odjela</w:t>
            </w:r>
          </w:p>
        </w:tc>
      </w:tr>
    </w:tbl>
    <w:p w:rsidR="00DC665A" w:rsidRDefault="00DC665A">
      <w:pPr>
        <w:jc w:val="both"/>
        <w:rPr>
          <w:color w:val="CC0000"/>
        </w:rPr>
      </w:pPr>
    </w:p>
    <w:p w:rsidR="00DC665A" w:rsidRDefault="00DC665A">
      <w:pPr>
        <w:ind w:firstLine="720"/>
        <w:jc w:val="both"/>
        <w:rPr>
          <w:color w:val="CC0000"/>
          <w:sz w:val="19"/>
          <w:szCs w:val="19"/>
        </w:rPr>
      </w:pPr>
    </w:p>
    <w:p w:rsidR="00DC665A" w:rsidRDefault="007D0200">
      <w:pPr>
        <w:ind w:firstLine="720"/>
        <w:jc w:val="both"/>
      </w:pPr>
      <w:r>
        <w:rPr>
          <w:b/>
          <w:sz w:val="19"/>
          <w:szCs w:val="19"/>
        </w:rPr>
        <w:t>9.4.2</w:t>
      </w:r>
      <w:r>
        <w:rPr>
          <w:b/>
        </w:rPr>
        <w:t>. Plan i program rada stručnog aktiva puhačkog odjela</w:t>
      </w:r>
    </w:p>
    <w:p w:rsidR="00DC665A" w:rsidRDefault="00DC665A">
      <w:pPr>
        <w:ind w:firstLine="720"/>
        <w:jc w:val="both"/>
      </w:pPr>
    </w:p>
    <w:tbl>
      <w:tblPr>
        <w:tblStyle w:val="af"/>
        <w:tblW w:w="976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6174"/>
        <w:gridCol w:w="2196"/>
      </w:tblGrid>
      <w:tr w:rsidR="00DC665A">
        <w:trPr>
          <w:trHeight w:val="462"/>
        </w:trPr>
        <w:tc>
          <w:tcPr>
            <w:tcW w:w="1399" w:type="dxa"/>
            <w:shd w:val="clear" w:color="auto" w:fill="FFFFFF"/>
          </w:tcPr>
          <w:p w:rsidR="00DC665A" w:rsidRDefault="007D0200">
            <w:r>
              <w:rPr>
                <w:b/>
              </w:rPr>
              <w:t>Mjesec</w:t>
            </w:r>
          </w:p>
        </w:tc>
        <w:tc>
          <w:tcPr>
            <w:tcW w:w="6174" w:type="dxa"/>
            <w:shd w:val="clear" w:color="auto" w:fill="FFFFFF"/>
          </w:tcPr>
          <w:p w:rsidR="00DC665A" w:rsidRDefault="007D0200">
            <w:r>
              <w:rPr>
                <w:b/>
              </w:rPr>
              <w:t>Sadržaj rada</w:t>
            </w:r>
          </w:p>
        </w:tc>
        <w:tc>
          <w:tcPr>
            <w:tcW w:w="2196" w:type="dxa"/>
            <w:shd w:val="clear" w:color="auto" w:fill="FFFFFF"/>
          </w:tcPr>
          <w:p w:rsidR="00DC665A" w:rsidRDefault="007D0200">
            <w:r>
              <w:rPr>
                <w:b/>
              </w:rPr>
              <w:t>Nositelji realizacije</w:t>
            </w:r>
          </w:p>
        </w:tc>
      </w:tr>
      <w:tr w:rsidR="00DC665A">
        <w:trPr>
          <w:trHeight w:val="472"/>
        </w:trPr>
        <w:tc>
          <w:tcPr>
            <w:tcW w:w="1399" w:type="dxa"/>
          </w:tcPr>
          <w:p w:rsidR="00DC665A" w:rsidRDefault="007D0200">
            <w:r>
              <w:t>IX.</w:t>
            </w:r>
          </w:p>
        </w:tc>
        <w:tc>
          <w:tcPr>
            <w:tcW w:w="6174" w:type="dxa"/>
          </w:tcPr>
          <w:p w:rsidR="00DC665A" w:rsidRDefault="007D0200">
            <w:pPr>
              <w:pBdr>
                <w:top w:val="nil"/>
                <w:left w:val="nil"/>
                <w:bottom w:val="nil"/>
                <w:right w:val="nil"/>
                <w:between w:val="nil"/>
              </w:pBdr>
            </w:pPr>
            <w:r>
              <w:t>Izrada Školskog kurikuluma, donošenje Plana i programa rada aktiva, donošenje termina za javne nastupe tijekom godine, nabava nastavnih sredstava i pomagala, kriteriji ocjenjivanja, sastavnice ocjenjivanja, parametri evaluacije napretka učenika</w:t>
            </w:r>
          </w:p>
        </w:tc>
        <w:tc>
          <w:tcPr>
            <w:tcW w:w="2196" w:type="dxa"/>
          </w:tcPr>
          <w:p w:rsidR="00DC665A" w:rsidRDefault="007D0200">
            <w:r>
              <w:t>Učitelji puhačkog odjela</w:t>
            </w:r>
          </w:p>
        </w:tc>
      </w:tr>
      <w:tr w:rsidR="00DC665A" w:rsidTr="00EE6557">
        <w:trPr>
          <w:trHeight w:val="620"/>
        </w:trPr>
        <w:tc>
          <w:tcPr>
            <w:tcW w:w="1399" w:type="dxa"/>
          </w:tcPr>
          <w:p w:rsidR="00DC665A" w:rsidRDefault="00DC665A">
            <w:pPr>
              <w:pBdr>
                <w:top w:val="nil"/>
                <w:left w:val="nil"/>
                <w:bottom w:val="nil"/>
                <w:right w:val="nil"/>
                <w:between w:val="nil"/>
              </w:pBdr>
            </w:pPr>
          </w:p>
          <w:p w:rsidR="00DC665A" w:rsidRDefault="007D0200">
            <w:pPr>
              <w:pBdr>
                <w:top w:val="nil"/>
                <w:left w:val="nil"/>
                <w:bottom w:val="nil"/>
                <w:right w:val="nil"/>
                <w:between w:val="nil"/>
              </w:pBdr>
            </w:pPr>
            <w:r>
              <w:t>IX.-X.</w:t>
            </w:r>
          </w:p>
        </w:tc>
        <w:tc>
          <w:tcPr>
            <w:tcW w:w="6174" w:type="dxa"/>
          </w:tcPr>
          <w:p w:rsidR="00DC665A" w:rsidRDefault="007D0200">
            <w:r>
              <w:t xml:space="preserve">59. HDGPP županijsko natjecanje, komorni sastavi: </w:t>
            </w:r>
            <w:r>
              <w:rPr>
                <w:highlight w:val="white"/>
              </w:rPr>
              <w:t xml:space="preserve">Duo Chiara Petretti i Naja Jugovac,  Duo Eva Palman i Vito Čosić </w:t>
            </w:r>
          </w:p>
        </w:tc>
        <w:tc>
          <w:tcPr>
            <w:tcW w:w="2196" w:type="dxa"/>
          </w:tcPr>
          <w:p w:rsidR="00DC665A" w:rsidRDefault="007D0200">
            <w:r>
              <w:t>Samanta Stell</w:t>
            </w:r>
          </w:p>
        </w:tc>
      </w:tr>
      <w:tr w:rsidR="00DC665A">
        <w:trPr>
          <w:trHeight w:val="786"/>
        </w:trPr>
        <w:tc>
          <w:tcPr>
            <w:tcW w:w="1399" w:type="dxa"/>
          </w:tcPr>
          <w:p w:rsidR="00DC665A" w:rsidRDefault="007D0200">
            <w:r>
              <w:t>X.</w:t>
            </w:r>
          </w:p>
        </w:tc>
        <w:tc>
          <w:tcPr>
            <w:tcW w:w="6174" w:type="dxa"/>
          </w:tcPr>
          <w:p w:rsidR="00DC665A" w:rsidRDefault="007D0200">
            <w:r>
              <w:t>Stručno vijeće učitelja flaute</w:t>
            </w:r>
          </w:p>
          <w:p w:rsidR="00DC665A" w:rsidRDefault="00DC665A"/>
          <w:p w:rsidR="00DC665A" w:rsidRDefault="00DC665A"/>
          <w:p w:rsidR="00DC665A" w:rsidRDefault="007D0200">
            <w:r>
              <w:t>Stručno vijeće učitelja trube</w:t>
            </w:r>
          </w:p>
          <w:p w:rsidR="00DC665A" w:rsidRDefault="00DC665A"/>
          <w:p w:rsidR="00DC665A" w:rsidRDefault="007D0200">
            <w:r>
              <w:t>Audicija za natjecanje VII. Međunarodno natjecanje flautista “Flauta Aurea” Učenici flaute:</w:t>
            </w:r>
            <w:r>
              <w:rPr>
                <w:sz w:val="18"/>
                <w:szCs w:val="18"/>
              </w:rPr>
              <w:t xml:space="preserve"> </w:t>
            </w:r>
            <w:r>
              <w:t>Ava Asia Kanceljak, Erin Jakovčić, Eva Palman, Chiara Petretti, Tihana Uzelac</w:t>
            </w:r>
          </w:p>
          <w:p w:rsidR="00DC665A" w:rsidRDefault="007D0200">
            <w:r>
              <w:lastRenderedPageBreak/>
              <w:t>Korepetitor</w:t>
            </w:r>
          </w:p>
          <w:p w:rsidR="00DC665A" w:rsidRDefault="007D0200">
            <w:r>
              <w:t>Koncert podrške</w:t>
            </w:r>
          </w:p>
        </w:tc>
        <w:tc>
          <w:tcPr>
            <w:tcW w:w="2196" w:type="dxa"/>
          </w:tcPr>
          <w:p w:rsidR="00DC665A" w:rsidRDefault="007D0200">
            <w:r>
              <w:lastRenderedPageBreak/>
              <w:t>Samanta Stell</w:t>
            </w:r>
          </w:p>
          <w:p w:rsidR="00DC665A" w:rsidRDefault="007D0200">
            <w:r>
              <w:t>Anamarija Škara Youens</w:t>
            </w:r>
          </w:p>
          <w:p w:rsidR="00DC665A" w:rsidRDefault="007D0200">
            <w:r>
              <w:t>Alen Bernobić</w:t>
            </w:r>
          </w:p>
          <w:p w:rsidR="00DC665A" w:rsidRDefault="00DC665A"/>
          <w:p w:rsidR="00DC665A" w:rsidRDefault="007D0200">
            <w:r>
              <w:t>Učitelji flaute: Samanta Stell, Anamarija Škara Youens</w:t>
            </w:r>
          </w:p>
          <w:p w:rsidR="00DC665A" w:rsidRDefault="007D0200">
            <w:r>
              <w:lastRenderedPageBreak/>
              <w:t>Korepetitor</w:t>
            </w:r>
          </w:p>
        </w:tc>
      </w:tr>
      <w:tr w:rsidR="00DC665A">
        <w:trPr>
          <w:trHeight w:val="787"/>
        </w:trPr>
        <w:tc>
          <w:tcPr>
            <w:tcW w:w="1399" w:type="dxa"/>
          </w:tcPr>
          <w:p w:rsidR="00DC665A" w:rsidRDefault="007D0200">
            <w:r>
              <w:lastRenderedPageBreak/>
              <w:t>XI.</w:t>
            </w:r>
          </w:p>
        </w:tc>
        <w:tc>
          <w:tcPr>
            <w:tcW w:w="6174" w:type="dxa"/>
          </w:tcPr>
          <w:p w:rsidR="00DC665A" w:rsidRDefault="007D0200">
            <w:r>
              <w:t>Suradnja s roditeljima, školski koncerti učenika, popravak instrumenata</w:t>
            </w:r>
          </w:p>
          <w:p w:rsidR="00DC665A" w:rsidRDefault="00DC665A"/>
          <w:p w:rsidR="00DC665A" w:rsidRDefault="007D0200">
            <w:r>
              <w:t xml:space="preserve">59. HDGPP državno natjecanje, komorni sastavi: </w:t>
            </w:r>
            <w:r>
              <w:rPr>
                <w:highlight w:val="white"/>
              </w:rPr>
              <w:t xml:space="preserve">Duo Chiara Petretti i Naja Jugovac,  Duo Eva Palman i Vito Čosić </w:t>
            </w:r>
            <w:r>
              <w:br/>
            </w:r>
          </w:p>
          <w:p w:rsidR="00DC665A" w:rsidRDefault="007D0200">
            <w:r>
              <w:t>VII. Međunarodno natjecanje flautista “Flauta Aurea”, Zagreb 4. i 5. studenog 2021., Učenici flaute:</w:t>
            </w:r>
            <w:r>
              <w:rPr>
                <w:sz w:val="18"/>
                <w:szCs w:val="18"/>
              </w:rPr>
              <w:t xml:space="preserve"> </w:t>
            </w:r>
            <w:r>
              <w:t>Ava Asia Kanceljak, Erin Jakovčić, Eva Palman, Chiara Petretti, Tihana Uzelac</w:t>
            </w:r>
          </w:p>
          <w:p w:rsidR="00DC665A" w:rsidRDefault="00DC665A"/>
        </w:tc>
        <w:tc>
          <w:tcPr>
            <w:tcW w:w="2196" w:type="dxa"/>
          </w:tcPr>
          <w:p w:rsidR="00DC665A" w:rsidRDefault="007D0200">
            <w:r>
              <w:t>Učitelji puhačkog odjela</w:t>
            </w:r>
          </w:p>
          <w:p w:rsidR="00DC665A" w:rsidRDefault="00DC665A"/>
          <w:p w:rsidR="00DC665A" w:rsidRDefault="007D0200">
            <w:r>
              <w:t>Samanta Stell</w:t>
            </w:r>
          </w:p>
          <w:p w:rsidR="00DC665A" w:rsidRDefault="00DC665A"/>
          <w:p w:rsidR="00DC665A" w:rsidRDefault="00DC665A"/>
          <w:p w:rsidR="00DC665A" w:rsidRDefault="007D0200">
            <w:r>
              <w:t>Učitelji flaute: Samanta Stell, Anamarija Škara Youens</w:t>
            </w:r>
          </w:p>
          <w:p w:rsidR="00DC665A" w:rsidRDefault="007D0200">
            <w:r>
              <w:t>Korepetitor</w:t>
            </w:r>
          </w:p>
        </w:tc>
      </w:tr>
      <w:tr w:rsidR="00DC665A" w:rsidTr="00EE6557">
        <w:trPr>
          <w:trHeight w:val="58"/>
        </w:trPr>
        <w:tc>
          <w:tcPr>
            <w:tcW w:w="1399" w:type="dxa"/>
          </w:tcPr>
          <w:p w:rsidR="00DC665A" w:rsidRDefault="007D0200">
            <w:r>
              <w:t>XII.</w:t>
            </w:r>
          </w:p>
        </w:tc>
        <w:tc>
          <w:tcPr>
            <w:tcW w:w="6174" w:type="dxa"/>
          </w:tcPr>
          <w:p w:rsidR="00DC665A" w:rsidRPr="00FC275F" w:rsidRDefault="007D0200">
            <w:r>
              <w:t xml:space="preserve">Školski božićni koncerti, tradicionalni božićni koncert, roditeljski </w:t>
            </w:r>
            <w:r w:rsidRPr="00FC275F">
              <w:t>sastanci, evaluacija i analiza uspjeha učenika, analiza primjene školskog kurikuluma</w:t>
            </w:r>
          </w:p>
          <w:p w:rsidR="00DC665A" w:rsidRPr="00FC275F" w:rsidRDefault="00FC275F">
            <w:pPr>
              <w:rPr>
                <w:sz w:val="21"/>
                <w:szCs w:val="21"/>
                <w:highlight w:val="white"/>
              </w:rPr>
            </w:pPr>
            <w:r>
              <w:rPr>
                <w:sz w:val="21"/>
                <w:szCs w:val="21"/>
                <w:highlight w:val="white"/>
              </w:rPr>
              <w:t>Međunarodno natjecanje</w:t>
            </w:r>
            <w:r w:rsidR="007D0200" w:rsidRPr="00FC275F">
              <w:rPr>
                <w:sz w:val="21"/>
                <w:szCs w:val="21"/>
                <w:highlight w:val="white"/>
              </w:rPr>
              <w:t xml:space="preserve"> Varaždin Woodwind &amp; Brass </w:t>
            </w:r>
          </w:p>
          <w:p w:rsidR="00DC665A" w:rsidRPr="00EE6557" w:rsidRDefault="007D0200">
            <w:r w:rsidRPr="00FC275F">
              <w:t xml:space="preserve">Učenici flaute: Eva Palman, Chiara </w:t>
            </w:r>
            <w:r>
              <w:t>Petretti, Tihana Uzelac</w:t>
            </w:r>
          </w:p>
        </w:tc>
        <w:tc>
          <w:tcPr>
            <w:tcW w:w="2196" w:type="dxa"/>
          </w:tcPr>
          <w:p w:rsidR="00DC665A" w:rsidRDefault="007D0200">
            <w:r>
              <w:t>Učitelji puhačkog odjela</w:t>
            </w:r>
          </w:p>
          <w:p w:rsidR="00DC665A" w:rsidRDefault="00DC665A"/>
          <w:p w:rsidR="00DC665A" w:rsidRDefault="00DC665A"/>
          <w:p w:rsidR="00DC665A" w:rsidRDefault="007D0200">
            <w:r>
              <w:t>Samanta Stell</w:t>
            </w:r>
          </w:p>
        </w:tc>
      </w:tr>
      <w:tr w:rsidR="00DC665A">
        <w:trPr>
          <w:trHeight w:val="1259"/>
        </w:trPr>
        <w:tc>
          <w:tcPr>
            <w:tcW w:w="1399" w:type="dxa"/>
          </w:tcPr>
          <w:p w:rsidR="00DC665A" w:rsidRDefault="007D0200">
            <w:r>
              <w:t>I.</w:t>
            </w:r>
          </w:p>
        </w:tc>
        <w:tc>
          <w:tcPr>
            <w:tcW w:w="6174" w:type="dxa"/>
          </w:tcPr>
          <w:p w:rsidR="00DC665A" w:rsidRDefault="007D0200">
            <w:r>
              <w:t>Audicija za natjecanje mladih glazbenika “Mladi Padovec” Novi Marof</w:t>
            </w:r>
          </w:p>
          <w:p w:rsidR="00DC665A" w:rsidRDefault="007D0200">
            <w:r>
              <w:t>Učenice: Eva Palman, Chiara Petretti, Tihana Uzelac, Ava Asia Kanceljak, Erin Jakovičić</w:t>
            </w:r>
          </w:p>
          <w:p w:rsidR="00DC665A" w:rsidRDefault="007D0200">
            <w:r>
              <w:t>Korepetitor</w:t>
            </w:r>
          </w:p>
          <w:p w:rsidR="00DC665A" w:rsidRDefault="007D0200">
            <w:r>
              <w:t>Koncert podrške</w:t>
            </w:r>
          </w:p>
        </w:tc>
        <w:tc>
          <w:tcPr>
            <w:tcW w:w="2196" w:type="dxa"/>
          </w:tcPr>
          <w:p w:rsidR="00DC665A" w:rsidRDefault="007D0200">
            <w:r>
              <w:t>Samanta Stell</w:t>
            </w:r>
          </w:p>
          <w:p w:rsidR="00DC665A" w:rsidRDefault="007D0200">
            <w:r>
              <w:t>Anamarija Škara Youens</w:t>
            </w:r>
          </w:p>
        </w:tc>
      </w:tr>
      <w:tr w:rsidR="00DC665A">
        <w:trPr>
          <w:trHeight w:val="1259"/>
        </w:trPr>
        <w:tc>
          <w:tcPr>
            <w:tcW w:w="1399" w:type="dxa"/>
          </w:tcPr>
          <w:p w:rsidR="00DC665A" w:rsidRDefault="007D0200">
            <w:r>
              <w:t>II.</w:t>
            </w:r>
          </w:p>
        </w:tc>
        <w:tc>
          <w:tcPr>
            <w:tcW w:w="6174" w:type="dxa"/>
          </w:tcPr>
          <w:p w:rsidR="00DC665A" w:rsidRDefault="007D0200">
            <w:r>
              <w:t>Natjecanje mladih glazbenika “Mladi Padovec” Novi Marof</w:t>
            </w:r>
          </w:p>
          <w:p w:rsidR="00DC665A" w:rsidRDefault="007D0200">
            <w:r>
              <w:t>12 .Dani flaute 2.-4.02.2022.</w:t>
            </w:r>
          </w:p>
          <w:p w:rsidR="00DC665A" w:rsidRDefault="007D0200">
            <w:r>
              <w:t>Dani trube 18.-19.02.2022.</w:t>
            </w:r>
          </w:p>
          <w:p w:rsidR="00DC665A" w:rsidRDefault="007D0200">
            <w:r>
              <w:t xml:space="preserve">Koncerti pod maskama </w:t>
            </w:r>
          </w:p>
          <w:p w:rsidR="00DC665A" w:rsidRDefault="007D0200">
            <w:r>
              <w:t>Gostovanje učitelja u Požegi</w:t>
            </w:r>
          </w:p>
          <w:p w:rsidR="00DC665A" w:rsidRDefault="007D0200">
            <w:r>
              <w:t>Koncert učitelja</w:t>
            </w:r>
          </w:p>
          <w:p w:rsidR="00DC665A" w:rsidRDefault="007D0200">
            <w:r>
              <w:t>Audicija za 60. HDGPP Županijsko natjecanje učenika glazbe i plesa, solisti, Učenici: Eva Palman, Chiara Petretti, Tihana Uzelac, Ava Asia Kanceljak, Erin Jakovčić</w:t>
            </w:r>
          </w:p>
          <w:p w:rsidR="00DC665A" w:rsidRDefault="007D0200">
            <w:r>
              <w:t>Korepetitor</w:t>
            </w:r>
          </w:p>
          <w:p w:rsidR="00DC665A" w:rsidRDefault="007D0200">
            <w:r>
              <w:t>Koncert podrške</w:t>
            </w:r>
          </w:p>
          <w:p w:rsidR="00EE6557" w:rsidRDefault="00EE6557"/>
        </w:tc>
        <w:tc>
          <w:tcPr>
            <w:tcW w:w="2196" w:type="dxa"/>
          </w:tcPr>
          <w:p w:rsidR="00DC665A" w:rsidRDefault="007D0200">
            <w:r>
              <w:t>Učitelji puhačkog odjela</w:t>
            </w:r>
          </w:p>
          <w:p w:rsidR="00DC665A" w:rsidRDefault="007D0200">
            <w:r>
              <w:t>Samanta Stell</w:t>
            </w:r>
          </w:p>
          <w:p w:rsidR="00DC665A" w:rsidRDefault="007D0200">
            <w:r>
              <w:t>Anamarija Škara Youens</w:t>
            </w:r>
          </w:p>
          <w:p w:rsidR="00DC665A" w:rsidRDefault="007D0200">
            <w:r>
              <w:t>Alen Bernobić</w:t>
            </w:r>
          </w:p>
          <w:p w:rsidR="00DC665A" w:rsidRDefault="007D0200">
            <w:r>
              <w:t>Korepetitor</w:t>
            </w:r>
          </w:p>
        </w:tc>
      </w:tr>
      <w:tr w:rsidR="00DC665A">
        <w:trPr>
          <w:trHeight w:val="1259"/>
        </w:trPr>
        <w:tc>
          <w:tcPr>
            <w:tcW w:w="1399" w:type="dxa"/>
          </w:tcPr>
          <w:p w:rsidR="00DC665A" w:rsidRDefault="007D0200">
            <w:r>
              <w:t>III.</w:t>
            </w:r>
          </w:p>
        </w:tc>
        <w:tc>
          <w:tcPr>
            <w:tcW w:w="6174" w:type="dxa"/>
          </w:tcPr>
          <w:p w:rsidR="00DC665A" w:rsidRDefault="007D0200">
            <w:r>
              <w:t>60. HDGPP Županijsko natjecanje učenika glazbe i plesa, solisti 7.-13.ožujka 2022., Učenici: Eva Palman, Chiara Petretti, Tihana Uzelac, Ava Asia Kanceljak, Erin Jakovčić</w:t>
            </w:r>
          </w:p>
          <w:p w:rsidR="00DC665A" w:rsidRDefault="007D0200">
            <w:r>
              <w:t>Audicija za 25. međunarodno natjecanje “Daleki akordi 2022.” Split</w:t>
            </w:r>
          </w:p>
          <w:p w:rsidR="00DC665A" w:rsidRDefault="007D0200">
            <w:r>
              <w:t>Učenici: Eva Palman, Chiara Petretti, Tihana Uzelac, Ava Asia Kanceljak, Erin Jakovičić</w:t>
            </w:r>
          </w:p>
          <w:p w:rsidR="00DC665A" w:rsidRDefault="007D0200">
            <w:r>
              <w:t>Korepetitor: Jenny Brković</w:t>
            </w:r>
          </w:p>
          <w:p w:rsidR="00DC665A" w:rsidRDefault="007D0200">
            <w:r>
              <w:t>Koncert podrške</w:t>
            </w:r>
          </w:p>
          <w:p w:rsidR="00DC665A" w:rsidRDefault="007D0200">
            <w:r>
              <w:t>Roditeljski sastanci</w:t>
            </w:r>
          </w:p>
          <w:p w:rsidR="00EE6557" w:rsidRDefault="00EE6557"/>
        </w:tc>
        <w:tc>
          <w:tcPr>
            <w:tcW w:w="2196" w:type="dxa"/>
          </w:tcPr>
          <w:p w:rsidR="00DC665A" w:rsidRDefault="007D0200">
            <w:r>
              <w:t>Samanta Stell</w:t>
            </w:r>
          </w:p>
          <w:p w:rsidR="00DC665A" w:rsidRDefault="007D0200">
            <w:r>
              <w:t>Anamarija Škara Youens</w:t>
            </w:r>
          </w:p>
          <w:p w:rsidR="00DC665A" w:rsidRDefault="007D0200">
            <w:r>
              <w:t>Korepetitor</w:t>
            </w:r>
          </w:p>
        </w:tc>
      </w:tr>
      <w:tr w:rsidR="00DC665A">
        <w:trPr>
          <w:trHeight w:val="1259"/>
        </w:trPr>
        <w:tc>
          <w:tcPr>
            <w:tcW w:w="1399" w:type="dxa"/>
          </w:tcPr>
          <w:p w:rsidR="00DC665A" w:rsidRDefault="007D0200">
            <w:r>
              <w:t>IV.</w:t>
            </w:r>
          </w:p>
        </w:tc>
        <w:tc>
          <w:tcPr>
            <w:tcW w:w="6174" w:type="dxa"/>
          </w:tcPr>
          <w:p w:rsidR="00DC665A" w:rsidRDefault="007D0200">
            <w:r>
              <w:t>60. HDGPP Državno natjecanje učenika glazbe i plesa, solisti 4.-10. travnja 2022., ovisno o plasmanu učenika</w:t>
            </w:r>
          </w:p>
          <w:p w:rsidR="00DC665A" w:rsidRDefault="007D0200">
            <w:r>
              <w:t>25. međunarodno natjecanje “Daleki akordi 2021.” Split</w:t>
            </w:r>
          </w:p>
          <w:p w:rsidR="00DC665A" w:rsidRDefault="007D0200">
            <w:r>
              <w:t>Stručno vijeće učitelja flaute</w:t>
            </w:r>
          </w:p>
          <w:p w:rsidR="00DC665A" w:rsidRDefault="007D0200">
            <w:r>
              <w:t>Stručno vijeće učitelja trube</w:t>
            </w:r>
          </w:p>
        </w:tc>
        <w:tc>
          <w:tcPr>
            <w:tcW w:w="2196" w:type="dxa"/>
          </w:tcPr>
          <w:p w:rsidR="00DC665A" w:rsidRDefault="007D0200">
            <w:r>
              <w:t>Učitelji puhačkog odjela</w:t>
            </w:r>
          </w:p>
          <w:p w:rsidR="00DC665A" w:rsidRDefault="007D0200">
            <w:r>
              <w:t>Korepetitor: Jenny Brković</w:t>
            </w:r>
          </w:p>
        </w:tc>
      </w:tr>
      <w:tr w:rsidR="00DC665A" w:rsidTr="00EE6557">
        <w:trPr>
          <w:trHeight w:val="876"/>
        </w:trPr>
        <w:tc>
          <w:tcPr>
            <w:tcW w:w="1399" w:type="dxa"/>
          </w:tcPr>
          <w:p w:rsidR="00DC665A" w:rsidRDefault="007D0200">
            <w:r>
              <w:t>V.</w:t>
            </w:r>
          </w:p>
        </w:tc>
        <w:tc>
          <w:tcPr>
            <w:tcW w:w="6174" w:type="dxa"/>
          </w:tcPr>
          <w:p w:rsidR="00DC665A" w:rsidRDefault="007D0200">
            <w:r>
              <w:t>Školski koncerti učenika</w:t>
            </w:r>
          </w:p>
          <w:p w:rsidR="00DC665A" w:rsidRDefault="007D0200">
            <w:r>
              <w:t>Koncert učenika puhačkog odjela</w:t>
            </w:r>
          </w:p>
          <w:p w:rsidR="00DC665A" w:rsidRDefault="007D0200">
            <w:r>
              <w:t xml:space="preserve">Tradicionalni koncert povodom </w:t>
            </w:r>
            <w:r w:rsidR="00EE6557">
              <w:t>D</w:t>
            </w:r>
            <w:r>
              <w:t>ana Škole</w:t>
            </w:r>
          </w:p>
        </w:tc>
        <w:tc>
          <w:tcPr>
            <w:tcW w:w="2196" w:type="dxa"/>
          </w:tcPr>
          <w:p w:rsidR="00DC665A" w:rsidRDefault="007D0200">
            <w:r>
              <w:t>Učitelji puhačkog odjela</w:t>
            </w:r>
          </w:p>
        </w:tc>
      </w:tr>
      <w:tr w:rsidR="00DC665A">
        <w:trPr>
          <w:trHeight w:val="1259"/>
        </w:trPr>
        <w:tc>
          <w:tcPr>
            <w:tcW w:w="1399" w:type="dxa"/>
          </w:tcPr>
          <w:p w:rsidR="00DC665A" w:rsidRDefault="007D0200">
            <w:r>
              <w:t>VI.</w:t>
            </w:r>
          </w:p>
        </w:tc>
        <w:tc>
          <w:tcPr>
            <w:tcW w:w="6174" w:type="dxa"/>
          </w:tcPr>
          <w:p w:rsidR="00DC665A" w:rsidRDefault="007D0200">
            <w:r>
              <w:t>Koncert učenika prvih razreda</w:t>
            </w:r>
          </w:p>
          <w:p w:rsidR="00DC665A" w:rsidRDefault="007D0200">
            <w:r>
              <w:t xml:space="preserve">Roditeljski sastanci </w:t>
            </w:r>
          </w:p>
          <w:p w:rsidR="00DC665A" w:rsidRDefault="007D0200">
            <w:r>
              <w:t>Godišnji ispiti puhačkog odjela</w:t>
            </w:r>
          </w:p>
          <w:p w:rsidR="00DC665A" w:rsidRDefault="007D0200">
            <w:r>
              <w:t xml:space="preserve">Zaključivanje, izvješće i analiza rada odjela u </w:t>
            </w:r>
          </w:p>
          <w:p w:rsidR="00DC665A" w:rsidRDefault="007D0200">
            <w:r>
              <w:t xml:space="preserve">  šk. god. 2021./2022.</w:t>
            </w:r>
          </w:p>
        </w:tc>
        <w:tc>
          <w:tcPr>
            <w:tcW w:w="2196" w:type="dxa"/>
          </w:tcPr>
          <w:p w:rsidR="00DC665A" w:rsidRDefault="007D0200">
            <w:r>
              <w:t>Učitelji puhačkog odjela</w:t>
            </w:r>
          </w:p>
        </w:tc>
      </w:tr>
    </w:tbl>
    <w:p w:rsidR="00DC665A" w:rsidRDefault="00DC665A">
      <w:pPr>
        <w:jc w:val="both"/>
        <w:rPr>
          <w:color w:val="CC0000"/>
        </w:rPr>
      </w:pPr>
    </w:p>
    <w:p w:rsidR="000358A3" w:rsidRDefault="000358A3">
      <w:pPr>
        <w:jc w:val="both"/>
        <w:rPr>
          <w:color w:val="CC0000"/>
        </w:rPr>
      </w:pPr>
    </w:p>
    <w:p w:rsidR="000358A3" w:rsidRDefault="000358A3">
      <w:pPr>
        <w:jc w:val="both"/>
        <w:rPr>
          <w:color w:val="CC0000"/>
        </w:rPr>
      </w:pPr>
    </w:p>
    <w:p w:rsidR="00DC665A" w:rsidRDefault="00DC665A">
      <w:pPr>
        <w:ind w:firstLine="720"/>
        <w:jc w:val="both"/>
        <w:rPr>
          <w:color w:val="CC0000"/>
        </w:rPr>
      </w:pPr>
    </w:p>
    <w:p w:rsidR="00DC665A" w:rsidRDefault="007D0200">
      <w:pPr>
        <w:ind w:firstLine="720"/>
        <w:jc w:val="both"/>
      </w:pPr>
      <w:r>
        <w:rPr>
          <w:b/>
        </w:rPr>
        <w:lastRenderedPageBreak/>
        <w:t>9.4.3. Plan i program rada stručnog aktiva teorije glazbe i solfeggia</w:t>
      </w:r>
    </w:p>
    <w:p w:rsidR="00DC665A" w:rsidRDefault="00DC665A">
      <w:pPr>
        <w:ind w:firstLine="720"/>
        <w:jc w:val="both"/>
      </w:pPr>
    </w:p>
    <w:tbl>
      <w:tblPr>
        <w:tblStyle w:val="af0"/>
        <w:tblW w:w="976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6174"/>
        <w:gridCol w:w="2196"/>
      </w:tblGrid>
      <w:tr w:rsidR="00DC665A">
        <w:trPr>
          <w:trHeight w:val="462"/>
        </w:trPr>
        <w:tc>
          <w:tcPr>
            <w:tcW w:w="1399" w:type="dxa"/>
            <w:shd w:val="clear" w:color="auto" w:fill="FFFFFF"/>
          </w:tcPr>
          <w:p w:rsidR="00DC665A" w:rsidRDefault="007D0200">
            <w:r>
              <w:rPr>
                <w:b/>
              </w:rPr>
              <w:t>Mjesec</w:t>
            </w:r>
          </w:p>
        </w:tc>
        <w:tc>
          <w:tcPr>
            <w:tcW w:w="6174" w:type="dxa"/>
            <w:shd w:val="clear" w:color="auto" w:fill="FFFFFF"/>
          </w:tcPr>
          <w:p w:rsidR="00DC665A" w:rsidRDefault="007D0200">
            <w:r>
              <w:rPr>
                <w:b/>
              </w:rPr>
              <w:t>Sadržaj rada</w:t>
            </w:r>
          </w:p>
        </w:tc>
        <w:tc>
          <w:tcPr>
            <w:tcW w:w="2196" w:type="dxa"/>
            <w:shd w:val="clear" w:color="auto" w:fill="FFFFFF"/>
          </w:tcPr>
          <w:p w:rsidR="00DC665A" w:rsidRDefault="007D0200">
            <w:r>
              <w:rPr>
                <w:b/>
              </w:rPr>
              <w:t>Nositelji realizacije</w:t>
            </w:r>
          </w:p>
        </w:tc>
      </w:tr>
      <w:tr w:rsidR="00DC665A">
        <w:trPr>
          <w:trHeight w:val="995"/>
        </w:trPr>
        <w:tc>
          <w:tcPr>
            <w:tcW w:w="1399" w:type="dxa"/>
          </w:tcPr>
          <w:p w:rsidR="00DC665A" w:rsidRDefault="007D0200">
            <w:r>
              <w:t>IX.</w:t>
            </w:r>
          </w:p>
        </w:tc>
        <w:tc>
          <w:tcPr>
            <w:tcW w:w="6174" w:type="dxa"/>
          </w:tcPr>
          <w:p w:rsidR="00DC665A" w:rsidRDefault="007D0200">
            <w:r>
              <w:t>Izrada školskog kurikuluma</w:t>
            </w:r>
          </w:p>
          <w:p w:rsidR="00DC665A" w:rsidRDefault="007D0200">
            <w:r>
              <w:t>Sistematizacija razrednih odjela</w:t>
            </w:r>
          </w:p>
          <w:p w:rsidR="00DC665A" w:rsidRDefault="007D0200">
            <w:r>
              <w:t>Usklađivanje nastave s epidemiološkim mjerama</w:t>
            </w:r>
          </w:p>
        </w:tc>
        <w:tc>
          <w:tcPr>
            <w:tcW w:w="2196" w:type="dxa"/>
            <w:vMerge w:val="restart"/>
          </w:tcPr>
          <w:p w:rsidR="00DC665A" w:rsidRDefault="00DC665A"/>
          <w:p w:rsidR="00DC665A" w:rsidRDefault="00DC665A"/>
          <w:p w:rsidR="00DC665A" w:rsidRDefault="00DC665A"/>
          <w:p w:rsidR="00DC665A" w:rsidRDefault="00DC665A"/>
          <w:p w:rsidR="00DC665A" w:rsidRDefault="00DC665A"/>
          <w:p w:rsidR="00DC665A" w:rsidRDefault="007D0200">
            <w:r>
              <w:t>Pročelnik odjela: Matija Poropat</w:t>
            </w:r>
          </w:p>
          <w:p w:rsidR="00DC665A" w:rsidRDefault="00DC665A"/>
          <w:p w:rsidR="00DC665A" w:rsidRDefault="007D0200">
            <w:r>
              <w:t>Učitelji teorije glazbe i solfeggia</w:t>
            </w:r>
          </w:p>
        </w:tc>
      </w:tr>
      <w:tr w:rsidR="00DC665A">
        <w:trPr>
          <w:trHeight w:val="1259"/>
        </w:trPr>
        <w:tc>
          <w:tcPr>
            <w:tcW w:w="1399" w:type="dxa"/>
          </w:tcPr>
          <w:p w:rsidR="00DC665A" w:rsidRDefault="007D0200">
            <w:r>
              <w:t>X.</w:t>
            </w:r>
          </w:p>
        </w:tc>
        <w:tc>
          <w:tcPr>
            <w:tcW w:w="6174" w:type="dxa"/>
          </w:tcPr>
          <w:p w:rsidR="00DC665A" w:rsidRDefault="007D0200">
            <w:r>
              <w:t>Donošenje Plana i programa rada aktiva</w:t>
            </w:r>
          </w:p>
          <w:p w:rsidR="00DC665A" w:rsidRDefault="00FC275F">
            <w:r>
              <w:t>Kriterij ocjenji</w:t>
            </w:r>
            <w:r w:rsidR="007D0200">
              <w:t>vanja usklađen sa izm</w:t>
            </w:r>
            <w:r>
              <w:t>i</w:t>
            </w:r>
            <w:r w:rsidR="007D0200">
              <w:t>jenjenom nastavom zbog pandemije Corona virusa</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432"/>
        </w:trPr>
        <w:tc>
          <w:tcPr>
            <w:tcW w:w="1399" w:type="dxa"/>
          </w:tcPr>
          <w:p w:rsidR="00DC665A" w:rsidRDefault="007D0200">
            <w:r>
              <w:t>XI.</w:t>
            </w:r>
          </w:p>
        </w:tc>
        <w:tc>
          <w:tcPr>
            <w:tcW w:w="6174" w:type="dxa"/>
          </w:tcPr>
          <w:p w:rsidR="00DC665A" w:rsidRDefault="007D0200">
            <w:r>
              <w:t>Seminari</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485"/>
        </w:trPr>
        <w:tc>
          <w:tcPr>
            <w:tcW w:w="1399" w:type="dxa"/>
          </w:tcPr>
          <w:p w:rsidR="00DC665A" w:rsidRDefault="007D0200">
            <w:r>
              <w:t>XII.</w:t>
            </w:r>
          </w:p>
        </w:tc>
        <w:tc>
          <w:tcPr>
            <w:tcW w:w="6174" w:type="dxa"/>
          </w:tcPr>
          <w:p w:rsidR="00DC665A" w:rsidRDefault="007D0200">
            <w:r>
              <w:t>Nabava nastavnih sredstava i pomagala</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667"/>
        </w:trPr>
        <w:tc>
          <w:tcPr>
            <w:tcW w:w="1399" w:type="dxa"/>
          </w:tcPr>
          <w:p w:rsidR="00DC665A" w:rsidRDefault="007D0200">
            <w:r>
              <w:t>I.</w:t>
            </w:r>
          </w:p>
        </w:tc>
        <w:tc>
          <w:tcPr>
            <w:tcW w:w="6174" w:type="dxa"/>
          </w:tcPr>
          <w:p w:rsidR="00DC665A" w:rsidRDefault="007D0200">
            <w:r>
              <w:t>Analiza uspjeha učenika na polugodištu</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512"/>
        </w:trPr>
        <w:tc>
          <w:tcPr>
            <w:tcW w:w="1399" w:type="dxa"/>
          </w:tcPr>
          <w:p w:rsidR="00DC665A" w:rsidRDefault="007D0200">
            <w:r>
              <w:t xml:space="preserve">II. </w:t>
            </w:r>
          </w:p>
        </w:tc>
        <w:tc>
          <w:tcPr>
            <w:tcW w:w="6174" w:type="dxa"/>
          </w:tcPr>
          <w:p w:rsidR="00DC665A" w:rsidRDefault="007D0200">
            <w:r>
              <w:t>Suradnja s roditeljima</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420"/>
        </w:trPr>
        <w:tc>
          <w:tcPr>
            <w:tcW w:w="1399" w:type="dxa"/>
          </w:tcPr>
          <w:p w:rsidR="00DC665A" w:rsidRDefault="007D0200">
            <w:r>
              <w:t>III.</w:t>
            </w:r>
          </w:p>
        </w:tc>
        <w:tc>
          <w:tcPr>
            <w:tcW w:w="6174" w:type="dxa"/>
          </w:tcPr>
          <w:p w:rsidR="00DC665A" w:rsidRDefault="007D0200">
            <w:r>
              <w:t>Uvid u gradivo 2. i 4. razreda</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420"/>
        </w:trPr>
        <w:tc>
          <w:tcPr>
            <w:tcW w:w="1399" w:type="dxa"/>
          </w:tcPr>
          <w:p w:rsidR="00DC665A" w:rsidRDefault="007D0200">
            <w:r>
              <w:t xml:space="preserve">IV. </w:t>
            </w:r>
          </w:p>
        </w:tc>
        <w:tc>
          <w:tcPr>
            <w:tcW w:w="6174" w:type="dxa"/>
          </w:tcPr>
          <w:p w:rsidR="00DC665A" w:rsidRDefault="007D0200">
            <w:r>
              <w:t>Roditeljski sastanci</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417"/>
        </w:trPr>
        <w:tc>
          <w:tcPr>
            <w:tcW w:w="1399" w:type="dxa"/>
          </w:tcPr>
          <w:p w:rsidR="00DC665A" w:rsidRDefault="007D0200">
            <w:r>
              <w:t xml:space="preserve">V. </w:t>
            </w:r>
          </w:p>
        </w:tc>
        <w:tc>
          <w:tcPr>
            <w:tcW w:w="6174" w:type="dxa"/>
          </w:tcPr>
          <w:p w:rsidR="00DC665A" w:rsidRDefault="007D0200">
            <w:r>
              <w:t>Ogledni satovi za prijemne ispite u srednjim glazbenim školama</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693"/>
        </w:trPr>
        <w:tc>
          <w:tcPr>
            <w:tcW w:w="1399" w:type="dxa"/>
          </w:tcPr>
          <w:p w:rsidR="00DC665A" w:rsidRDefault="007D0200">
            <w:r>
              <w:t>VI.</w:t>
            </w:r>
          </w:p>
        </w:tc>
        <w:tc>
          <w:tcPr>
            <w:tcW w:w="6174" w:type="dxa"/>
          </w:tcPr>
          <w:p w:rsidR="00DC665A" w:rsidRDefault="007D0200">
            <w:r>
              <w:t>Ispiti i analiza uspjeha učenika na kraju školske godine</w:t>
            </w:r>
          </w:p>
          <w:p w:rsidR="00DC665A" w:rsidRDefault="007D0200">
            <w:r>
              <w:t xml:space="preserve">Zaključivanje, izvješće i analiza rada odjela u </w:t>
            </w:r>
          </w:p>
          <w:p w:rsidR="00DC665A" w:rsidRDefault="007D0200">
            <w:r>
              <w:t xml:space="preserve">  šk. god. 2021./2022.</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bl>
    <w:p w:rsidR="00DC665A" w:rsidRDefault="00DC665A">
      <w:pPr>
        <w:rPr>
          <w:color w:val="CC0000"/>
        </w:rPr>
      </w:pPr>
    </w:p>
    <w:p w:rsidR="00DC665A" w:rsidRDefault="00DC665A">
      <w:pPr>
        <w:ind w:firstLine="720"/>
        <w:jc w:val="both"/>
        <w:rPr>
          <w:color w:val="CC0000"/>
        </w:rPr>
      </w:pPr>
    </w:p>
    <w:p w:rsidR="00DC665A" w:rsidRDefault="00DC665A">
      <w:pPr>
        <w:ind w:firstLine="720"/>
        <w:jc w:val="both"/>
        <w:rPr>
          <w:color w:val="CC0000"/>
        </w:rPr>
      </w:pPr>
    </w:p>
    <w:p w:rsidR="00DC665A" w:rsidRDefault="007D0200">
      <w:pPr>
        <w:ind w:firstLine="720"/>
        <w:jc w:val="both"/>
      </w:pPr>
      <w:r>
        <w:rPr>
          <w:b/>
        </w:rPr>
        <w:t>9.4.4. Plan i program rada stručnog aktiva gitarskog odjela</w:t>
      </w:r>
    </w:p>
    <w:p w:rsidR="00DC665A" w:rsidRDefault="00DC665A">
      <w:pPr>
        <w:ind w:firstLine="720"/>
        <w:jc w:val="both"/>
        <w:rPr>
          <w:color w:val="CC0000"/>
        </w:rPr>
      </w:pPr>
    </w:p>
    <w:tbl>
      <w:tblPr>
        <w:tblStyle w:val="af1"/>
        <w:tblW w:w="976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6174"/>
        <w:gridCol w:w="2196"/>
      </w:tblGrid>
      <w:tr w:rsidR="00DC665A">
        <w:trPr>
          <w:trHeight w:val="462"/>
        </w:trPr>
        <w:tc>
          <w:tcPr>
            <w:tcW w:w="1399" w:type="dxa"/>
            <w:shd w:val="clear" w:color="auto" w:fill="FFFFFF"/>
          </w:tcPr>
          <w:p w:rsidR="00DC665A" w:rsidRDefault="007D0200">
            <w:r>
              <w:rPr>
                <w:b/>
              </w:rPr>
              <w:t>Mjesec</w:t>
            </w:r>
          </w:p>
        </w:tc>
        <w:tc>
          <w:tcPr>
            <w:tcW w:w="6174" w:type="dxa"/>
            <w:shd w:val="clear" w:color="auto" w:fill="FFFFFF"/>
          </w:tcPr>
          <w:p w:rsidR="00DC665A" w:rsidRDefault="007D0200">
            <w:r>
              <w:rPr>
                <w:b/>
              </w:rPr>
              <w:t>Sadržaj rada</w:t>
            </w:r>
          </w:p>
        </w:tc>
        <w:tc>
          <w:tcPr>
            <w:tcW w:w="2196" w:type="dxa"/>
            <w:shd w:val="clear" w:color="auto" w:fill="FFFFFF"/>
          </w:tcPr>
          <w:p w:rsidR="00DC665A" w:rsidRDefault="007D0200">
            <w:r>
              <w:rPr>
                <w:b/>
              </w:rPr>
              <w:t>Nositelji realizacije</w:t>
            </w:r>
          </w:p>
        </w:tc>
      </w:tr>
      <w:tr w:rsidR="00DC665A">
        <w:trPr>
          <w:trHeight w:val="472"/>
        </w:trPr>
        <w:tc>
          <w:tcPr>
            <w:tcW w:w="1399" w:type="dxa"/>
          </w:tcPr>
          <w:p w:rsidR="00DC665A" w:rsidRDefault="007D0200" w:rsidP="00EE6557">
            <w:pPr>
              <w:jc w:val="center"/>
            </w:pPr>
            <w:r>
              <w:t>IX.</w:t>
            </w:r>
          </w:p>
        </w:tc>
        <w:tc>
          <w:tcPr>
            <w:tcW w:w="6174" w:type="dxa"/>
          </w:tcPr>
          <w:p w:rsidR="00DC665A" w:rsidRDefault="007D0200">
            <w:r>
              <w:t>Izrada Školskog kurikuluma, donošenje Plana i programa rada aktiva, dogovaranje  termina za javne nastupe tijekom godine,</w:t>
            </w:r>
            <w:r w:rsidR="00FC275F">
              <w:t xml:space="preserve"> </w:t>
            </w:r>
            <w:r>
              <w:t>dogovaranje 18.dana gitare, nabava nastavnih sredstava i pomagala,</w:t>
            </w:r>
            <w:r w:rsidR="00FC275F">
              <w:t xml:space="preserve"> </w:t>
            </w:r>
            <w:r>
              <w:t>elementi ocjenjivanja</w:t>
            </w:r>
          </w:p>
        </w:tc>
        <w:tc>
          <w:tcPr>
            <w:tcW w:w="2196" w:type="dxa"/>
          </w:tcPr>
          <w:p w:rsidR="00DC665A" w:rsidRDefault="007D0200">
            <w:r>
              <w:t>Učitelji gitare</w:t>
            </w:r>
          </w:p>
        </w:tc>
      </w:tr>
      <w:tr w:rsidR="00DC665A">
        <w:trPr>
          <w:trHeight w:val="472"/>
        </w:trPr>
        <w:tc>
          <w:tcPr>
            <w:tcW w:w="1399" w:type="dxa"/>
          </w:tcPr>
          <w:p w:rsidR="00DC665A" w:rsidRDefault="007D0200" w:rsidP="00EE6557">
            <w:pPr>
              <w:jc w:val="center"/>
            </w:pPr>
            <w:r>
              <w:t>X.</w:t>
            </w:r>
          </w:p>
        </w:tc>
        <w:tc>
          <w:tcPr>
            <w:tcW w:w="6174" w:type="dxa"/>
          </w:tcPr>
          <w:p w:rsidR="00DC665A" w:rsidRDefault="007D0200">
            <w:r>
              <w:t>Praćenje napredovanja učenika gitare koji akceleriraju u školskoj godini 2021</w:t>
            </w:r>
            <w:r w:rsidR="00FC275F">
              <w:t>.</w:t>
            </w:r>
            <w:r>
              <w:t>/2022.</w:t>
            </w:r>
          </w:p>
        </w:tc>
        <w:tc>
          <w:tcPr>
            <w:tcW w:w="2196" w:type="dxa"/>
          </w:tcPr>
          <w:p w:rsidR="00DC665A" w:rsidRDefault="007D0200">
            <w:r>
              <w:t>Hrvoje Hleb</w:t>
            </w:r>
          </w:p>
        </w:tc>
      </w:tr>
      <w:tr w:rsidR="00DC665A">
        <w:trPr>
          <w:trHeight w:val="472"/>
        </w:trPr>
        <w:tc>
          <w:tcPr>
            <w:tcW w:w="1399" w:type="dxa"/>
          </w:tcPr>
          <w:p w:rsidR="00DC665A" w:rsidRDefault="007D0200" w:rsidP="00EE6557">
            <w:pPr>
              <w:jc w:val="center"/>
            </w:pPr>
            <w:r>
              <w:t>XI.</w:t>
            </w:r>
          </w:p>
        </w:tc>
        <w:tc>
          <w:tcPr>
            <w:tcW w:w="6174" w:type="dxa"/>
          </w:tcPr>
          <w:p w:rsidR="00DC665A" w:rsidRDefault="007D0200">
            <w:r>
              <w:t>Sudjelovanje na seminaru u organizaciji HUGIP a</w:t>
            </w:r>
          </w:p>
        </w:tc>
        <w:tc>
          <w:tcPr>
            <w:tcW w:w="2196" w:type="dxa"/>
          </w:tcPr>
          <w:p w:rsidR="00DC665A" w:rsidRDefault="007D0200">
            <w:r>
              <w:t>Učitelji gitare</w:t>
            </w:r>
          </w:p>
        </w:tc>
      </w:tr>
      <w:tr w:rsidR="00DC665A">
        <w:trPr>
          <w:trHeight w:val="472"/>
        </w:trPr>
        <w:tc>
          <w:tcPr>
            <w:tcW w:w="1399" w:type="dxa"/>
          </w:tcPr>
          <w:p w:rsidR="00DC665A" w:rsidRDefault="00DC665A" w:rsidP="00EE6557">
            <w:pPr>
              <w:jc w:val="center"/>
            </w:pPr>
          </w:p>
          <w:p w:rsidR="00DC665A" w:rsidRDefault="007D0200" w:rsidP="00EE6557">
            <w:pPr>
              <w:jc w:val="center"/>
            </w:pPr>
            <w:r>
              <w:t>XII.</w:t>
            </w:r>
          </w:p>
        </w:tc>
        <w:tc>
          <w:tcPr>
            <w:tcW w:w="6174" w:type="dxa"/>
          </w:tcPr>
          <w:p w:rsidR="00DC665A" w:rsidRDefault="007D0200">
            <w:r>
              <w:t>Organizacije koncerata povodom Sv.Nikole i Božićnih koncerata po klasama i roditeljski sastanci</w:t>
            </w:r>
          </w:p>
        </w:tc>
        <w:tc>
          <w:tcPr>
            <w:tcW w:w="2196" w:type="dxa"/>
          </w:tcPr>
          <w:p w:rsidR="00DC665A" w:rsidRDefault="00DC665A"/>
          <w:p w:rsidR="00DC665A" w:rsidRDefault="007D0200">
            <w:r>
              <w:t xml:space="preserve">Učitelji gitare </w:t>
            </w:r>
          </w:p>
        </w:tc>
      </w:tr>
      <w:tr w:rsidR="00DC665A">
        <w:trPr>
          <w:trHeight w:val="525"/>
        </w:trPr>
        <w:tc>
          <w:tcPr>
            <w:tcW w:w="1399" w:type="dxa"/>
          </w:tcPr>
          <w:p w:rsidR="00DC665A" w:rsidRDefault="007D0200" w:rsidP="00EE6557">
            <w:pPr>
              <w:jc w:val="center"/>
            </w:pPr>
            <w:r>
              <w:t>I.</w:t>
            </w:r>
          </w:p>
        </w:tc>
        <w:tc>
          <w:tcPr>
            <w:tcW w:w="6174" w:type="dxa"/>
          </w:tcPr>
          <w:p w:rsidR="00DC665A" w:rsidRDefault="007D0200">
            <w:r>
              <w:t>Analiza uspjeha učenika na kraju I polugodišta</w:t>
            </w:r>
          </w:p>
        </w:tc>
        <w:tc>
          <w:tcPr>
            <w:tcW w:w="2196" w:type="dxa"/>
          </w:tcPr>
          <w:p w:rsidR="00DC665A" w:rsidRDefault="007D0200">
            <w:r>
              <w:t>Učitelji gitare</w:t>
            </w:r>
          </w:p>
        </w:tc>
      </w:tr>
      <w:tr w:rsidR="00DC665A">
        <w:trPr>
          <w:trHeight w:val="1140"/>
        </w:trPr>
        <w:tc>
          <w:tcPr>
            <w:tcW w:w="1399" w:type="dxa"/>
          </w:tcPr>
          <w:p w:rsidR="00DC665A" w:rsidRDefault="00DC665A" w:rsidP="00EE6557">
            <w:pPr>
              <w:jc w:val="center"/>
            </w:pPr>
          </w:p>
          <w:p w:rsidR="00DC665A" w:rsidRDefault="007D0200" w:rsidP="00EE6557">
            <w:pPr>
              <w:jc w:val="center"/>
            </w:pPr>
            <w:r>
              <w:t>II.</w:t>
            </w:r>
          </w:p>
        </w:tc>
        <w:tc>
          <w:tcPr>
            <w:tcW w:w="6174" w:type="dxa"/>
          </w:tcPr>
          <w:p w:rsidR="00DC665A" w:rsidRDefault="007D0200">
            <w:r>
              <w:t xml:space="preserve">18. dani gitare od 10.-17.2.2022.– koncerti učenika škole, </w:t>
            </w:r>
          </w:p>
          <w:p w:rsidR="00DC665A" w:rsidRDefault="007D0200">
            <w:r>
              <w:t xml:space="preserve">Masterclass </w:t>
            </w:r>
          </w:p>
          <w:p w:rsidR="00DC665A" w:rsidRDefault="007D0200">
            <w:r>
              <w:t>Gostovanje učenika Glazbene škole Alberta Štrige iz Križevaca i zajednički koncert učenika</w:t>
            </w:r>
          </w:p>
          <w:p w:rsidR="00DC665A" w:rsidRDefault="007D0200">
            <w:r>
              <w:t>Koncert Luka Lovreković</w:t>
            </w:r>
          </w:p>
        </w:tc>
        <w:tc>
          <w:tcPr>
            <w:tcW w:w="2196" w:type="dxa"/>
          </w:tcPr>
          <w:p w:rsidR="00DC665A" w:rsidRDefault="00DC665A"/>
          <w:p w:rsidR="00DC665A" w:rsidRDefault="007D0200">
            <w:r>
              <w:t xml:space="preserve">Učitelji gitare </w:t>
            </w:r>
          </w:p>
        </w:tc>
      </w:tr>
      <w:tr w:rsidR="00DC665A">
        <w:trPr>
          <w:trHeight w:val="786"/>
        </w:trPr>
        <w:tc>
          <w:tcPr>
            <w:tcW w:w="1399" w:type="dxa"/>
          </w:tcPr>
          <w:p w:rsidR="00DC665A" w:rsidRDefault="00DC665A" w:rsidP="00EE6557">
            <w:pPr>
              <w:jc w:val="center"/>
              <w:rPr>
                <w:color w:val="CC0000"/>
              </w:rPr>
            </w:pPr>
          </w:p>
          <w:p w:rsidR="00DC665A" w:rsidRDefault="007D0200" w:rsidP="00EE6557">
            <w:pPr>
              <w:jc w:val="center"/>
            </w:pPr>
            <w:r>
              <w:t>III.</w:t>
            </w:r>
          </w:p>
        </w:tc>
        <w:tc>
          <w:tcPr>
            <w:tcW w:w="6174" w:type="dxa"/>
          </w:tcPr>
          <w:p w:rsidR="00DC665A" w:rsidRDefault="00DC665A">
            <w:pPr>
              <w:rPr>
                <w:color w:val="CC0000"/>
              </w:rPr>
            </w:pPr>
          </w:p>
          <w:p w:rsidR="00DC665A" w:rsidRDefault="007D0200">
            <w:r>
              <w:t>Audicija za učenike koji se pripremaju za natjecanja</w:t>
            </w:r>
          </w:p>
        </w:tc>
        <w:tc>
          <w:tcPr>
            <w:tcW w:w="2196" w:type="dxa"/>
          </w:tcPr>
          <w:p w:rsidR="00DC665A" w:rsidRDefault="00DC665A">
            <w:pPr>
              <w:rPr>
                <w:color w:val="CC0000"/>
              </w:rPr>
            </w:pPr>
          </w:p>
          <w:p w:rsidR="00DC665A" w:rsidRDefault="007D0200">
            <w:r>
              <w:t>Učitelji gitare</w:t>
            </w:r>
          </w:p>
        </w:tc>
      </w:tr>
      <w:tr w:rsidR="00DC665A" w:rsidTr="00EE6557">
        <w:trPr>
          <w:trHeight w:val="651"/>
        </w:trPr>
        <w:tc>
          <w:tcPr>
            <w:tcW w:w="1399" w:type="dxa"/>
          </w:tcPr>
          <w:p w:rsidR="00DC665A" w:rsidRDefault="00DC665A" w:rsidP="00EE6557">
            <w:pPr>
              <w:jc w:val="center"/>
            </w:pPr>
          </w:p>
          <w:p w:rsidR="00DC665A" w:rsidRDefault="007D0200" w:rsidP="00EE6557">
            <w:pPr>
              <w:jc w:val="center"/>
            </w:pPr>
            <w:r>
              <w:t>IV.</w:t>
            </w:r>
          </w:p>
        </w:tc>
        <w:tc>
          <w:tcPr>
            <w:tcW w:w="6174" w:type="dxa"/>
          </w:tcPr>
          <w:p w:rsidR="00DC665A" w:rsidRDefault="00DC665A"/>
          <w:p w:rsidR="00DC665A" w:rsidRDefault="007D0200">
            <w:r>
              <w:t>Zagreb guitar fest</w:t>
            </w:r>
          </w:p>
        </w:tc>
        <w:tc>
          <w:tcPr>
            <w:tcW w:w="2196" w:type="dxa"/>
          </w:tcPr>
          <w:p w:rsidR="00DC665A" w:rsidRDefault="00DC665A"/>
          <w:p w:rsidR="00DC665A" w:rsidRDefault="007D0200">
            <w:r>
              <w:t xml:space="preserve">Učitelji gitare </w:t>
            </w:r>
          </w:p>
        </w:tc>
      </w:tr>
      <w:tr w:rsidR="00DC665A" w:rsidTr="00EE6557">
        <w:trPr>
          <w:trHeight w:val="1130"/>
        </w:trPr>
        <w:tc>
          <w:tcPr>
            <w:tcW w:w="1399" w:type="dxa"/>
          </w:tcPr>
          <w:p w:rsidR="00DC665A" w:rsidRDefault="00DC665A" w:rsidP="00EE6557">
            <w:pPr>
              <w:jc w:val="center"/>
              <w:rPr>
                <w:color w:val="CC0000"/>
              </w:rPr>
            </w:pPr>
          </w:p>
          <w:p w:rsidR="00DC665A" w:rsidRDefault="007D0200" w:rsidP="00EE6557">
            <w:pPr>
              <w:jc w:val="center"/>
            </w:pPr>
            <w:r>
              <w:t>V.</w:t>
            </w:r>
          </w:p>
        </w:tc>
        <w:tc>
          <w:tcPr>
            <w:tcW w:w="6174" w:type="dxa"/>
          </w:tcPr>
          <w:p w:rsidR="00DC665A" w:rsidRDefault="00DC665A">
            <w:pPr>
              <w:rPr>
                <w:color w:val="CC0000"/>
              </w:rPr>
            </w:pPr>
          </w:p>
          <w:p w:rsidR="00DC665A" w:rsidRDefault="007D0200">
            <w:r>
              <w:t>Pula guitar fest</w:t>
            </w:r>
          </w:p>
          <w:p w:rsidR="00DC665A" w:rsidRDefault="007D0200">
            <w:r>
              <w:t>Gorizia guitar competition.</w:t>
            </w:r>
          </w:p>
          <w:p w:rsidR="00DC665A" w:rsidRDefault="007D0200">
            <w:r>
              <w:t>Gostovanje u Glazbenoj školi Alberta Štrige u Križevcima</w:t>
            </w:r>
          </w:p>
        </w:tc>
        <w:tc>
          <w:tcPr>
            <w:tcW w:w="2196" w:type="dxa"/>
          </w:tcPr>
          <w:p w:rsidR="00DC665A" w:rsidRDefault="00DC665A">
            <w:pPr>
              <w:rPr>
                <w:color w:val="CC0000"/>
              </w:rPr>
            </w:pPr>
          </w:p>
          <w:p w:rsidR="00DC665A" w:rsidRDefault="007D0200">
            <w:r>
              <w:t>Učitelji gitare</w:t>
            </w:r>
          </w:p>
        </w:tc>
      </w:tr>
      <w:tr w:rsidR="00DC665A" w:rsidTr="00EE6557">
        <w:trPr>
          <w:trHeight w:val="691"/>
        </w:trPr>
        <w:tc>
          <w:tcPr>
            <w:tcW w:w="1399" w:type="dxa"/>
          </w:tcPr>
          <w:p w:rsidR="00DC665A" w:rsidRDefault="007D0200" w:rsidP="00EE6557">
            <w:pPr>
              <w:jc w:val="center"/>
            </w:pPr>
            <w:r>
              <w:t>VI.</w:t>
            </w:r>
          </w:p>
        </w:tc>
        <w:tc>
          <w:tcPr>
            <w:tcW w:w="6174" w:type="dxa"/>
          </w:tcPr>
          <w:p w:rsidR="00DC665A" w:rsidRDefault="007D0200">
            <w:r>
              <w:t>Zaključivanje ocjena dogovaranje termina za godišnje ispite, izvješće i analiza rada odjela</w:t>
            </w:r>
          </w:p>
        </w:tc>
        <w:tc>
          <w:tcPr>
            <w:tcW w:w="2196" w:type="dxa"/>
          </w:tcPr>
          <w:p w:rsidR="00DC665A" w:rsidRDefault="007D0200">
            <w:r>
              <w:t>Učitelji gitare</w:t>
            </w:r>
          </w:p>
        </w:tc>
      </w:tr>
    </w:tbl>
    <w:p w:rsidR="00DC665A" w:rsidRDefault="00DC665A">
      <w:pPr>
        <w:ind w:firstLine="720"/>
        <w:jc w:val="both"/>
        <w:rPr>
          <w:color w:val="CC0000"/>
        </w:rPr>
      </w:pPr>
    </w:p>
    <w:p w:rsidR="00DC665A" w:rsidRDefault="00DC665A">
      <w:pPr>
        <w:ind w:firstLine="720"/>
        <w:jc w:val="both"/>
      </w:pPr>
    </w:p>
    <w:p w:rsidR="00DC665A" w:rsidRDefault="007D0200">
      <w:pPr>
        <w:ind w:firstLine="720"/>
        <w:jc w:val="both"/>
      </w:pPr>
      <w:r>
        <w:rPr>
          <w:b/>
          <w:sz w:val="19"/>
          <w:szCs w:val="19"/>
        </w:rPr>
        <w:t>9.4.5.</w:t>
      </w:r>
      <w:r>
        <w:rPr>
          <w:b/>
        </w:rPr>
        <w:t xml:space="preserve"> Plan i program rada stručnog aktiva gudačkog odjela</w:t>
      </w:r>
    </w:p>
    <w:p w:rsidR="00DC665A" w:rsidRDefault="00DC665A">
      <w:pPr>
        <w:ind w:firstLine="720"/>
        <w:jc w:val="both"/>
      </w:pPr>
    </w:p>
    <w:tbl>
      <w:tblPr>
        <w:tblStyle w:val="af2"/>
        <w:tblW w:w="976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6174"/>
        <w:gridCol w:w="2196"/>
      </w:tblGrid>
      <w:tr w:rsidR="00DC665A">
        <w:trPr>
          <w:trHeight w:val="462"/>
        </w:trPr>
        <w:tc>
          <w:tcPr>
            <w:tcW w:w="1399" w:type="dxa"/>
            <w:shd w:val="clear" w:color="auto" w:fill="FFFFFF"/>
          </w:tcPr>
          <w:p w:rsidR="00DC665A" w:rsidRDefault="007D0200">
            <w:r>
              <w:rPr>
                <w:b/>
              </w:rPr>
              <w:t>Mjesec</w:t>
            </w:r>
          </w:p>
        </w:tc>
        <w:tc>
          <w:tcPr>
            <w:tcW w:w="6174" w:type="dxa"/>
            <w:shd w:val="clear" w:color="auto" w:fill="FFFFFF"/>
          </w:tcPr>
          <w:p w:rsidR="00DC665A" w:rsidRDefault="007D0200">
            <w:r>
              <w:rPr>
                <w:b/>
              </w:rPr>
              <w:t>Sadržaj rada</w:t>
            </w:r>
          </w:p>
        </w:tc>
        <w:tc>
          <w:tcPr>
            <w:tcW w:w="2196" w:type="dxa"/>
            <w:shd w:val="clear" w:color="auto" w:fill="FFFFFF"/>
          </w:tcPr>
          <w:p w:rsidR="00DC665A" w:rsidRDefault="007D0200">
            <w:r>
              <w:rPr>
                <w:b/>
              </w:rPr>
              <w:t>Nositelji realizacije</w:t>
            </w:r>
          </w:p>
        </w:tc>
      </w:tr>
      <w:tr w:rsidR="00DC665A">
        <w:trPr>
          <w:trHeight w:val="462"/>
        </w:trPr>
        <w:tc>
          <w:tcPr>
            <w:tcW w:w="1399" w:type="dxa"/>
            <w:shd w:val="clear" w:color="auto" w:fill="FFFFFF"/>
          </w:tcPr>
          <w:p w:rsidR="00DC665A" w:rsidRDefault="007D0200">
            <w:r>
              <w:t>XI.</w:t>
            </w:r>
          </w:p>
        </w:tc>
        <w:tc>
          <w:tcPr>
            <w:tcW w:w="6174" w:type="dxa"/>
            <w:shd w:val="clear" w:color="auto" w:fill="FFFFFF"/>
          </w:tcPr>
          <w:p w:rsidR="00DC665A" w:rsidRDefault="007D0200">
            <w:r>
              <w:t>Donošenje Plana i programa rada aktiva</w:t>
            </w:r>
          </w:p>
          <w:p w:rsidR="00DC665A" w:rsidRDefault="007D0200">
            <w:r>
              <w:t>Izrada školskog kurikuluma</w:t>
            </w:r>
          </w:p>
          <w:p w:rsidR="00DC665A" w:rsidRDefault="007D0200">
            <w:r>
              <w:t>Nabava nastavnih sredstava i pomagala</w:t>
            </w:r>
          </w:p>
          <w:p w:rsidR="00DC665A" w:rsidRDefault="007D0200">
            <w:r>
              <w:t>Nabava nota</w:t>
            </w:r>
          </w:p>
          <w:p w:rsidR="00DC665A" w:rsidRDefault="007D0200">
            <w:r>
              <w:t>Donošenje kriterija ocjenjivanja</w:t>
            </w:r>
          </w:p>
          <w:p w:rsidR="00DC665A" w:rsidRDefault="007D0200">
            <w:r>
              <w:t xml:space="preserve">Suradnja s roditeljima i roditeljski sastanci </w:t>
            </w:r>
          </w:p>
          <w:p w:rsidR="00DC665A" w:rsidRDefault="007D0200">
            <w:r>
              <w:t>Donošenje termina za javne nastupe tokom godine</w:t>
            </w:r>
          </w:p>
          <w:p w:rsidR="00DC665A" w:rsidRDefault="007D0200">
            <w:pPr>
              <w:rPr>
                <w:b/>
              </w:rPr>
            </w:pPr>
            <w:r>
              <w:t>Dogovor i plan za Dane gudača</w:t>
            </w:r>
          </w:p>
        </w:tc>
        <w:tc>
          <w:tcPr>
            <w:tcW w:w="2196" w:type="dxa"/>
            <w:shd w:val="clear" w:color="auto" w:fill="FFFFFF"/>
          </w:tcPr>
          <w:p w:rsidR="00DC665A" w:rsidRDefault="007D0200">
            <w:pPr>
              <w:rPr>
                <w:b/>
              </w:rPr>
            </w:pPr>
            <w:r>
              <w:t>Učitelji gudačkog odjela</w:t>
            </w:r>
          </w:p>
        </w:tc>
      </w:tr>
      <w:tr w:rsidR="00DC665A">
        <w:trPr>
          <w:trHeight w:val="495"/>
        </w:trPr>
        <w:tc>
          <w:tcPr>
            <w:tcW w:w="1399" w:type="dxa"/>
          </w:tcPr>
          <w:p w:rsidR="00DC665A" w:rsidRDefault="007D0200">
            <w:r>
              <w:t>XI.</w:t>
            </w:r>
          </w:p>
        </w:tc>
        <w:tc>
          <w:tcPr>
            <w:tcW w:w="6174" w:type="dxa"/>
          </w:tcPr>
          <w:p w:rsidR="00DC665A" w:rsidRDefault="007D0200">
            <w:r>
              <w:t>Stručno vijeće za profesore violončela i kontrabasa</w:t>
            </w:r>
          </w:p>
        </w:tc>
        <w:tc>
          <w:tcPr>
            <w:tcW w:w="2196" w:type="dxa"/>
          </w:tcPr>
          <w:p w:rsidR="00DC665A" w:rsidRDefault="007D0200">
            <w:r>
              <w:t>Katarina Evetović</w:t>
            </w:r>
          </w:p>
        </w:tc>
      </w:tr>
      <w:tr w:rsidR="00DC665A">
        <w:trPr>
          <w:trHeight w:val="786"/>
        </w:trPr>
        <w:tc>
          <w:tcPr>
            <w:tcW w:w="1399" w:type="dxa"/>
          </w:tcPr>
          <w:p w:rsidR="00DC665A" w:rsidRDefault="007D0200">
            <w:r>
              <w:t>III.</w:t>
            </w:r>
          </w:p>
        </w:tc>
        <w:tc>
          <w:tcPr>
            <w:tcW w:w="6174" w:type="dxa"/>
          </w:tcPr>
          <w:p w:rsidR="00DC665A" w:rsidRDefault="007D0200">
            <w:r>
              <w:t>Međunarodno natjecanje mladih</w:t>
            </w:r>
            <w:r w:rsidR="00FC275F">
              <w:t xml:space="preserve"> </w:t>
            </w:r>
            <w:r>
              <w:t>glazbenika „Sonus“ op. 6, 2022.</w:t>
            </w:r>
          </w:p>
          <w:p w:rsidR="00DC665A" w:rsidRDefault="007D0200">
            <w:r>
              <w:t>Križevci – učenici violine</w:t>
            </w:r>
          </w:p>
        </w:tc>
        <w:tc>
          <w:tcPr>
            <w:tcW w:w="2196" w:type="dxa"/>
          </w:tcPr>
          <w:p w:rsidR="00DC665A" w:rsidRDefault="007D0200">
            <w:r>
              <w:t>Učitelji violine</w:t>
            </w:r>
          </w:p>
        </w:tc>
      </w:tr>
      <w:tr w:rsidR="00DC665A">
        <w:trPr>
          <w:trHeight w:val="787"/>
        </w:trPr>
        <w:tc>
          <w:tcPr>
            <w:tcW w:w="1399" w:type="dxa"/>
          </w:tcPr>
          <w:p w:rsidR="00DC665A" w:rsidRDefault="007D0200">
            <w:r>
              <w:t>III.</w:t>
            </w:r>
          </w:p>
        </w:tc>
        <w:tc>
          <w:tcPr>
            <w:tcW w:w="6174" w:type="dxa"/>
          </w:tcPr>
          <w:p w:rsidR="00DC665A" w:rsidRDefault="007D0200">
            <w:r>
              <w:t>Dani gudača od 22.11.-26.11.2021.</w:t>
            </w:r>
          </w:p>
          <w:p w:rsidR="00DC665A" w:rsidRDefault="007D0200">
            <w:r>
              <w:t>Koncert učenika gudačkog odjela</w:t>
            </w:r>
          </w:p>
        </w:tc>
        <w:tc>
          <w:tcPr>
            <w:tcW w:w="2196" w:type="dxa"/>
          </w:tcPr>
          <w:p w:rsidR="00DC665A" w:rsidRDefault="007D0200">
            <w:r>
              <w:t>Učitelji gudačkog odjela</w:t>
            </w:r>
          </w:p>
        </w:tc>
      </w:tr>
      <w:tr w:rsidR="00DC665A">
        <w:trPr>
          <w:trHeight w:val="539"/>
        </w:trPr>
        <w:tc>
          <w:tcPr>
            <w:tcW w:w="1399" w:type="dxa"/>
          </w:tcPr>
          <w:p w:rsidR="00DC665A" w:rsidRDefault="007D0200">
            <w:r>
              <w:t>IV.</w:t>
            </w:r>
          </w:p>
        </w:tc>
        <w:tc>
          <w:tcPr>
            <w:tcW w:w="6174" w:type="dxa"/>
          </w:tcPr>
          <w:p w:rsidR="00DC665A" w:rsidRDefault="007D0200">
            <w:r>
              <w:t>Stručno vijeće za profesore violončela i kontrabasa</w:t>
            </w:r>
          </w:p>
        </w:tc>
        <w:tc>
          <w:tcPr>
            <w:tcW w:w="2196" w:type="dxa"/>
          </w:tcPr>
          <w:p w:rsidR="00DC665A" w:rsidRDefault="007D0200">
            <w:r>
              <w:t>Katarina Evetović</w:t>
            </w:r>
          </w:p>
        </w:tc>
      </w:tr>
      <w:tr w:rsidR="00DC665A">
        <w:trPr>
          <w:trHeight w:val="547"/>
        </w:trPr>
        <w:tc>
          <w:tcPr>
            <w:tcW w:w="1399" w:type="dxa"/>
          </w:tcPr>
          <w:p w:rsidR="00DC665A" w:rsidRDefault="007D0200">
            <w:r>
              <w:t>IV.</w:t>
            </w:r>
          </w:p>
        </w:tc>
        <w:tc>
          <w:tcPr>
            <w:tcW w:w="6174" w:type="dxa"/>
          </w:tcPr>
          <w:p w:rsidR="00DC665A" w:rsidRDefault="007D0200">
            <w:r>
              <w:t>Daleki akordi – učenici violine. učenici violončela</w:t>
            </w:r>
          </w:p>
        </w:tc>
        <w:tc>
          <w:tcPr>
            <w:tcW w:w="2196" w:type="dxa"/>
          </w:tcPr>
          <w:p w:rsidR="00DC665A" w:rsidRDefault="007D0200">
            <w:r>
              <w:t>Učitelji violine</w:t>
            </w:r>
          </w:p>
        </w:tc>
      </w:tr>
      <w:tr w:rsidR="00DC665A">
        <w:trPr>
          <w:trHeight w:val="697"/>
        </w:trPr>
        <w:tc>
          <w:tcPr>
            <w:tcW w:w="1399" w:type="dxa"/>
          </w:tcPr>
          <w:p w:rsidR="00DC665A" w:rsidRDefault="007D0200">
            <w:r>
              <w:t>VI.</w:t>
            </w:r>
          </w:p>
        </w:tc>
        <w:tc>
          <w:tcPr>
            <w:tcW w:w="6174" w:type="dxa"/>
          </w:tcPr>
          <w:p w:rsidR="00DC665A" w:rsidRDefault="007D0200">
            <w:r>
              <w:t>Zaključivanje, izvješće i analiza rada odjela u šk. god. 2021./2022.</w:t>
            </w:r>
          </w:p>
        </w:tc>
        <w:tc>
          <w:tcPr>
            <w:tcW w:w="2196" w:type="dxa"/>
          </w:tcPr>
          <w:p w:rsidR="00DC665A" w:rsidRDefault="007D0200">
            <w:r>
              <w:t>Učitelji violine</w:t>
            </w:r>
          </w:p>
        </w:tc>
      </w:tr>
    </w:tbl>
    <w:p w:rsidR="00DC665A" w:rsidRDefault="00DC665A">
      <w:pPr>
        <w:rPr>
          <w:color w:val="CC0000"/>
        </w:rPr>
      </w:pPr>
    </w:p>
    <w:p w:rsidR="00DC665A" w:rsidRDefault="00DC665A">
      <w:pPr>
        <w:ind w:firstLine="720"/>
        <w:jc w:val="both"/>
        <w:rPr>
          <w:color w:val="CC0000"/>
        </w:rPr>
      </w:pPr>
    </w:p>
    <w:p w:rsidR="00DC665A" w:rsidRDefault="007D0200">
      <w:pPr>
        <w:ind w:firstLine="720"/>
        <w:jc w:val="both"/>
      </w:pPr>
      <w:r>
        <w:rPr>
          <w:b/>
          <w:sz w:val="19"/>
          <w:szCs w:val="19"/>
        </w:rPr>
        <w:t>9.4.6.</w:t>
      </w:r>
      <w:r>
        <w:rPr>
          <w:b/>
        </w:rPr>
        <w:t xml:space="preserve">  Plan i program rada stručnog aktiva plesnog odjela</w:t>
      </w:r>
    </w:p>
    <w:p w:rsidR="00DC665A" w:rsidRDefault="00DC665A">
      <w:pPr>
        <w:ind w:firstLine="720"/>
        <w:jc w:val="both"/>
      </w:pPr>
    </w:p>
    <w:tbl>
      <w:tblPr>
        <w:tblStyle w:val="af3"/>
        <w:tblW w:w="976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6174"/>
        <w:gridCol w:w="2196"/>
      </w:tblGrid>
      <w:tr w:rsidR="00DC665A">
        <w:trPr>
          <w:trHeight w:val="462"/>
        </w:trPr>
        <w:tc>
          <w:tcPr>
            <w:tcW w:w="1399" w:type="dxa"/>
            <w:shd w:val="clear" w:color="auto" w:fill="FFFFFF"/>
          </w:tcPr>
          <w:p w:rsidR="00DC665A" w:rsidRDefault="007D0200">
            <w:r>
              <w:rPr>
                <w:b/>
              </w:rPr>
              <w:t>Mjesec</w:t>
            </w:r>
          </w:p>
        </w:tc>
        <w:tc>
          <w:tcPr>
            <w:tcW w:w="6174" w:type="dxa"/>
            <w:shd w:val="clear" w:color="auto" w:fill="FFFFFF"/>
          </w:tcPr>
          <w:p w:rsidR="00DC665A" w:rsidRDefault="007D0200">
            <w:r>
              <w:rPr>
                <w:b/>
              </w:rPr>
              <w:t>Sadržaj rada</w:t>
            </w:r>
          </w:p>
        </w:tc>
        <w:tc>
          <w:tcPr>
            <w:tcW w:w="2196" w:type="dxa"/>
            <w:shd w:val="clear" w:color="auto" w:fill="FFFFFF"/>
          </w:tcPr>
          <w:p w:rsidR="00DC665A" w:rsidRDefault="007D0200">
            <w:r>
              <w:rPr>
                <w:b/>
              </w:rPr>
              <w:t>Nositelji realizacije</w:t>
            </w:r>
          </w:p>
        </w:tc>
      </w:tr>
      <w:tr w:rsidR="00DC665A">
        <w:trPr>
          <w:trHeight w:val="472"/>
        </w:trPr>
        <w:tc>
          <w:tcPr>
            <w:tcW w:w="1399" w:type="dxa"/>
          </w:tcPr>
          <w:p w:rsidR="00DC665A" w:rsidRDefault="007D0200">
            <w:r>
              <w:t>IX.</w:t>
            </w:r>
          </w:p>
        </w:tc>
        <w:tc>
          <w:tcPr>
            <w:tcW w:w="6174" w:type="dxa"/>
          </w:tcPr>
          <w:p w:rsidR="00DC665A" w:rsidRDefault="007D0200">
            <w:r>
              <w:t>Donošenje Plana i programa rada aktiva</w:t>
            </w:r>
          </w:p>
          <w:p w:rsidR="00DC665A" w:rsidRDefault="007D0200">
            <w:r>
              <w:t>Izrada Školskog kurikuluma</w:t>
            </w:r>
          </w:p>
          <w:p w:rsidR="00DC665A" w:rsidRDefault="007D0200">
            <w:r>
              <w:t>Kriteriji ocjenjivanja</w:t>
            </w:r>
          </w:p>
          <w:p w:rsidR="00DC665A" w:rsidRDefault="007D0200">
            <w:r>
              <w:t>Roditeljski sastanci</w:t>
            </w:r>
          </w:p>
        </w:tc>
        <w:tc>
          <w:tcPr>
            <w:tcW w:w="2196" w:type="dxa"/>
            <w:vMerge w:val="restart"/>
          </w:tcPr>
          <w:p w:rsidR="00DC665A" w:rsidRDefault="00DC665A"/>
          <w:p w:rsidR="00DC665A" w:rsidRDefault="00DC665A"/>
          <w:p w:rsidR="00DC665A" w:rsidRDefault="007D0200">
            <w:r>
              <w:t>Andreja Široki, pročelnica</w:t>
            </w:r>
          </w:p>
          <w:p w:rsidR="00DC665A" w:rsidRDefault="00DC665A"/>
          <w:p w:rsidR="00DC665A" w:rsidRDefault="007D0200">
            <w:r>
              <w:t>Svi učitelji odjela suvremenog plesa</w:t>
            </w:r>
          </w:p>
        </w:tc>
      </w:tr>
      <w:tr w:rsidR="00DC665A">
        <w:trPr>
          <w:trHeight w:val="1259"/>
        </w:trPr>
        <w:tc>
          <w:tcPr>
            <w:tcW w:w="1399" w:type="dxa"/>
          </w:tcPr>
          <w:p w:rsidR="00DC665A" w:rsidRDefault="007D0200">
            <w:r>
              <w:t>XI.</w:t>
            </w:r>
          </w:p>
        </w:tc>
        <w:tc>
          <w:tcPr>
            <w:tcW w:w="6174" w:type="dxa"/>
          </w:tcPr>
          <w:p w:rsidR="00DC665A" w:rsidRDefault="007D0200">
            <w:r>
              <w:t>Suradnja s roditeljima – roditeljski sastanci</w:t>
            </w:r>
          </w:p>
          <w:p w:rsidR="00DC665A" w:rsidRDefault="007D0200">
            <w:r>
              <w:t>Festival malih plesnih normi – DaCi Zagreb</w:t>
            </w:r>
          </w:p>
          <w:p w:rsidR="00DC665A" w:rsidRDefault="007D0200">
            <w:r>
              <w:t>Božićni koncert – online kolaž</w:t>
            </w:r>
          </w:p>
          <w:p w:rsidR="00DC665A" w:rsidRDefault="007D0200">
            <w:r>
              <w:t>Analiza uspjeha učenika na polugodištu</w:t>
            </w:r>
          </w:p>
          <w:p w:rsidR="00DC665A" w:rsidRDefault="007D0200">
            <w:r>
              <w:t>Analiza primjene Školskog kurikuluma</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786"/>
        </w:trPr>
        <w:tc>
          <w:tcPr>
            <w:tcW w:w="1399" w:type="dxa"/>
          </w:tcPr>
          <w:p w:rsidR="00DC665A" w:rsidRDefault="007D0200">
            <w:r>
              <w:t xml:space="preserve">II. </w:t>
            </w:r>
          </w:p>
        </w:tc>
        <w:tc>
          <w:tcPr>
            <w:tcW w:w="6174" w:type="dxa"/>
          </w:tcPr>
          <w:p w:rsidR="00DC665A" w:rsidRDefault="007D0200">
            <w:r>
              <w:t>Požeški plesokaz</w:t>
            </w:r>
          </w:p>
          <w:p w:rsidR="00DC665A" w:rsidRDefault="007D0200">
            <w:r>
              <w:t>Odlazak na organiziranu predstavu – Rijeka, Zagreb</w:t>
            </w:r>
          </w:p>
          <w:p w:rsidR="00DC665A" w:rsidRDefault="007D0200">
            <w:r>
              <w:t>Plesna predstava - POUP Poreč</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787"/>
        </w:trPr>
        <w:tc>
          <w:tcPr>
            <w:tcW w:w="1399" w:type="dxa"/>
          </w:tcPr>
          <w:p w:rsidR="00DC665A" w:rsidRDefault="007D0200">
            <w:r>
              <w:t xml:space="preserve">IV. </w:t>
            </w:r>
          </w:p>
        </w:tc>
        <w:tc>
          <w:tcPr>
            <w:tcW w:w="6174" w:type="dxa"/>
          </w:tcPr>
          <w:p w:rsidR="00DC665A" w:rsidRDefault="007D0200">
            <w:r>
              <w:t>Dani plesa – nastupi, predavanja, video projekcije, radionice</w:t>
            </w:r>
          </w:p>
          <w:p w:rsidR="00DC665A" w:rsidRDefault="007D0200">
            <w:r>
              <w:t>Dan škole – Plesni program</w:t>
            </w:r>
          </w:p>
          <w:p w:rsidR="00DC665A" w:rsidRDefault="007D0200">
            <w:r>
              <w:t>Prezentacija rada plesne škole u osnovnim školama</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r w:rsidR="00DC665A">
        <w:trPr>
          <w:trHeight w:val="1259"/>
        </w:trPr>
        <w:tc>
          <w:tcPr>
            <w:tcW w:w="1399" w:type="dxa"/>
          </w:tcPr>
          <w:p w:rsidR="00DC665A" w:rsidRDefault="007D0200">
            <w:r>
              <w:lastRenderedPageBreak/>
              <w:t>VI.</w:t>
            </w:r>
          </w:p>
        </w:tc>
        <w:tc>
          <w:tcPr>
            <w:tcW w:w="6174" w:type="dxa"/>
          </w:tcPr>
          <w:p w:rsidR="00DC665A" w:rsidRDefault="007D0200">
            <w:r>
              <w:t>Završni plesni program u Lapidariju</w:t>
            </w:r>
          </w:p>
          <w:p w:rsidR="00DC665A" w:rsidRDefault="007D0200">
            <w:r>
              <w:t>Pripreme za kraj nastavne godine</w:t>
            </w:r>
          </w:p>
          <w:p w:rsidR="00DC665A" w:rsidRDefault="007D0200">
            <w:r>
              <w:t>Ispiti</w:t>
            </w:r>
          </w:p>
          <w:p w:rsidR="00DC665A" w:rsidRDefault="007D0200">
            <w:r>
              <w:t xml:space="preserve">Zaključivanje, izvješće i analiza rada odjela u </w:t>
            </w:r>
          </w:p>
          <w:p w:rsidR="00DC665A" w:rsidRDefault="007D0200">
            <w:r>
              <w:t xml:space="preserve">  šk. god. 2021./2022.</w:t>
            </w:r>
          </w:p>
        </w:tc>
        <w:tc>
          <w:tcPr>
            <w:tcW w:w="2196" w:type="dxa"/>
            <w:vMerge/>
          </w:tcPr>
          <w:p w:rsidR="00DC665A" w:rsidRDefault="00DC665A">
            <w:pPr>
              <w:widowControl w:val="0"/>
              <w:pBdr>
                <w:top w:val="nil"/>
                <w:left w:val="nil"/>
                <w:bottom w:val="nil"/>
                <w:right w:val="nil"/>
                <w:between w:val="nil"/>
              </w:pBdr>
              <w:spacing w:line="276" w:lineRule="auto"/>
              <w:rPr>
                <w:color w:val="CC0000"/>
              </w:rPr>
            </w:pPr>
          </w:p>
        </w:tc>
      </w:tr>
    </w:tbl>
    <w:p w:rsidR="00DC665A" w:rsidRDefault="00DC665A">
      <w:pPr>
        <w:rPr>
          <w:color w:val="CC0000"/>
        </w:rPr>
      </w:pPr>
    </w:p>
    <w:p w:rsidR="00DC665A" w:rsidRDefault="00DC665A">
      <w:pPr>
        <w:ind w:firstLine="720"/>
        <w:jc w:val="both"/>
        <w:rPr>
          <w:color w:val="CC0000"/>
        </w:rPr>
      </w:pPr>
    </w:p>
    <w:p w:rsidR="00DC665A" w:rsidRDefault="007D0200">
      <w:pPr>
        <w:ind w:firstLine="720"/>
        <w:jc w:val="both"/>
      </w:pPr>
      <w:r>
        <w:rPr>
          <w:b/>
          <w:sz w:val="19"/>
          <w:szCs w:val="19"/>
        </w:rPr>
        <w:t>9.4.7.</w:t>
      </w:r>
      <w:r>
        <w:rPr>
          <w:b/>
        </w:rPr>
        <w:t xml:space="preserve">  Plan i program rada stručnog aktiva klavirskog odjela</w:t>
      </w:r>
    </w:p>
    <w:p w:rsidR="00DC665A" w:rsidRDefault="00DC665A">
      <w:pPr>
        <w:ind w:firstLine="720"/>
        <w:jc w:val="both"/>
      </w:pPr>
    </w:p>
    <w:tbl>
      <w:tblPr>
        <w:tblStyle w:val="af4"/>
        <w:tblW w:w="9769"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9"/>
        <w:gridCol w:w="6174"/>
        <w:gridCol w:w="2196"/>
      </w:tblGrid>
      <w:tr w:rsidR="00DC665A">
        <w:trPr>
          <w:trHeight w:val="462"/>
        </w:trPr>
        <w:tc>
          <w:tcPr>
            <w:tcW w:w="1399" w:type="dxa"/>
            <w:shd w:val="clear" w:color="auto" w:fill="FFFFFF"/>
          </w:tcPr>
          <w:p w:rsidR="00DC665A" w:rsidRDefault="007D0200">
            <w:r>
              <w:rPr>
                <w:b/>
              </w:rPr>
              <w:t>Mjesec</w:t>
            </w:r>
          </w:p>
        </w:tc>
        <w:tc>
          <w:tcPr>
            <w:tcW w:w="6174" w:type="dxa"/>
            <w:shd w:val="clear" w:color="auto" w:fill="FFFFFF"/>
          </w:tcPr>
          <w:p w:rsidR="00DC665A" w:rsidRDefault="007D0200">
            <w:r>
              <w:rPr>
                <w:b/>
              </w:rPr>
              <w:t>Sadržaj rada</w:t>
            </w:r>
          </w:p>
        </w:tc>
        <w:tc>
          <w:tcPr>
            <w:tcW w:w="2196" w:type="dxa"/>
            <w:shd w:val="clear" w:color="auto" w:fill="FFFFFF"/>
          </w:tcPr>
          <w:p w:rsidR="00DC665A" w:rsidRDefault="007D0200">
            <w:r>
              <w:rPr>
                <w:b/>
              </w:rPr>
              <w:t>Nositelji realizacije</w:t>
            </w:r>
          </w:p>
        </w:tc>
      </w:tr>
      <w:tr w:rsidR="00DC665A">
        <w:trPr>
          <w:trHeight w:val="472"/>
        </w:trPr>
        <w:tc>
          <w:tcPr>
            <w:tcW w:w="1399" w:type="dxa"/>
          </w:tcPr>
          <w:p w:rsidR="00DC665A" w:rsidRDefault="007D0200">
            <w:pPr>
              <w:jc w:val="center"/>
            </w:pPr>
            <w:r>
              <w:t>IX.</w:t>
            </w:r>
          </w:p>
        </w:tc>
        <w:tc>
          <w:tcPr>
            <w:tcW w:w="6174" w:type="dxa"/>
          </w:tcPr>
          <w:p w:rsidR="00DC665A" w:rsidRPr="003F070E" w:rsidRDefault="007D0200" w:rsidP="00851B1B">
            <w:r w:rsidRPr="003F070E">
              <w:t>Donošenje Plana i programa rada aktiva</w:t>
            </w:r>
          </w:p>
          <w:p w:rsidR="00DC665A" w:rsidRPr="003F070E" w:rsidRDefault="007D0200" w:rsidP="00851B1B">
            <w:r w:rsidRPr="003F070E">
              <w:t>Izrada školskog kurikuluma</w:t>
            </w:r>
          </w:p>
          <w:p w:rsidR="00DC665A" w:rsidRPr="003F070E" w:rsidRDefault="007D0200" w:rsidP="00851B1B">
            <w:r w:rsidRPr="003F070E">
              <w:t>Nabava nastavnih sredstava i pomagala</w:t>
            </w:r>
          </w:p>
          <w:p w:rsidR="00DC665A" w:rsidRPr="003F070E" w:rsidRDefault="007D0200" w:rsidP="00851B1B">
            <w:r w:rsidRPr="003F070E">
              <w:t>Nabava nota</w:t>
            </w:r>
          </w:p>
          <w:p w:rsidR="00DC665A" w:rsidRPr="003F070E" w:rsidRDefault="007D0200" w:rsidP="00851B1B">
            <w:r w:rsidRPr="003F070E">
              <w:t>Donošenje kriterija ocjenjivanja</w:t>
            </w:r>
          </w:p>
          <w:p w:rsidR="00DC665A" w:rsidRPr="003F070E" w:rsidRDefault="007D0200" w:rsidP="00851B1B">
            <w:r w:rsidRPr="003F070E">
              <w:t xml:space="preserve">Suradnja s roditeljima i roditeljski sastanci </w:t>
            </w:r>
          </w:p>
          <w:p w:rsidR="00DC665A" w:rsidRPr="003F070E" w:rsidRDefault="007D0200" w:rsidP="00851B1B">
            <w:r w:rsidRPr="003F070E">
              <w:t>Donošenje termina za javne nastupe tokom godine</w:t>
            </w:r>
          </w:p>
          <w:p w:rsidR="00DC665A" w:rsidRPr="003F070E" w:rsidRDefault="007D0200" w:rsidP="00851B1B">
            <w:r w:rsidRPr="003F070E">
              <w:t>Dogovor i plan za Dane klavira</w:t>
            </w:r>
          </w:p>
          <w:p w:rsidR="00DC665A" w:rsidRPr="003F070E" w:rsidRDefault="00DC665A">
            <w:pPr>
              <w:jc w:val="center"/>
            </w:pP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1259"/>
        </w:trPr>
        <w:tc>
          <w:tcPr>
            <w:tcW w:w="1399" w:type="dxa"/>
          </w:tcPr>
          <w:p w:rsidR="00DC665A" w:rsidRDefault="007D0200">
            <w:pPr>
              <w:jc w:val="center"/>
            </w:pPr>
            <w:r>
              <w:t>X.</w:t>
            </w:r>
          </w:p>
        </w:tc>
        <w:tc>
          <w:tcPr>
            <w:tcW w:w="6174" w:type="dxa"/>
          </w:tcPr>
          <w:p w:rsidR="00DC665A" w:rsidRPr="003F070E" w:rsidRDefault="007D0200" w:rsidP="00851B1B">
            <w:r w:rsidRPr="003F070E">
              <w:t>Interne produkcije klavirskog odjela</w:t>
            </w:r>
          </w:p>
          <w:p w:rsidR="00DC665A" w:rsidRPr="003F070E" w:rsidRDefault="007D0200" w:rsidP="00851B1B">
            <w:r w:rsidRPr="003F070E">
              <w:t xml:space="preserve">Stručno usavršavanje Clavis Zg </w:t>
            </w:r>
          </w:p>
          <w:p w:rsidR="00DC665A" w:rsidRPr="003F070E" w:rsidRDefault="007D0200" w:rsidP="00851B1B">
            <w:r w:rsidRPr="003F070E">
              <w:t>Suradnja s roditeljima (online)</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786"/>
        </w:trPr>
        <w:tc>
          <w:tcPr>
            <w:tcW w:w="1399" w:type="dxa"/>
          </w:tcPr>
          <w:p w:rsidR="00DC665A" w:rsidRDefault="007D0200">
            <w:pPr>
              <w:jc w:val="center"/>
            </w:pPr>
            <w:r>
              <w:t>IX.</w:t>
            </w:r>
          </w:p>
        </w:tc>
        <w:tc>
          <w:tcPr>
            <w:tcW w:w="6174" w:type="dxa"/>
          </w:tcPr>
          <w:p w:rsidR="00DC665A" w:rsidRPr="003F070E" w:rsidRDefault="007D0200" w:rsidP="00851B1B">
            <w:r w:rsidRPr="003F070E">
              <w:t>Koncert učenika</w:t>
            </w:r>
          </w:p>
          <w:p w:rsidR="00DC665A" w:rsidRPr="003F070E" w:rsidRDefault="007D0200" w:rsidP="00851B1B">
            <w:r w:rsidRPr="003F070E">
              <w:t xml:space="preserve">Trožupanijsko stručno vijeće u Rijeci </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787"/>
        </w:trPr>
        <w:tc>
          <w:tcPr>
            <w:tcW w:w="1399" w:type="dxa"/>
          </w:tcPr>
          <w:p w:rsidR="00DC665A" w:rsidRDefault="007D0200">
            <w:pPr>
              <w:jc w:val="center"/>
            </w:pPr>
            <w:r>
              <w:t>XII.</w:t>
            </w:r>
          </w:p>
        </w:tc>
        <w:tc>
          <w:tcPr>
            <w:tcW w:w="6174" w:type="dxa"/>
          </w:tcPr>
          <w:p w:rsidR="00DC665A" w:rsidRPr="003F070E" w:rsidRDefault="007D0200" w:rsidP="00851B1B">
            <w:r w:rsidRPr="003F070E">
              <w:t xml:space="preserve">Virtualna audicija za Božićni koncert </w:t>
            </w:r>
          </w:p>
          <w:p w:rsidR="00DC665A" w:rsidRPr="003F070E" w:rsidRDefault="007D0200" w:rsidP="00851B1B">
            <w:r w:rsidRPr="003F070E">
              <w:t>Sudjelovanje učenika na Božićnom koncertu</w:t>
            </w:r>
          </w:p>
          <w:p w:rsidR="00DC665A" w:rsidRPr="003F070E" w:rsidRDefault="007D0200" w:rsidP="00851B1B">
            <w:r w:rsidRPr="003F070E">
              <w:t xml:space="preserve">Božićni koncert klavirskog odjela </w:t>
            </w:r>
          </w:p>
          <w:p w:rsidR="00DC665A" w:rsidRPr="003F070E" w:rsidRDefault="007D0200" w:rsidP="00851B1B">
            <w:r w:rsidRPr="003F070E">
              <w:t>Individualne informacije</w:t>
            </w:r>
          </w:p>
          <w:p w:rsidR="00DC665A" w:rsidRPr="003F070E" w:rsidRDefault="007D0200" w:rsidP="00851B1B">
            <w:r w:rsidRPr="003F070E">
              <w:t>Analiza uspjeha učenika na polugodištu</w:t>
            </w:r>
          </w:p>
          <w:p w:rsidR="00DC665A" w:rsidRPr="003F070E" w:rsidRDefault="007D0200" w:rsidP="00851B1B">
            <w:r w:rsidRPr="003F070E">
              <w:t>Analiza primjene Školskog kurikuluma</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1259"/>
        </w:trPr>
        <w:tc>
          <w:tcPr>
            <w:tcW w:w="1399" w:type="dxa"/>
          </w:tcPr>
          <w:p w:rsidR="00DC665A" w:rsidRDefault="007D0200">
            <w:pPr>
              <w:jc w:val="center"/>
            </w:pPr>
            <w:r>
              <w:t>I.</w:t>
            </w:r>
          </w:p>
        </w:tc>
        <w:tc>
          <w:tcPr>
            <w:tcW w:w="6174" w:type="dxa"/>
          </w:tcPr>
          <w:p w:rsidR="00DC665A" w:rsidRPr="003F070E" w:rsidRDefault="007D0200" w:rsidP="00851B1B">
            <w:r w:rsidRPr="003F070E">
              <w:t>Gostovanje, koncert i predavanje u GŠ Požega</w:t>
            </w:r>
          </w:p>
          <w:p w:rsidR="00DC665A" w:rsidRPr="003F070E" w:rsidRDefault="007D0200" w:rsidP="00851B1B">
            <w:r w:rsidRPr="003F070E">
              <w:t>Centar izvrsnosti HDGPP-Opatija</w:t>
            </w:r>
          </w:p>
          <w:p w:rsidR="00DC665A" w:rsidRPr="003F070E" w:rsidRDefault="007D0200" w:rsidP="00851B1B">
            <w:r w:rsidRPr="003F070E">
              <w:t>Suradnja s roditeljima</w:t>
            </w:r>
          </w:p>
          <w:p w:rsidR="00DC665A" w:rsidRPr="003F070E" w:rsidRDefault="007D0200" w:rsidP="00851B1B">
            <w:r w:rsidRPr="003F070E">
              <w:t>Interna produkcija</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1259"/>
        </w:trPr>
        <w:tc>
          <w:tcPr>
            <w:tcW w:w="1399" w:type="dxa"/>
          </w:tcPr>
          <w:p w:rsidR="00DC665A" w:rsidRDefault="007D0200">
            <w:pPr>
              <w:jc w:val="center"/>
            </w:pPr>
            <w:r>
              <w:t>II.</w:t>
            </w:r>
          </w:p>
        </w:tc>
        <w:tc>
          <w:tcPr>
            <w:tcW w:w="6174" w:type="dxa"/>
          </w:tcPr>
          <w:p w:rsidR="00DC665A" w:rsidRPr="003F070E" w:rsidRDefault="007D0200" w:rsidP="00851B1B">
            <w:r w:rsidRPr="003F070E">
              <w:t>Odlazak učitelja na međunarodnu gl.</w:t>
            </w:r>
            <w:r w:rsidR="006C2440" w:rsidRPr="003F070E">
              <w:t xml:space="preserve"> </w:t>
            </w:r>
            <w:r w:rsidRPr="003F070E">
              <w:t>šk. Clavis Zg</w:t>
            </w:r>
          </w:p>
          <w:p w:rsidR="00DC665A" w:rsidRPr="003F070E" w:rsidRDefault="007D0200" w:rsidP="00851B1B">
            <w:r w:rsidRPr="003F070E">
              <w:t>Audicij</w:t>
            </w:r>
            <w:r w:rsidR="00A715FD" w:rsidRPr="003F070E">
              <w:t>a za natjecanje u Novom Marofu-</w:t>
            </w:r>
            <w:r w:rsidRPr="003F070E">
              <w:t>Mladi Padovec</w:t>
            </w:r>
          </w:p>
          <w:p w:rsidR="00DC665A" w:rsidRPr="003F070E" w:rsidRDefault="007D0200" w:rsidP="00851B1B">
            <w:r w:rsidRPr="003F070E">
              <w:t>Natjecanje Mladi Padovec-Novi Marof</w:t>
            </w:r>
          </w:p>
          <w:p w:rsidR="00DC665A" w:rsidRPr="003F070E" w:rsidRDefault="007D0200" w:rsidP="00851B1B">
            <w:r w:rsidRPr="003F070E">
              <w:t>Sudjelovanje učenika na koncertu pod maskama</w:t>
            </w:r>
          </w:p>
          <w:p w:rsidR="00DC665A" w:rsidRPr="003F070E" w:rsidRDefault="007D0200" w:rsidP="00851B1B">
            <w:r w:rsidRPr="003F070E">
              <w:t>Koncert povodom Valentinova</w:t>
            </w:r>
          </w:p>
          <w:p w:rsidR="00DC665A" w:rsidRPr="003F070E" w:rsidRDefault="007D0200" w:rsidP="00851B1B">
            <w:r w:rsidRPr="003F070E">
              <w:t>Suradnja s roditeljima</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1259"/>
        </w:trPr>
        <w:tc>
          <w:tcPr>
            <w:tcW w:w="1399" w:type="dxa"/>
          </w:tcPr>
          <w:p w:rsidR="00DC665A" w:rsidRDefault="007D0200">
            <w:pPr>
              <w:jc w:val="center"/>
            </w:pPr>
            <w:r>
              <w:t>III.</w:t>
            </w:r>
          </w:p>
        </w:tc>
        <w:tc>
          <w:tcPr>
            <w:tcW w:w="6174" w:type="dxa"/>
          </w:tcPr>
          <w:p w:rsidR="00DC665A" w:rsidRPr="003F070E" w:rsidRDefault="007D0200" w:rsidP="00851B1B">
            <w:r w:rsidRPr="003F070E">
              <w:t xml:space="preserve">Dani klavira </w:t>
            </w:r>
          </w:p>
          <w:p w:rsidR="00DC665A" w:rsidRPr="003F070E" w:rsidRDefault="007D0200" w:rsidP="00851B1B">
            <w:r w:rsidRPr="003F070E">
              <w:t>Audicija za natjecanje „Sonus“ Križevci</w:t>
            </w:r>
          </w:p>
          <w:p w:rsidR="00DC665A" w:rsidRPr="003F070E" w:rsidRDefault="007D0200" w:rsidP="00851B1B">
            <w:r w:rsidRPr="003F070E">
              <w:t>Natjecanje „Sonus“ Križevci</w:t>
            </w:r>
          </w:p>
          <w:p w:rsidR="00DC665A" w:rsidRPr="003F070E" w:rsidRDefault="007D0200" w:rsidP="00851B1B">
            <w:r w:rsidRPr="003F070E">
              <w:t>Odlazak učitelja na trožupanijsko stručno vijeće u Rijeku</w:t>
            </w:r>
          </w:p>
          <w:p w:rsidR="00DC665A" w:rsidRPr="003F070E" w:rsidRDefault="007D0200" w:rsidP="00851B1B">
            <w:r w:rsidRPr="003F070E">
              <w:t>Audicija za smotru-natjecanje klavirista Dr.</w:t>
            </w:r>
            <w:r w:rsidR="00A715FD" w:rsidRPr="003F070E">
              <w:t xml:space="preserve"> </w:t>
            </w:r>
            <w:r w:rsidRPr="003F070E">
              <w:t>Ing.</w:t>
            </w:r>
            <w:r w:rsidR="00A715FD" w:rsidRPr="003F070E">
              <w:t xml:space="preserve"> </w:t>
            </w:r>
            <w:r w:rsidRPr="003F070E">
              <w:t>D.</w:t>
            </w:r>
            <w:r w:rsidR="00A715FD" w:rsidRPr="003F070E">
              <w:t xml:space="preserve"> </w:t>
            </w:r>
            <w:r w:rsidRPr="003F070E">
              <w:t>Škrapić</w:t>
            </w:r>
          </w:p>
          <w:p w:rsidR="00DC665A" w:rsidRPr="003F070E" w:rsidRDefault="007D0200" w:rsidP="00851B1B">
            <w:r w:rsidRPr="003F070E">
              <w:t>Sudjelovanje na smotri-natjecanju klavirista Dr.</w:t>
            </w:r>
            <w:r w:rsidR="00A715FD" w:rsidRPr="003F070E">
              <w:t xml:space="preserve"> </w:t>
            </w:r>
            <w:r w:rsidRPr="003F070E">
              <w:t>Ing.</w:t>
            </w:r>
            <w:r w:rsidR="00A715FD" w:rsidRPr="003F070E">
              <w:t xml:space="preserve"> </w:t>
            </w:r>
            <w:r w:rsidRPr="003F070E">
              <w:t>D.</w:t>
            </w:r>
            <w:r w:rsidR="00A715FD" w:rsidRPr="003F070E">
              <w:t xml:space="preserve"> </w:t>
            </w:r>
            <w:r w:rsidRPr="003F070E">
              <w:t>Škrapić</w:t>
            </w:r>
          </w:p>
          <w:p w:rsidR="00DC665A" w:rsidRPr="003F070E" w:rsidRDefault="007D0200" w:rsidP="00851B1B">
            <w:r w:rsidRPr="003F070E">
              <w:t>Suradnja s roditeljima</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1259"/>
        </w:trPr>
        <w:tc>
          <w:tcPr>
            <w:tcW w:w="1399" w:type="dxa"/>
          </w:tcPr>
          <w:p w:rsidR="00DC665A" w:rsidRDefault="007D0200">
            <w:pPr>
              <w:jc w:val="center"/>
            </w:pPr>
            <w:r>
              <w:t>IV.</w:t>
            </w:r>
          </w:p>
        </w:tc>
        <w:tc>
          <w:tcPr>
            <w:tcW w:w="6174" w:type="dxa"/>
          </w:tcPr>
          <w:p w:rsidR="00DC665A" w:rsidRPr="003F070E" w:rsidRDefault="007D0200" w:rsidP="00851B1B">
            <w:r w:rsidRPr="003F070E">
              <w:t>Odlazak učitelja na državni skup AZOO</w:t>
            </w:r>
          </w:p>
          <w:p w:rsidR="00DC665A" w:rsidRPr="003F070E" w:rsidRDefault="007D0200" w:rsidP="00851B1B">
            <w:r w:rsidRPr="003F070E">
              <w:t>Odlazak učenika i učitelja na Festival mladih pijanista u Varaždinu</w:t>
            </w:r>
          </w:p>
          <w:p w:rsidR="00DC665A" w:rsidRPr="003F070E" w:rsidRDefault="007D0200" w:rsidP="00851B1B">
            <w:r w:rsidRPr="003F070E">
              <w:t>Audicija za natjecanje Daleki akordi u Splitu</w:t>
            </w:r>
          </w:p>
          <w:p w:rsidR="00DC665A" w:rsidRPr="003F070E" w:rsidRDefault="007D0200" w:rsidP="00851B1B">
            <w:r w:rsidRPr="003F070E">
              <w:t>Sudjelovanje na natjecanju Daleki akordi u Splitu</w:t>
            </w:r>
          </w:p>
          <w:p w:rsidR="00DC665A" w:rsidRPr="003F070E" w:rsidRDefault="007D0200" w:rsidP="00851B1B">
            <w:r w:rsidRPr="003F070E">
              <w:t>Koncert učenika klavirskog odjela</w:t>
            </w:r>
          </w:p>
          <w:p w:rsidR="00DC665A" w:rsidRPr="003F070E" w:rsidRDefault="007D0200" w:rsidP="00851B1B">
            <w:r w:rsidRPr="003F070E">
              <w:t xml:space="preserve">Audicija za natjecanje “Una Corda” </w:t>
            </w:r>
          </w:p>
          <w:p w:rsidR="00DC665A" w:rsidRPr="003F070E" w:rsidRDefault="007D0200" w:rsidP="00851B1B">
            <w:r w:rsidRPr="003F070E">
              <w:t>Suradnja s roditeljima</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1259"/>
        </w:trPr>
        <w:tc>
          <w:tcPr>
            <w:tcW w:w="1399" w:type="dxa"/>
          </w:tcPr>
          <w:p w:rsidR="00DC665A" w:rsidRDefault="007D0200">
            <w:pPr>
              <w:jc w:val="center"/>
            </w:pPr>
            <w:r>
              <w:lastRenderedPageBreak/>
              <w:t>V.</w:t>
            </w:r>
          </w:p>
        </w:tc>
        <w:tc>
          <w:tcPr>
            <w:tcW w:w="6174" w:type="dxa"/>
          </w:tcPr>
          <w:p w:rsidR="00DC665A" w:rsidRPr="003F070E" w:rsidRDefault="007D0200" w:rsidP="00851B1B">
            <w:r w:rsidRPr="003F070E">
              <w:t xml:space="preserve">Gostovanje učenika klavira u Labinu </w:t>
            </w:r>
          </w:p>
          <w:p w:rsidR="00DC665A" w:rsidRPr="003F070E" w:rsidRDefault="007D0200" w:rsidP="00851B1B">
            <w:r w:rsidRPr="003F070E">
              <w:t>Odlazak učenika i učitelja na Glazbene susrete u Rovinj</w:t>
            </w:r>
          </w:p>
          <w:p w:rsidR="00DC665A" w:rsidRPr="003F070E" w:rsidRDefault="007D0200" w:rsidP="00851B1B">
            <w:r w:rsidRPr="003F070E">
              <w:t>Trožupanijsko stručno vijeće u Rijeci</w:t>
            </w:r>
          </w:p>
          <w:p w:rsidR="00DC665A" w:rsidRPr="003F070E" w:rsidRDefault="007D0200" w:rsidP="00851B1B">
            <w:r w:rsidRPr="003F070E">
              <w:t>Koncert učenika klavirskog odjela</w:t>
            </w:r>
          </w:p>
          <w:p w:rsidR="00DC665A" w:rsidRPr="003F070E" w:rsidRDefault="007D0200" w:rsidP="00851B1B">
            <w:r w:rsidRPr="003F070E">
              <w:t xml:space="preserve">Međunarodno natjecanje “Una Corda” </w:t>
            </w:r>
          </w:p>
          <w:p w:rsidR="00DC665A" w:rsidRPr="003F070E" w:rsidRDefault="007D0200" w:rsidP="00851B1B">
            <w:r w:rsidRPr="003F070E">
              <w:t>Suradnja s roditeljima</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r w:rsidR="00DC665A">
        <w:trPr>
          <w:trHeight w:val="1259"/>
        </w:trPr>
        <w:tc>
          <w:tcPr>
            <w:tcW w:w="1399" w:type="dxa"/>
          </w:tcPr>
          <w:p w:rsidR="00DC665A" w:rsidRDefault="007D0200">
            <w:pPr>
              <w:jc w:val="center"/>
            </w:pPr>
            <w:r>
              <w:t>VI.</w:t>
            </w:r>
          </w:p>
        </w:tc>
        <w:tc>
          <w:tcPr>
            <w:tcW w:w="6174" w:type="dxa"/>
          </w:tcPr>
          <w:p w:rsidR="00DC665A" w:rsidRPr="003F070E" w:rsidRDefault="007D0200" w:rsidP="00851B1B">
            <w:r w:rsidRPr="003F070E">
              <w:t>Audicija za Dan škole</w:t>
            </w:r>
          </w:p>
          <w:p w:rsidR="00DC665A" w:rsidRPr="003F070E" w:rsidRDefault="007D0200" w:rsidP="00851B1B">
            <w:r w:rsidRPr="003F070E">
              <w:t>Koncert povodom Dana škole</w:t>
            </w:r>
          </w:p>
          <w:p w:rsidR="00DC665A" w:rsidRPr="003F070E" w:rsidRDefault="007D0200" w:rsidP="00851B1B">
            <w:r w:rsidRPr="003F070E">
              <w:t>Završni koncert klavirskog odjela</w:t>
            </w:r>
          </w:p>
          <w:p w:rsidR="00DC665A" w:rsidRPr="003F070E" w:rsidRDefault="00A715FD" w:rsidP="00851B1B">
            <w:r w:rsidRPr="003F070E">
              <w:t>Završni koncert učenika 1. razreda</w:t>
            </w:r>
          </w:p>
          <w:p w:rsidR="00DC665A" w:rsidRPr="003F070E" w:rsidRDefault="007D0200" w:rsidP="00851B1B">
            <w:r w:rsidRPr="003F070E">
              <w:t>Koncert završnog razreda</w:t>
            </w:r>
          </w:p>
          <w:p w:rsidR="00DC665A" w:rsidRPr="003F070E" w:rsidRDefault="007D0200" w:rsidP="00851B1B">
            <w:r w:rsidRPr="003F070E">
              <w:t>Pripreme za kraj nastavne godine</w:t>
            </w:r>
          </w:p>
          <w:p w:rsidR="00DC665A" w:rsidRPr="003F070E" w:rsidRDefault="007D0200" w:rsidP="00851B1B">
            <w:r w:rsidRPr="003F070E">
              <w:t>Suradnja s roditeljima</w:t>
            </w:r>
          </w:p>
          <w:p w:rsidR="00DC665A" w:rsidRPr="003F070E" w:rsidRDefault="007D0200" w:rsidP="00851B1B">
            <w:r w:rsidRPr="003F070E">
              <w:t>Ispiti</w:t>
            </w:r>
          </w:p>
          <w:p w:rsidR="00DC665A" w:rsidRPr="003F070E" w:rsidRDefault="007D0200" w:rsidP="00851B1B">
            <w:r w:rsidRPr="003F070E">
              <w:t>Zaključivanje, izvješće i ana</w:t>
            </w:r>
            <w:r w:rsidR="00851B1B" w:rsidRPr="003F070E">
              <w:t>liza rada odjela u šk. god. 2021./2022</w:t>
            </w:r>
            <w:r w:rsidRPr="003F070E">
              <w:t>.</w:t>
            </w:r>
          </w:p>
        </w:tc>
        <w:tc>
          <w:tcPr>
            <w:tcW w:w="2196" w:type="dxa"/>
          </w:tcPr>
          <w:p w:rsidR="00DC665A" w:rsidRPr="003F070E" w:rsidRDefault="007D0200">
            <w:pPr>
              <w:jc w:val="center"/>
            </w:pPr>
            <w:r w:rsidRPr="003F070E">
              <w:t>Svi učitelji i pročelnik klavirskog odjela</w:t>
            </w:r>
          </w:p>
          <w:p w:rsidR="00DC665A" w:rsidRPr="003F070E" w:rsidRDefault="00DC665A">
            <w:pPr>
              <w:jc w:val="center"/>
            </w:pPr>
          </w:p>
          <w:p w:rsidR="00DC665A" w:rsidRPr="003F070E" w:rsidRDefault="00DC665A">
            <w:pPr>
              <w:jc w:val="center"/>
            </w:pPr>
          </w:p>
          <w:p w:rsidR="00DC665A" w:rsidRPr="003F070E" w:rsidRDefault="00DC665A">
            <w:pPr>
              <w:jc w:val="center"/>
            </w:pPr>
          </w:p>
        </w:tc>
      </w:tr>
    </w:tbl>
    <w:p w:rsidR="00DC665A" w:rsidRDefault="00DC665A">
      <w:pPr>
        <w:jc w:val="both"/>
        <w:rPr>
          <w:color w:val="CC0000"/>
          <w:sz w:val="19"/>
          <w:szCs w:val="19"/>
        </w:rPr>
      </w:pPr>
    </w:p>
    <w:p w:rsidR="00DC665A" w:rsidRDefault="00DC665A">
      <w:pPr>
        <w:keepNext/>
        <w:pBdr>
          <w:top w:val="nil"/>
          <w:left w:val="nil"/>
          <w:bottom w:val="nil"/>
          <w:right w:val="nil"/>
          <w:between w:val="nil"/>
        </w:pBdr>
        <w:jc w:val="both"/>
        <w:rPr>
          <w:rFonts w:ascii="Arial" w:eastAsia="Arial" w:hAnsi="Arial" w:cs="Arial"/>
          <w:b/>
          <w:color w:val="CC0000"/>
          <w:sz w:val="19"/>
          <w:szCs w:val="19"/>
          <w:u w:val="single"/>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9.5. Plan rada Vijeća roditelja u Školi</w:t>
      </w:r>
    </w:p>
    <w:p w:rsidR="00DC665A" w:rsidRDefault="007D0200">
      <w:pPr>
        <w:ind w:firstLine="720"/>
        <w:jc w:val="both"/>
        <w:rPr>
          <w:sz w:val="19"/>
          <w:szCs w:val="19"/>
        </w:rPr>
      </w:pPr>
      <w:r>
        <w:rPr>
          <w:sz w:val="19"/>
          <w:szCs w:val="19"/>
        </w:rPr>
        <w:t>U Školi je formirano Vijeće roditelja kako bi se roditelji što više uključili u rad Škole. Na početku godine Ravnateljica Škole iznijet će izvješće o radu za prethodnu školsku godinu, G</w:t>
      </w:r>
      <w:r w:rsidR="005D72E8">
        <w:rPr>
          <w:sz w:val="19"/>
          <w:szCs w:val="19"/>
        </w:rPr>
        <w:t>odišnji plan i program rada i</w:t>
      </w:r>
      <w:r>
        <w:rPr>
          <w:sz w:val="19"/>
          <w:szCs w:val="19"/>
        </w:rPr>
        <w:t xml:space="preserve"> Školski kurikulum.</w:t>
      </w:r>
    </w:p>
    <w:p w:rsidR="00DC665A" w:rsidRDefault="007D0200">
      <w:pPr>
        <w:ind w:firstLine="720"/>
        <w:jc w:val="both"/>
        <w:rPr>
          <w:sz w:val="19"/>
          <w:szCs w:val="19"/>
        </w:rPr>
      </w:pPr>
      <w:r>
        <w:rPr>
          <w:sz w:val="19"/>
          <w:szCs w:val="19"/>
        </w:rPr>
        <w:t>Roditelji će iznositi  prijedloge, primjedbe ili rješenja za što kvalitetniju realizaciju nastavnog plana i programa. Vijeće roditelja osnovano je u cilju ostvarivanja zadaće osnovnog školstva i povezivanja škole s društvenom sredinom. Vijeće roditelja saziva i vodi predsjednik Vijeća roditelja.</w:t>
      </w:r>
    </w:p>
    <w:p w:rsidR="005D72E8" w:rsidRDefault="007D0200">
      <w:pPr>
        <w:ind w:firstLine="720"/>
        <w:jc w:val="both"/>
        <w:rPr>
          <w:sz w:val="19"/>
          <w:szCs w:val="19"/>
        </w:rPr>
      </w:pPr>
      <w:r>
        <w:rPr>
          <w:sz w:val="19"/>
          <w:szCs w:val="19"/>
        </w:rPr>
        <w:t>U skladu s Statutom u šk. god. 2021./2022. izabrat će se predstavnici roditelja u Vijeće roditelja i to će učiniti razrednici na prvim roditeljskim sastancima javnim glasovanjem odmah početkom nastavne godine.</w:t>
      </w:r>
    </w:p>
    <w:p w:rsidR="00DC665A" w:rsidRDefault="007D0200">
      <w:pPr>
        <w:ind w:firstLine="720"/>
        <w:jc w:val="both"/>
        <w:rPr>
          <w:sz w:val="19"/>
          <w:szCs w:val="19"/>
        </w:rPr>
      </w:pPr>
      <w:r>
        <w:rPr>
          <w:sz w:val="19"/>
          <w:szCs w:val="19"/>
        </w:rPr>
        <w:br/>
      </w:r>
    </w:p>
    <w:tbl>
      <w:tblPr>
        <w:tblStyle w:val="af5"/>
        <w:tblW w:w="92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
        <w:gridCol w:w="6379"/>
        <w:gridCol w:w="1810"/>
      </w:tblGrid>
      <w:tr w:rsidR="00DC665A">
        <w:trPr>
          <w:trHeight w:val="465"/>
        </w:trPr>
        <w:tc>
          <w:tcPr>
            <w:tcW w:w="1102" w:type="dxa"/>
          </w:tcPr>
          <w:p w:rsidR="00DC665A" w:rsidRDefault="007D0200">
            <w:pPr>
              <w:rPr>
                <w:sz w:val="19"/>
                <w:szCs w:val="19"/>
              </w:rPr>
            </w:pPr>
            <w:r>
              <w:rPr>
                <w:b/>
                <w:sz w:val="19"/>
                <w:szCs w:val="19"/>
              </w:rPr>
              <w:t>Mjesec</w:t>
            </w:r>
          </w:p>
        </w:tc>
        <w:tc>
          <w:tcPr>
            <w:tcW w:w="6379" w:type="dxa"/>
          </w:tcPr>
          <w:p w:rsidR="00DC665A" w:rsidRDefault="007D0200">
            <w:pPr>
              <w:rPr>
                <w:sz w:val="19"/>
                <w:szCs w:val="19"/>
              </w:rPr>
            </w:pPr>
            <w:r>
              <w:rPr>
                <w:b/>
                <w:sz w:val="19"/>
                <w:szCs w:val="19"/>
              </w:rPr>
              <w:t>Sadržaj rada</w:t>
            </w:r>
          </w:p>
        </w:tc>
        <w:tc>
          <w:tcPr>
            <w:tcW w:w="1810" w:type="dxa"/>
          </w:tcPr>
          <w:p w:rsidR="00DC665A" w:rsidRDefault="007D0200">
            <w:pPr>
              <w:rPr>
                <w:sz w:val="19"/>
                <w:szCs w:val="19"/>
              </w:rPr>
            </w:pPr>
            <w:r>
              <w:rPr>
                <w:b/>
                <w:sz w:val="19"/>
                <w:szCs w:val="19"/>
              </w:rPr>
              <w:t>Izvršitelji</w:t>
            </w:r>
          </w:p>
        </w:tc>
      </w:tr>
      <w:tr w:rsidR="00DC665A">
        <w:trPr>
          <w:trHeight w:val="1832"/>
        </w:trPr>
        <w:tc>
          <w:tcPr>
            <w:tcW w:w="1102" w:type="dxa"/>
          </w:tcPr>
          <w:p w:rsidR="00DC665A" w:rsidRDefault="007D0200">
            <w:pPr>
              <w:rPr>
                <w:sz w:val="19"/>
                <w:szCs w:val="19"/>
              </w:rPr>
            </w:pPr>
            <w:r>
              <w:rPr>
                <w:sz w:val="19"/>
                <w:szCs w:val="19"/>
              </w:rPr>
              <w:t>IX.-XII.</w:t>
            </w:r>
          </w:p>
        </w:tc>
        <w:tc>
          <w:tcPr>
            <w:tcW w:w="6379" w:type="dxa"/>
          </w:tcPr>
          <w:p w:rsidR="00DC665A" w:rsidRDefault="007D0200">
            <w:pPr>
              <w:rPr>
                <w:sz w:val="19"/>
                <w:szCs w:val="19"/>
              </w:rPr>
            </w:pPr>
            <w:r>
              <w:rPr>
                <w:sz w:val="19"/>
                <w:szCs w:val="19"/>
              </w:rPr>
              <w:t>Razmatranje prijedloga Godišnjeg plana i programa rada za 2021./2022.</w:t>
            </w:r>
          </w:p>
          <w:p w:rsidR="00DC665A" w:rsidRDefault="007D0200">
            <w:pPr>
              <w:rPr>
                <w:sz w:val="19"/>
                <w:szCs w:val="19"/>
              </w:rPr>
            </w:pPr>
            <w:r>
              <w:rPr>
                <w:sz w:val="19"/>
                <w:szCs w:val="19"/>
              </w:rPr>
              <w:t>Razmatranje Školskog kurikuluma za 2021./2022.</w:t>
            </w:r>
          </w:p>
          <w:p w:rsidR="00DC665A" w:rsidRDefault="007D0200">
            <w:pPr>
              <w:rPr>
                <w:sz w:val="19"/>
                <w:szCs w:val="19"/>
              </w:rPr>
            </w:pPr>
            <w:r>
              <w:rPr>
                <w:sz w:val="19"/>
                <w:szCs w:val="19"/>
              </w:rPr>
              <w:t>Izvješće o radu za 2020./2021. školsku godinu</w:t>
            </w:r>
          </w:p>
          <w:p w:rsidR="004C1216" w:rsidRDefault="004C1216">
            <w:pPr>
              <w:rPr>
                <w:sz w:val="19"/>
                <w:szCs w:val="19"/>
              </w:rPr>
            </w:pPr>
            <w:r>
              <w:rPr>
                <w:sz w:val="19"/>
                <w:szCs w:val="19"/>
              </w:rPr>
              <w:t>Kalendar rada</w:t>
            </w:r>
          </w:p>
          <w:p w:rsidR="00DC665A" w:rsidRDefault="007D0200">
            <w:pPr>
              <w:rPr>
                <w:sz w:val="19"/>
                <w:szCs w:val="19"/>
              </w:rPr>
            </w:pPr>
            <w:r>
              <w:rPr>
                <w:sz w:val="19"/>
                <w:szCs w:val="19"/>
              </w:rPr>
              <w:t xml:space="preserve">Upoznavanje sa Statutom, Etičkim kodeksom i Kućnim redom škole  </w:t>
            </w:r>
          </w:p>
          <w:p w:rsidR="00DC665A" w:rsidRDefault="007D0200">
            <w:pPr>
              <w:rPr>
                <w:sz w:val="19"/>
                <w:szCs w:val="19"/>
              </w:rPr>
            </w:pPr>
            <w:r>
              <w:rPr>
                <w:sz w:val="19"/>
                <w:szCs w:val="19"/>
              </w:rPr>
              <w:t xml:space="preserve">Upoznavanje s pravilnicima i </w:t>
            </w:r>
            <w:r w:rsidR="004C1216">
              <w:rPr>
                <w:sz w:val="19"/>
                <w:szCs w:val="19"/>
              </w:rPr>
              <w:t>zakonskim aktima s naglaskom na</w:t>
            </w:r>
            <w:r>
              <w:rPr>
                <w:sz w:val="19"/>
                <w:szCs w:val="19"/>
              </w:rPr>
              <w:t xml:space="preserve"> Pravilnik o načinima, postupcima i elementima vrednovanja učenika u osnovnoj i srednjoj školi </w:t>
            </w:r>
          </w:p>
          <w:p w:rsidR="00DC665A" w:rsidRDefault="007D0200">
            <w:pPr>
              <w:rPr>
                <w:sz w:val="19"/>
                <w:szCs w:val="19"/>
              </w:rPr>
            </w:pPr>
            <w:r>
              <w:rPr>
                <w:sz w:val="19"/>
                <w:szCs w:val="19"/>
              </w:rPr>
              <w:t xml:space="preserve">Upoznavanje s mjerama i uputama vezanim uz </w:t>
            </w:r>
            <w:r w:rsidR="003F070E">
              <w:rPr>
                <w:sz w:val="19"/>
                <w:szCs w:val="19"/>
              </w:rPr>
              <w:t>epidemiološke mjere</w:t>
            </w:r>
          </w:p>
          <w:p w:rsidR="003F070E" w:rsidRDefault="003F070E">
            <w:pPr>
              <w:rPr>
                <w:sz w:val="19"/>
                <w:szCs w:val="19"/>
              </w:rPr>
            </w:pPr>
            <w:r>
              <w:rPr>
                <w:sz w:val="19"/>
                <w:szCs w:val="19"/>
              </w:rPr>
              <w:t>Provedba istraživanja – anketa o suradnji roditelja i škole</w:t>
            </w:r>
          </w:p>
          <w:p w:rsidR="00DC665A" w:rsidRDefault="007D0200">
            <w:pPr>
              <w:rPr>
                <w:sz w:val="19"/>
                <w:szCs w:val="19"/>
              </w:rPr>
            </w:pPr>
            <w:r>
              <w:rPr>
                <w:sz w:val="19"/>
                <w:szCs w:val="19"/>
              </w:rPr>
              <w:t>Tekuća problematika</w:t>
            </w:r>
          </w:p>
        </w:tc>
        <w:tc>
          <w:tcPr>
            <w:tcW w:w="1810" w:type="dxa"/>
          </w:tcPr>
          <w:p w:rsidR="00DC665A" w:rsidRDefault="007D0200">
            <w:pPr>
              <w:rPr>
                <w:sz w:val="19"/>
                <w:szCs w:val="19"/>
              </w:rPr>
            </w:pPr>
            <w:r>
              <w:rPr>
                <w:sz w:val="19"/>
                <w:szCs w:val="19"/>
              </w:rPr>
              <w:t>Ravnateljica</w:t>
            </w:r>
          </w:p>
          <w:p w:rsidR="003F070E" w:rsidRDefault="003F070E">
            <w:pPr>
              <w:rPr>
                <w:sz w:val="19"/>
                <w:szCs w:val="19"/>
              </w:rPr>
            </w:pPr>
            <w:r>
              <w:rPr>
                <w:sz w:val="19"/>
                <w:szCs w:val="19"/>
              </w:rPr>
              <w:t>Pedagoginja</w:t>
            </w:r>
          </w:p>
          <w:p w:rsidR="00DC665A" w:rsidRDefault="007D0200">
            <w:pPr>
              <w:rPr>
                <w:sz w:val="19"/>
                <w:szCs w:val="19"/>
              </w:rPr>
            </w:pPr>
            <w:r>
              <w:rPr>
                <w:sz w:val="19"/>
                <w:szCs w:val="19"/>
              </w:rPr>
              <w:t>Predsjednica Vijeća roditelja</w:t>
            </w:r>
          </w:p>
        </w:tc>
      </w:tr>
      <w:tr w:rsidR="00DC665A" w:rsidTr="003F070E">
        <w:trPr>
          <w:trHeight w:val="675"/>
        </w:trPr>
        <w:tc>
          <w:tcPr>
            <w:tcW w:w="1102" w:type="dxa"/>
          </w:tcPr>
          <w:p w:rsidR="00DC665A" w:rsidRDefault="007D0200">
            <w:pPr>
              <w:rPr>
                <w:sz w:val="19"/>
                <w:szCs w:val="19"/>
              </w:rPr>
            </w:pPr>
            <w:r>
              <w:rPr>
                <w:sz w:val="19"/>
                <w:szCs w:val="19"/>
              </w:rPr>
              <w:t>I.-III.</w:t>
            </w:r>
          </w:p>
        </w:tc>
        <w:tc>
          <w:tcPr>
            <w:tcW w:w="6379" w:type="dxa"/>
          </w:tcPr>
          <w:p w:rsidR="00DC665A" w:rsidRDefault="007D0200">
            <w:pPr>
              <w:rPr>
                <w:sz w:val="19"/>
                <w:szCs w:val="19"/>
              </w:rPr>
            </w:pPr>
            <w:r>
              <w:rPr>
                <w:sz w:val="19"/>
                <w:szCs w:val="19"/>
              </w:rPr>
              <w:t>Izvješće o stanju sigurnosti, provođenju preventivnih programa te mjerama poduzetim u cilju zaštite učenika i djelatnika škole za prvo polugodište</w:t>
            </w:r>
          </w:p>
        </w:tc>
        <w:tc>
          <w:tcPr>
            <w:tcW w:w="1810" w:type="dxa"/>
          </w:tcPr>
          <w:p w:rsidR="00DC665A" w:rsidRDefault="007D0200">
            <w:pPr>
              <w:rPr>
                <w:sz w:val="19"/>
                <w:szCs w:val="19"/>
              </w:rPr>
            </w:pPr>
            <w:r>
              <w:rPr>
                <w:sz w:val="19"/>
                <w:szCs w:val="19"/>
              </w:rPr>
              <w:t>Predsjednica Vijeća roditelja</w:t>
            </w:r>
          </w:p>
        </w:tc>
      </w:tr>
      <w:tr w:rsidR="00DC665A">
        <w:trPr>
          <w:trHeight w:val="694"/>
        </w:trPr>
        <w:tc>
          <w:tcPr>
            <w:tcW w:w="1102" w:type="dxa"/>
          </w:tcPr>
          <w:p w:rsidR="00DC665A" w:rsidRDefault="007D0200">
            <w:pPr>
              <w:rPr>
                <w:sz w:val="19"/>
                <w:szCs w:val="19"/>
              </w:rPr>
            </w:pPr>
            <w:r>
              <w:rPr>
                <w:sz w:val="19"/>
                <w:szCs w:val="19"/>
              </w:rPr>
              <w:t>V.</w:t>
            </w:r>
          </w:p>
        </w:tc>
        <w:tc>
          <w:tcPr>
            <w:tcW w:w="6379" w:type="dxa"/>
          </w:tcPr>
          <w:p w:rsidR="00DC665A" w:rsidRDefault="007D0200">
            <w:pPr>
              <w:rPr>
                <w:sz w:val="19"/>
                <w:szCs w:val="19"/>
              </w:rPr>
            </w:pPr>
            <w:r>
              <w:rPr>
                <w:sz w:val="19"/>
                <w:szCs w:val="19"/>
              </w:rPr>
              <w:t>Analiza uspjeha na kraju školske godine</w:t>
            </w:r>
          </w:p>
          <w:p w:rsidR="00DC665A" w:rsidRDefault="007D0200">
            <w:pPr>
              <w:rPr>
                <w:sz w:val="19"/>
                <w:szCs w:val="19"/>
              </w:rPr>
            </w:pPr>
            <w:r>
              <w:rPr>
                <w:sz w:val="19"/>
                <w:szCs w:val="19"/>
              </w:rPr>
              <w:t>Izvješće o stanju sigurnosti, provođenju preventivnih programa te mjerama poduzetim u cilju zaštite učenika i djelatnika škole za drugo polugodište</w:t>
            </w:r>
          </w:p>
        </w:tc>
        <w:tc>
          <w:tcPr>
            <w:tcW w:w="1810" w:type="dxa"/>
          </w:tcPr>
          <w:p w:rsidR="00DC665A" w:rsidRDefault="007D0200">
            <w:pPr>
              <w:rPr>
                <w:sz w:val="19"/>
                <w:szCs w:val="19"/>
              </w:rPr>
            </w:pPr>
            <w:r>
              <w:rPr>
                <w:sz w:val="19"/>
                <w:szCs w:val="19"/>
              </w:rPr>
              <w:t>Predsjednica Vijeća roditelja</w:t>
            </w:r>
          </w:p>
        </w:tc>
      </w:tr>
    </w:tbl>
    <w:p w:rsidR="00DC665A" w:rsidRDefault="00DC665A">
      <w:pPr>
        <w:ind w:firstLine="720"/>
        <w:jc w:val="both"/>
        <w:rPr>
          <w:color w:val="CC0000"/>
          <w:sz w:val="19"/>
          <w:szCs w:val="19"/>
        </w:rPr>
      </w:pPr>
    </w:p>
    <w:p w:rsidR="00DC665A" w:rsidRDefault="00DC665A">
      <w:pPr>
        <w:ind w:firstLine="720"/>
        <w:jc w:val="both"/>
        <w:rPr>
          <w:color w:val="CC0000"/>
          <w:sz w:val="19"/>
          <w:szCs w:val="19"/>
        </w:rPr>
      </w:pPr>
    </w:p>
    <w:p w:rsidR="00DC665A" w:rsidRDefault="007D0200">
      <w:pPr>
        <w:keepNext/>
        <w:pBdr>
          <w:top w:val="nil"/>
          <w:left w:val="nil"/>
          <w:bottom w:val="nil"/>
          <w:right w:val="nil"/>
          <w:between w:val="nil"/>
        </w:pBdr>
        <w:ind w:firstLine="720"/>
        <w:jc w:val="both"/>
        <w:rPr>
          <w:rFonts w:ascii="Arial" w:eastAsia="Arial" w:hAnsi="Arial" w:cs="Arial"/>
          <w:b/>
          <w:sz w:val="19"/>
          <w:szCs w:val="19"/>
          <w:u w:val="single"/>
        </w:rPr>
      </w:pPr>
      <w:r>
        <w:rPr>
          <w:rFonts w:ascii="Arial" w:eastAsia="Arial" w:hAnsi="Arial" w:cs="Arial"/>
          <w:b/>
          <w:sz w:val="19"/>
          <w:szCs w:val="19"/>
          <w:u w:val="single"/>
        </w:rPr>
        <w:t>9.6. Plan rada Vijeća učenika u Školi</w:t>
      </w:r>
    </w:p>
    <w:p w:rsidR="00DC665A" w:rsidRPr="003F070E" w:rsidRDefault="007D0200">
      <w:pPr>
        <w:ind w:firstLine="720"/>
        <w:jc w:val="both"/>
        <w:rPr>
          <w:sz w:val="19"/>
          <w:szCs w:val="19"/>
        </w:rPr>
      </w:pPr>
      <w:r w:rsidRPr="003F070E">
        <w:rPr>
          <w:sz w:val="19"/>
          <w:szCs w:val="19"/>
        </w:rPr>
        <w:t>Učenici glazbene škole aktivno sudjeluju u individualnoj i skupnoj nastavi prezentirajući učiteljima svoje stavove, iznoseći sugestije, aktivno sudjelujući u nastavnom procesu i u međusobnoj komunikaciji s učiteljima i ostalim učenicima.</w:t>
      </w:r>
    </w:p>
    <w:p w:rsidR="00DC665A" w:rsidRPr="003F070E" w:rsidRDefault="007D0200">
      <w:pPr>
        <w:widowControl w:val="0"/>
        <w:rPr>
          <w:sz w:val="19"/>
          <w:szCs w:val="19"/>
        </w:rPr>
      </w:pPr>
      <w:r w:rsidRPr="003F070E">
        <w:rPr>
          <w:sz w:val="19"/>
          <w:szCs w:val="19"/>
        </w:rPr>
        <w:t>Glavna je zadaća Vijeća učenika da svojim prijedlozima, primjedbama, i aktivnostima sudjeluje u rješavanju pitanja važnih za učenike Škole, a posebno da zastupa i razvija učenička prava, interese i obveze u Školi. Učitelji solfeggia osnovnog glazbenog programa i učiteljica glazbene umjetnosti osnovnog plesnog programa na prvom nastavnom satu u svakom razrednom odjelu izabrat će predstavnika u Vijeće učenika i predsjednika razreda.</w:t>
      </w:r>
      <w:r w:rsidRPr="003F070E">
        <w:rPr>
          <w:sz w:val="19"/>
          <w:szCs w:val="19"/>
        </w:rPr>
        <w:br/>
      </w:r>
    </w:p>
    <w:p w:rsidR="00DC665A" w:rsidRPr="003F070E" w:rsidRDefault="00C00E60">
      <w:pPr>
        <w:widowControl w:val="0"/>
        <w:rPr>
          <w:sz w:val="19"/>
          <w:szCs w:val="19"/>
        </w:rPr>
      </w:pPr>
      <w:r w:rsidRPr="003F070E">
        <w:rPr>
          <w:sz w:val="19"/>
          <w:szCs w:val="19"/>
        </w:rPr>
        <w:tab/>
      </w:r>
      <w:r w:rsidR="007D0200" w:rsidRPr="003F070E">
        <w:rPr>
          <w:sz w:val="19"/>
          <w:szCs w:val="19"/>
        </w:rPr>
        <w:t>U školi se osniva Vijeće učenika koje čine predstavnici učenika svakog razrednog odjela.  Predstavnik Vijeća učenika sudjeluje u radu tijela Škole kada se odlučuje o pravima i obvezama učenika, bez prava odlučivanja. Način izbora i djelokrug rada Vijeća učenika utvrđuje se Statutom Škole.</w:t>
      </w:r>
    </w:p>
    <w:p w:rsidR="00DC665A" w:rsidRPr="003F070E" w:rsidRDefault="007D0200">
      <w:pPr>
        <w:widowControl w:val="0"/>
        <w:rPr>
          <w:sz w:val="19"/>
          <w:szCs w:val="19"/>
        </w:rPr>
      </w:pPr>
      <w:r w:rsidRPr="003F070E">
        <w:rPr>
          <w:sz w:val="19"/>
          <w:szCs w:val="19"/>
        </w:rPr>
        <w:t>Vijeće učenika broji ukupno 34 učenika, po jedan iz svakog razrednog odjela.</w:t>
      </w:r>
    </w:p>
    <w:p w:rsidR="002F77D8" w:rsidRPr="003F070E" w:rsidRDefault="002F77D8">
      <w:pPr>
        <w:widowControl w:val="0"/>
        <w:rPr>
          <w:sz w:val="19"/>
          <w:szCs w:val="19"/>
        </w:rPr>
      </w:pPr>
    </w:p>
    <w:tbl>
      <w:tblPr>
        <w:tblStyle w:val="af6"/>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5165"/>
        <w:gridCol w:w="3075"/>
      </w:tblGrid>
      <w:tr w:rsidR="00DC665A">
        <w:tc>
          <w:tcPr>
            <w:tcW w:w="1110" w:type="dxa"/>
          </w:tcPr>
          <w:p w:rsidR="00DC665A" w:rsidRDefault="007D0200">
            <w:pPr>
              <w:widowControl w:val="0"/>
            </w:pPr>
            <w:r>
              <w:t>MJESEC</w:t>
            </w:r>
          </w:p>
        </w:tc>
        <w:tc>
          <w:tcPr>
            <w:tcW w:w="5165" w:type="dxa"/>
          </w:tcPr>
          <w:p w:rsidR="00DC665A" w:rsidRDefault="007D0200">
            <w:pPr>
              <w:widowControl w:val="0"/>
            </w:pPr>
            <w:r>
              <w:t>SADRŽAJ RADA</w:t>
            </w:r>
          </w:p>
        </w:tc>
        <w:tc>
          <w:tcPr>
            <w:tcW w:w="3075" w:type="dxa"/>
          </w:tcPr>
          <w:p w:rsidR="00DC665A" w:rsidRDefault="007D0200">
            <w:pPr>
              <w:widowControl w:val="0"/>
            </w:pPr>
            <w:r>
              <w:t>IZVRŠITELJ</w:t>
            </w:r>
          </w:p>
        </w:tc>
      </w:tr>
      <w:tr w:rsidR="00DC665A">
        <w:tc>
          <w:tcPr>
            <w:tcW w:w="1110" w:type="dxa"/>
          </w:tcPr>
          <w:p w:rsidR="00DC665A" w:rsidRDefault="007D0200">
            <w:pPr>
              <w:widowControl w:val="0"/>
            </w:pPr>
            <w:r>
              <w:t>IX.</w:t>
            </w:r>
          </w:p>
        </w:tc>
        <w:tc>
          <w:tcPr>
            <w:tcW w:w="5165" w:type="dxa"/>
          </w:tcPr>
          <w:p w:rsidR="00DC665A" w:rsidRDefault="007D0200">
            <w:pPr>
              <w:widowControl w:val="0"/>
              <w:numPr>
                <w:ilvl w:val="0"/>
                <w:numId w:val="18"/>
              </w:numPr>
            </w:pPr>
            <w:r>
              <w:t>Izbor članova za Vijeće učenika</w:t>
            </w:r>
          </w:p>
          <w:p w:rsidR="00DC665A" w:rsidRDefault="007D0200">
            <w:pPr>
              <w:widowControl w:val="0"/>
              <w:numPr>
                <w:ilvl w:val="0"/>
                <w:numId w:val="18"/>
              </w:numPr>
            </w:pPr>
            <w:r>
              <w:t>Konstituiranje Vijeća učenika (izbor predsjednika i zamjenika)</w:t>
            </w:r>
          </w:p>
          <w:p w:rsidR="00DC665A" w:rsidRDefault="007D0200">
            <w:pPr>
              <w:widowControl w:val="0"/>
              <w:numPr>
                <w:ilvl w:val="0"/>
                <w:numId w:val="18"/>
              </w:numPr>
            </w:pPr>
            <w:r>
              <w:lastRenderedPageBreak/>
              <w:t>Upoznavanje učenika s pravima i obvezama sukladno članku 61. Zakona o odgoju i obrazovanju u osnovnoj školi (prava učenika)</w:t>
            </w:r>
          </w:p>
          <w:p w:rsidR="00DC665A" w:rsidRDefault="007D0200">
            <w:pPr>
              <w:widowControl w:val="0"/>
              <w:numPr>
                <w:ilvl w:val="0"/>
                <w:numId w:val="18"/>
              </w:numPr>
            </w:pPr>
            <w:r>
              <w:t>Upoznavanje s P</w:t>
            </w:r>
            <w:r w:rsidR="000358A3">
              <w:t xml:space="preserve">ravilnicima i protokolima: Godišnjim planom i programom, Školskim </w:t>
            </w:r>
            <w:r>
              <w:t>kurikulum</w:t>
            </w:r>
            <w:r w:rsidR="000358A3">
              <w:t>om</w:t>
            </w:r>
            <w:r>
              <w:t>, Izvješće</w:t>
            </w:r>
            <w:r w:rsidR="000358A3">
              <w:t xml:space="preserve">m o radu, Kalendarom </w:t>
            </w:r>
            <w:r>
              <w:t>rada, Kućni</w:t>
            </w:r>
            <w:r w:rsidR="000358A3">
              <w:t>m</w:t>
            </w:r>
            <w:r>
              <w:t xml:space="preserve"> red</w:t>
            </w:r>
            <w:r w:rsidR="000358A3">
              <w:t>om</w:t>
            </w:r>
            <w:r>
              <w:t xml:space="preserve"> i Etički</w:t>
            </w:r>
            <w:r w:rsidR="000358A3">
              <w:t>m</w:t>
            </w:r>
            <w:r>
              <w:t xml:space="preserve"> kodeks</w:t>
            </w:r>
            <w:r w:rsidR="000358A3">
              <w:t>om</w:t>
            </w:r>
          </w:p>
          <w:p w:rsidR="00DC665A" w:rsidRDefault="007D0200">
            <w:pPr>
              <w:widowControl w:val="0"/>
              <w:numPr>
                <w:ilvl w:val="0"/>
                <w:numId w:val="18"/>
              </w:numPr>
            </w:pPr>
            <w:r>
              <w:t>Prijedlozi i dogovor o načinu rada i programu rada Vijeća učenika</w:t>
            </w:r>
          </w:p>
        </w:tc>
        <w:tc>
          <w:tcPr>
            <w:tcW w:w="3075" w:type="dxa"/>
            <w:tcBorders>
              <w:bottom w:val="nil"/>
            </w:tcBorders>
          </w:tcPr>
          <w:p w:rsidR="00DC665A" w:rsidRDefault="00DC665A">
            <w:pPr>
              <w:widowControl w:val="0"/>
            </w:pPr>
          </w:p>
          <w:p w:rsidR="00DC665A" w:rsidRDefault="00DC665A">
            <w:pPr>
              <w:widowControl w:val="0"/>
            </w:pPr>
          </w:p>
          <w:p w:rsidR="00DC665A" w:rsidRDefault="00DC665A">
            <w:pPr>
              <w:widowControl w:val="0"/>
            </w:pPr>
          </w:p>
          <w:p w:rsidR="00DC665A" w:rsidRDefault="00DC665A">
            <w:pPr>
              <w:widowControl w:val="0"/>
            </w:pPr>
          </w:p>
          <w:p w:rsidR="00DC665A" w:rsidRDefault="00DC665A">
            <w:pPr>
              <w:widowControl w:val="0"/>
            </w:pPr>
          </w:p>
          <w:p w:rsidR="00DC665A" w:rsidRDefault="00DC665A">
            <w:pPr>
              <w:widowControl w:val="0"/>
            </w:pPr>
          </w:p>
          <w:p w:rsidR="00DC665A" w:rsidRDefault="007D0200">
            <w:pPr>
              <w:widowControl w:val="0"/>
            </w:pPr>
            <w:r>
              <w:t>Vijeće učenika</w:t>
            </w:r>
          </w:p>
          <w:p w:rsidR="00DC665A" w:rsidRDefault="007D0200">
            <w:pPr>
              <w:widowControl w:val="0"/>
            </w:pPr>
            <w:r>
              <w:t>Ravnateljica</w:t>
            </w:r>
          </w:p>
          <w:p w:rsidR="00DC665A" w:rsidRDefault="007D0200">
            <w:pPr>
              <w:widowControl w:val="0"/>
            </w:pPr>
            <w:r>
              <w:t>Pedagoginja</w:t>
            </w:r>
          </w:p>
        </w:tc>
      </w:tr>
      <w:tr w:rsidR="00DC665A">
        <w:tc>
          <w:tcPr>
            <w:tcW w:w="1110" w:type="dxa"/>
          </w:tcPr>
          <w:p w:rsidR="00DC665A" w:rsidRDefault="007D0200">
            <w:pPr>
              <w:widowControl w:val="0"/>
            </w:pPr>
            <w:r>
              <w:lastRenderedPageBreak/>
              <w:t>VI.</w:t>
            </w:r>
          </w:p>
        </w:tc>
        <w:tc>
          <w:tcPr>
            <w:tcW w:w="5165" w:type="dxa"/>
          </w:tcPr>
          <w:p w:rsidR="00DC665A" w:rsidRDefault="007D0200">
            <w:pPr>
              <w:widowControl w:val="0"/>
              <w:numPr>
                <w:ilvl w:val="0"/>
                <w:numId w:val="7"/>
              </w:numPr>
            </w:pPr>
            <w:r>
              <w:t>Aktualna pitanja - prijedlog mjera za poboljšanje rada škole</w:t>
            </w:r>
          </w:p>
          <w:p w:rsidR="00DC665A" w:rsidRDefault="007D0200">
            <w:pPr>
              <w:widowControl w:val="0"/>
              <w:numPr>
                <w:ilvl w:val="0"/>
                <w:numId w:val="7"/>
              </w:numPr>
            </w:pPr>
            <w:r>
              <w:t>Analiza rada Vijeća učenika</w:t>
            </w:r>
          </w:p>
          <w:p w:rsidR="00DC665A" w:rsidRDefault="007D0200">
            <w:pPr>
              <w:widowControl w:val="0"/>
              <w:ind w:left="720"/>
            </w:pPr>
            <w:r>
              <w:t>( što smo postigli, što smo naučili, što želimo raditi u sljedećoj školskoj godini)</w:t>
            </w:r>
          </w:p>
        </w:tc>
        <w:tc>
          <w:tcPr>
            <w:tcW w:w="3075" w:type="dxa"/>
            <w:tcBorders>
              <w:top w:val="nil"/>
            </w:tcBorders>
          </w:tcPr>
          <w:p w:rsidR="00DC665A" w:rsidRDefault="00DC665A">
            <w:pPr>
              <w:widowControl w:val="0"/>
            </w:pPr>
          </w:p>
        </w:tc>
      </w:tr>
    </w:tbl>
    <w:p w:rsidR="00DC665A" w:rsidRDefault="00DC665A">
      <w:pPr>
        <w:widowControl w:val="0"/>
      </w:pPr>
    </w:p>
    <w:p w:rsidR="00DC665A" w:rsidRDefault="00DC665A">
      <w:pPr>
        <w:keepNext/>
        <w:pBdr>
          <w:top w:val="nil"/>
          <w:left w:val="nil"/>
          <w:bottom w:val="nil"/>
          <w:right w:val="nil"/>
          <w:between w:val="nil"/>
        </w:pBdr>
        <w:ind w:firstLine="720"/>
        <w:jc w:val="both"/>
        <w:rPr>
          <w:rFonts w:ascii="Arial" w:eastAsia="Arial" w:hAnsi="Arial" w:cs="Arial"/>
          <w:b/>
          <w:color w:val="CC0000"/>
          <w:sz w:val="19"/>
          <w:szCs w:val="19"/>
          <w:u w:val="single"/>
        </w:rPr>
      </w:pPr>
    </w:p>
    <w:p w:rsidR="00DC665A" w:rsidRDefault="007D0200">
      <w:pPr>
        <w:keepNext/>
        <w:pBdr>
          <w:top w:val="nil"/>
          <w:left w:val="nil"/>
          <w:bottom w:val="nil"/>
          <w:right w:val="nil"/>
          <w:between w:val="nil"/>
        </w:pBdr>
        <w:ind w:firstLine="720"/>
        <w:jc w:val="both"/>
        <w:rPr>
          <w:rFonts w:ascii="Arial" w:eastAsia="Arial" w:hAnsi="Arial" w:cs="Arial"/>
          <w:b/>
          <w:u w:val="single"/>
        </w:rPr>
      </w:pPr>
      <w:r>
        <w:rPr>
          <w:rFonts w:ascii="Arial" w:eastAsia="Arial" w:hAnsi="Arial" w:cs="Arial"/>
          <w:b/>
          <w:u w:val="single"/>
        </w:rPr>
        <w:t xml:space="preserve">9.7. Plan rada stručnog suradnika pedagoga </w:t>
      </w:r>
    </w:p>
    <w:p w:rsidR="00DC665A" w:rsidRDefault="00DC665A">
      <w:pPr>
        <w:keepNext/>
        <w:pBdr>
          <w:top w:val="nil"/>
          <w:left w:val="nil"/>
          <w:bottom w:val="nil"/>
          <w:right w:val="nil"/>
          <w:between w:val="nil"/>
        </w:pBdr>
        <w:jc w:val="both"/>
        <w:rPr>
          <w:rFonts w:ascii="Arial" w:eastAsia="Arial" w:hAnsi="Arial" w:cs="Arial"/>
          <w:b/>
          <w:u w:val="single"/>
        </w:rPr>
      </w:pPr>
    </w:p>
    <w:p w:rsidR="00DC665A" w:rsidRDefault="00DC665A"/>
    <w:tbl>
      <w:tblPr>
        <w:tblStyle w:val="af7"/>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5670"/>
        <w:gridCol w:w="2155"/>
      </w:tblGrid>
      <w:tr w:rsidR="00DC665A">
        <w:trPr>
          <w:trHeight w:val="518"/>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pPr>
              <w:jc w:val="center"/>
            </w:pPr>
            <w:r>
              <w:rPr>
                <w:b/>
              </w:rPr>
              <w:t>Vrijeme</w:t>
            </w:r>
          </w:p>
          <w:p w:rsidR="00DC665A" w:rsidRDefault="007D0200">
            <w:pPr>
              <w:jc w:val="center"/>
            </w:pPr>
            <w:r>
              <w:rPr>
                <w:b/>
              </w:rPr>
              <w:t>realizacije</w:t>
            </w:r>
          </w:p>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jc w:val="center"/>
            </w:pPr>
            <w:r>
              <w:rPr>
                <w:b/>
              </w:rPr>
              <w:t>PODRUČJE RADA/AKTIVNOSTI</w:t>
            </w:r>
          </w:p>
        </w:tc>
        <w:tc>
          <w:tcPr>
            <w:tcW w:w="2155" w:type="dxa"/>
            <w:tcBorders>
              <w:top w:val="single" w:sz="4" w:space="0" w:color="000000"/>
              <w:left w:val="single" w:sz="4" w:space="0" w:color="000000"/>
              <w:bottom w:val="single" w:sz="4" w:space="0" w:color="000000"/>
              <w:right w:val="single" w:sz="4" w:space="0" w:color="000000"/>
            </w:tcBorders>
          </w:tcPr>
          <w:p w:rsidR="00DC665A" w:rsidRDefault="007D0200">
            <w:pPr>
              <w:jc w:val="center"/>
            </w:pPr>
            <w:r>
              <w:t>Cilj</w:t>
            </w:r>
          </w:p>
          <w:p w:rsidR="00DC665A" w:rsidRDefault="00DC665A">
            <w:pPr>
              <w:jc w:val="center"/>
            </w:pPr>
          </w:p>
        </w:tc>
      </w:tr>
      <w:tr w:rsidR="00DC665A">
        <w:trPr>
          <w:trHeight w:val="327"/>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1. PLANIRANJE I PROGRAMIRANJE RADA</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1735"/>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9.</w:t>
            </w:r>
          </w:p>
          <w:p w:rsidR="00DC665A" w:rsidRDefault="00DC665A"/>
          <w:p w:rsidR="00DC665A" w:rsidRDefault="00DC665A"/>
          <w:p w:rsidR="00DC665A" w:rsidRDefault="00DC665A"/>
          <w:p w:rsidR="00DC665A" w:rsidRDefault="00DC665A"/>
          <w:p w:rsidR="00DC665A" w:rsidRDefault="007D0200">
            <w:r>
              <w:t>9.-10.</w:t>
            </w:r>
          </w:p>
          <w:p w:rsidR="00DC665A" w:rsidRDefault="00DC665A"/>
          <w:p w:rsidR="00DC665A" w:rsidRDefault="007D0200">
            <w:r>
              <w:t>9.-10.</w:t>
            </w:r>
          </w:p>
          <w:p w:rsidR="00DC665A" w:rsidRDefault="007D0200">
            <w:r>
              <w:t>tijekom godine</w:t>
            </w:r>
          </w:p>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5"/>
              </w:numPr>
              <w:pBdr>
                <w:top w:val="nil"/>
                <w:left w:val="nil"/>
                <w:bottom w:val="nil"/>
                <w:right w:val="nil"/>
                <w:between w:val="nil"/>
              </w:pBdr>
            </w:pPr>
            <w:r>
              <w:t>Ispitivanje odgojno obrazovnih potreba</w:t>
            </w:r>
          </w:p>
          <w:p w:rsidR="00DC665A" w:rsidRDefault="007D0200">
            <w:pPr>
              <w:numPr>
                <w:ilvl w:val="0"/>
                <w:numId w:val="5"/>
              </w:numPr>
              <w:pBdr>
                <w:top w:val="nil"/>
                <w:left w:val="nil"/>
                <w:bottom w:val="nil"/>
                <w:right w:val="nil"/>
                <w:between w:val="nil"/>
              </w:pBdr>
            </w:pPr>
            <w:r>
              <w:t xml:space="preserve">Sudjelovanje u izradi Godišnjeg plana i programa rada škole i Školskog kurikuluma </w:t>
            </w:r>
          </w:p>
          <w:p w:rsidR="00DC665A" w:rsidRDefault="007D0200">
            <w:pPr>
              <w:numPr>
                <w:ilvl w:val="0"/>
                <w:numId w:val="5"/>
              </w:numPr>
              <w:pBdr>
                <w:top w:val="nil"/>
                <w:left w:val="nil"/>
                <w:bottom w:val="nil"/>
                <w:right w:val="nil"/>
                <w:between w:val="nil"/>
              </w:pBdr>
            </w:pPr>
            <w:r>
              <w:t>Izrada Godišnjeg plana i programa rada stručnog  suradnika pedagoga</w:t>
            </w:r>
          </w:p>
          <w:p w:rsidR="00DC665A" w:rsidRDefault="007D0200">
            <w:pPr>
              <w:numPr>
                <w:ilvl w:val="0"/>
                <w:numId w:val="5"/>
              </w:numPr>
              <w:pBdr>
                <w:top w:val="nil"/>
                <w:left w:val="nil"/>
                <w:bottom w:val="nil"/>
                <w:right w:val="nil"/>
                <w:between w:val="nil"/>
              </w:pBdr>
            </w:pPr>
            <w:r>
              <w:t xml:space="preserve">Izrada individualnog plana i programa stručnog  usavršavanja  </w:t>
            </w:r>
          </w:p>
          <w:p w:rsidR="00DC665A" w:rsidRDefault="007D0200">
            <w:pPr>
              <w:numPr>
                <w:ilvl w:val="0"/>
                <w:numId w:val="5"/>
              </w:numPr>
              <w:pBdr>
                <w:top w:val="nil"/>
                <w:left w:val="nil"/>
                <w:bottom w:val="nil"/>
                <w:right w:val="nil"/>
                <w:between w:val="nil"/>
              </w:pBdr>
            </w:pPr>
            <w:r>
              <w:t xml:space="preserve">Izrada plana i programa neposrednog rada s grupama učenika  (projekt </w:t>
            </w:r>
            <w:r>
              <w:rPr>
                <w:i/>
              </w:rPr>
              <w:t xml:space="preserve">Zidne novine </w:t>
            </w:r>
            <w:r>
              <w:t xml:space="preserve">–obavijesti iz glazbene i plesne škole u osnovnim školama)                                                                                                </w:t>
            </w:r>
          </w:p>
          <w:p w:rsidR="00DC665A" w:rsidRDefault="00DC665A">
            <w:pPr>
              <w:ind w:left="360"/>
            </w:pPr>
          </w:p>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Ispitivanjem i utvrđivanjem odgojno-obrazovnih</w:t>
            </w:r>
          </w:p>
          <w:p w:rsidR="00DC665A" w:rsidRDefault="007D0200">
            <w:r>
              <w:t xml:space="preserve"> potreba učenika, škole i okruženja ostvariti pripremu za kvalitetnije planiranje </w:t>
            </w:r>
          </w:p>
          <w:p w:rsidR="00DC665A" w:rsidRDefault="007D0200">
            <w:r>
              <w:t>odgojno-obraz. rada</w:t>
            </w:r>
          </w:p>
          <w:p w:rsidR="00DC665A" w:rsidRDefault="007D0200">
            <w:r>
              <w:t>Osmišljavanje i kreiranje razvoja škole</w:t>
            </w:r>
          </w:p>
        </w:tc>
      </w:tr>
      <w:tr w:rsidR="00DC665A">
        <w:trPr>
          <w:trHeight w:val="374"/>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2. UPIS UČENIKA I FORMIRANJE ODGOJNO OBRAZOVNIH GRUPA</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1275"/>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5.</w:t>
            </w:r>
          </w:p>
          <w:p w:rsidR="00DC665A" w:rsidRDefault="00DC665A"/>
          <w:p w:rsidR="00DC665A" w:rsidRDefault="007D0200">
            <w:r>
              <w:t xml:space="preserve">5., 6. i 8. </w:t>
            </w:r>
          </w:p>
          <w:p w:rsidR="00DC665A" w:rsidRDefault="007D0200">
            <w:r>
              <w:t>5. i 6. i 8</w:t>
            </w:r>
          </w:p>
          <w:p w:rsidR="00DC665A" w:rsidRDefault="00DC665A"/>
          <w:p w:rsidR="00DC665A" w:rsidRDefault="00DC665A"/>
          <w:p w:rsidR="00DC665A" w:rsidRDefault="007D0200">
            <w:r>
              <w:t>8., 9. i 10.</w:t>
            </w:r>
          </w:p>
          <w:p w:rsidR="00DC665A" w:rsidRDefault="00DC665A"/>
          <w:p w:rsidR="00DC665A" w:rsidRDefault="00DC665A"/>
          <w:p w:rsidR="00DC665A" w:rsidRDefault="007D0200">
            <w:r>
              <w:t>8. i 9.</w:t>
            </w:r>
          </w:p>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8"/>
              </w:numPr>
              <w:pBdr>
                <w:top w:val="nil"/>
                <w:left w:val="nil"/>
                <w:bottom w:val="nil"/>
                <w:right w:val="nil"/>
                <w:between w:val="nil"/>
              </w:pBdr>
            </w:pPr>
            <w:r>
              <w:t xml:space="preserve">Organizacija audicije za upis učenika; Ispitivanje zrelosti – pripremljenosti djece za  školu </w:t>
            </w:r>
          </w:p>
          <w:p w:rsidR="00DC665A" w:rsidRDefault="007D0200">
            <w:pPr>
              <w:numPr>
                <w:ilvl w:val="0"/>
                <w:numId w:val="8"/>
              </w:numPr>
              <w:pBdr>
                <w:top w:val="nil"/>
                <w:left w:val="nil"/>
                <w:bottom w:val="nil"/>
                <w:right w:val="nil"/>
                <w:between w:val="nil"/>
              </w:pBdr>
            </w:pPr>
            <w:r>
              <w:t xml:space="preserve">Izrada informativnog materijala za učenike i roditelje  </w:t>
            </w:r>
          </w:p>
          <w:p w:rsidR="00DC665A" w:rsidRDefault="007D0200">
            <w:pPr>
              <w:numPr>
                <w:ilvl w:val="0"/>
                <w:numId w:val="8"/>
              </w:numPr>
              <w:pBdr>
                <w:top w:val="nil"/>
                <w:left w:val="nil"/>
                <w:bottom w:val="nil"/>
                <w:right w:val="nil"/>
                <w:between w:val="nil"/>
              </w:pBdr>
            </w:pPr>
            <w:r>
              <w:t>Upis u 1. razred:</w:t>
            </w:r>
          </w:p>
          <w:p w:rsidR="00DC665A" w:rsidRDefault="007D0200">
            <w:pPr>
              <w:numPr>
                <w:ilvl w:val="0"/>
                <w:numId w:val="8"/>
              </w:numPr>
              <w:pBdr>
                <w:top w:val="nil"/>
                <w:left w:val="nil"/>
                <w:bottom w:val="nil"/>
                <w:right w:val="nil"/>
                <w:between w:val="nil"/>
              </w:pBdr>
            </w:pPr>
            <w:r>
              <w:t xml:space="preserve">Organizacija upisa u 1. razred, razgovor s djecom i roditeljima </w:t>
            </w:r>
          </w:p>
          <w:p w:rsidR="00DC665A" w:rsidRDefault="007D0200">
            <w:pPr>
              <w:numPr>
                <w:ilvl w:val="0"/>
                <w:numId w:val="8"/>
              </w:numPr>
              <w:pBdr>
                <w:top w:val="nil"/>
                <w:left w:val="nil"/>
                <w:bottom w:val="nil"/>
                <w:right w:val="nil"/>
                <w:between w:val="nil"/>
              </w:pBdr>
            </w:pPr>
            <w:r>
              <w:t>Formiranje odjela 1.razreda u suradnji sa satničarkom</w:t>
            </w:r>
          </w:p>
          <w:p w:rsidR="00DC665A" w:rsidRDefault="007D0200">
            <w:pPr>
              <w:numPr>
                <w:ilvl w:val="0"/>
                <w:numId w:val="8"/>
              </w:numPr>
              <w:pBdr>
                <w:top w:val="nil"/>
                <w:left w:val="nil"/>
                <w:bottom w:val="nil"/>
                <w:right w:val="nil"/>
                <w:between w:val="nil"/>
              </w:pBdr>
            </w:pPr>
            <w:r>
              <w:t>Praćenje prilagodbe učenika, posjeti nastavi</w:t>
            </w:r>
          </w:p>
          <w:p w:rsidR="00DC665A" w:rsidRDefault="007D0200">
            <w:pPr>
              <w:numPr>
                <w:ilvl w:val="0"/>
                <w:numId w:val="8"/>
              </w:numPr>
              <w:pBdr>
                <w:top w:val="nil"/>
                <w:left w:val="nil"/>
                <w:bottom w:val="nil"/>
                <w:right w:val="nil"/>
                <w:between w:val="nil"/>
              </w:pBdr>
            </w:pPr>
            <w:r>
              <w:t>Suradnja s učenicima, roditeljima, razrednicima i tajništvom</w:t>
            </w:r>
          </w:p>
          <w:p w:rsidR="00DC665A" w:rsidRDefault="007D0200">
            <w:pPr>
              <w:numPr>
                <w:ilvl w:val="0"/>
                <w:numId w:val="8"/>
              </w:numPr>
              <w:pBdr>
                <w:top w:val="nil"/>
                <w:left w:val="nil"/>
                <w:bottom w:val="nil"/>
                <w:right w:val="nil"/>
                <w:between w:val="nil"/>
              </w:pBdr>
            </w:pPr>
            <w:r>
              <w:t>Formiranje razrednih odjela 2.-6. razreda u suradnji sa satničarkom</w:t>
            </w:r>
          </w:p>
          <w:p w:rsidR="00DC665A" w:rsidRDefault="00DC665A">
            <w:pPr>
              <w:pBdr>
                <w:top w:val="nil"/>
                <w:left w:val="nil"/>
                <w:bottom w:val="nil"/>
                <w:right w:val="nil"/>
                <w:between w:val="nil"/>
              </w:pBdr>
              <w:ind w:left="720"/>
            </w:pPr>
          </w:p>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Unapređivanje kvalitete procesa upisa djece u školu</w:t>
            </w:r>
          </w:p>
          <w:p w:rsidR="00DC665A" w:rsidRDefault="00DC665A"/>
          <w:p w:rsidR="00DC665A" w:rsidRDefault="007D0200">
            <w:r>
              <w:t>Utvrđivanje zrelosti djece za školu</w:t>
            </w:r>
          </w:p>
          <w:p w:rsidR="00DC665A" w:rsidRDefault="00DC665A"/>
          <w:p w:rsidR="00DC665A" w:rsidRDefault="007D0200">
            <w:r>
              <w:t>Stvaranje uvjeta za uspješan početak školovanja</w:t>
            </w:r>
          </w:p>
          <w:p w:rsidR="00DC665A" w:rsidRDefault="00DC665A"/>
          <w:p w:rsidR="00DC665A" w:rsidRDefault="007D0200">
            <w:r>
              <w:t>Uvođenje u novo školsko okružje</w:t>
            </w:r>
          </w:p>
        </w:tc>
      </w:tr>
      <w:tr w:rsidR="00DC665A">
        <w:trPr>
          <w:trHeight w:val="356"/>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3. NEPOSREDNI RAD S UČENICIMA</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356"/>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tijekom godine</w:t>
            </w:r>
          </w:p>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4"/>
              </w:numPr>
              <w:pBdr>
                <w:top w:val="nil"/>
                <w:left w:val="nil"/>
                <w:bottom w:val="nil"/>
                <w:right w:val="nil"/>
                <w:between w:val="nil"/>
              </w:pBdr>
            </w:pPr>
            <w:r>
              <w:t>Individualni  rad s učenicima</w:t>
            </w:r>
          </w:p>
          <w:p w:rsidR="00DC665A" w:rsidRDefault="007D0200">
            <w:pPr>
              <w:numPr>
                <w:ilvl w:val="0"/>
                <w:numId w:val="4"/>
              </w:numPr>
              <w:pBdr>
                <w:top w:val="nil"/>
                <w:left w:val="nil"/>
                <w:bottom w:val="nil"/>
                <w:right w:val="nil"/>
                <w:between w:val="nil"/>
              </w:pBdr>
            </w:pPr>
            <w:r>
              <w:t>Savjetodavni rad</w:t>
            </w:r>
          </w:p>
          <w:p w:rsidR="00DC665A" w:rsidRDefault="007D0200">
            <w:pPr>
              <w:numPr>
                <w:ilvl w:val="0"/>
                <w:numId w:val="4"/>
              </w:numPr>
              <w:pBdr>
                <w:top w:val="nil"/>
                <w:left w:val="nil"/>
                <w:bottom w:val="nil"/>
                <w:right w:val="nil"/>
                <w:between w:val="nil"/>
              </w:pBdr>
            </w:pPr>
            <w:r>
              <w:t>Pomoć u učenju i koncentraciji</w:t>
            </w:r>
          </w:p>
          <w:p w:rsidR="00DC665A" w:rsidRDefault="007D0200">
            <w:pPr>
              <w:numPr>
                <w:ilvl w:val="0"/>
                <w:numId w:val="4"/>
              </w:numPr>
              <w:pBdr>
                <w:top w:val="nil"/>
                <w:left w:val="nil"/>
                <w:bottom w:val="nil"/>
                <w:right w:val="nil"/>
                <w:between w:val="nil"/>
              </w:pBdr>
            </w:pPr>
            <w:r>
              <w:t>Rad s grupama učenika</w:t>
            </w:r>
          </w:p>
          <w:p w:rsidR="00DC665A" w:rsidRDefault="007D0200">
            <w:pPr>
              <w:numPr>
                <w:ilvl w:val="0"/>
                <w:numId w:val="4"/>
              </w:numPr>
              <w:pBdr>
                <w:top w:val="nil"/>
                <w:left w:val="nil"/>
                <w:bottom w:val="nil"/>
                <w:right w:val="nil"/>
                <w:between w:val="nil"/>
              </w:pBdr>
            </w:pPr>
            <w:r>
              <w:t>Rad s razrednim odjelima (Učenje,Profesionalna  orijentacija, Vijeće učenika)</w:t>
            </w:r>
          </w:p>
          <w:p w:rsidR="00DC665A" w:rsidRDefault="007D0200">
            <w:pPr>
              <w:numPr>
                <w:ilvl w:val="0"/>
                <w:numId w:val="4"/>
              </w:numPr>
              <w:pBdr>
                <w:top w:val="nil"/>
                <w:left w:val="nil"/>
                <w:bottom w:val="nil"/>
                <w:right w:val="nil"/>
                <w:between w:val="nil"/>
              </w:pBdr>
            </w:pPr>
            <w:r>
              <w:t>Podaci o učenicima</w:t>
            </w:r>
          </w:p>
          <w:p w:rsidR="00DC665A" w:rsidRDefault="007D0200">
            <w:pPr>
              <w:numPr>
                <w:ilvl w:val="0"/>
                <w:numId w:val="4"/>
              </w:numPr>
              <w:pBdr>
                <w:top w:val="nil"/>
                <w:left w:val="nil"/>
                <w:bottom w:val="nil"/>
                <w:right w:val="nil"/>
                <w:between w:val="nil"/>
              </w:pBdr>
            </w:pPr>
            <w:r>
              <w:t xml:space="preserve">Rad na odgojnoj problematici </w:t>
            </w:r>
          </w:p>
          <w:p w:rsidR="00DC665A" w:rsidRDefault="007D0200">
            <w:pPr>
              <w:numPr>
                <w:ilvl w:val="0"/>
                <w:numId w:val="4"/>
              </w:numPr>
              <w:pBdr>
                <w:top w:val="nil"/>
                <w:left w:val="nil"/>
                <w:bottom w:val="nil"/>
                <w:right w:val="nil"/>
                <w:between w:val="nil"/>
              </w:pBdr>
            </w:pPr>
            <w:r>
              <w:t>Rad s učenicima koji se pripremaju za natjecanja</w:t>
            </w:r>
          </w:p>
          <w:p w:rsidR="00DC665A" w:rsidRDefault="007D0200">
            <w:pPr>
              <w:numPr>
                <w:ilvl w:val="0"/>
                <w:numId w:val="4"/>
              </w:numPr>
              <w:pBdr>
                <w:top w:val="nil"/>
                <w:left w:val="nil"/>
                <w:bottom w:val="nil"/>
                <w:right w:val="nil"/>
                <w:between w:val="nil"/>
              </w:pBdr>
            </w:pPr>
            <w:r>
              <w:t>Rad s darovitim učenicima</w:t>
            </w:r>
          </w:p>
          <w:p w:rsidR="00DC665A" w:rsidRDefault="007D0200">
            <w:pPr>
              <w:numPr>
                <w:ilvl w:val="0"/>
                <w:numId w:val="4"/>
              </w:numPr>
              <w:pBdr>
                <w:top w:val="nil"/>
                <w:left w:val="nil"/>
                <w:bottom w:val="nil"/>
                <w:right w:val="nil"/>
                <w:between w:val="nil"/>
              </w:pBdr>
            </w:pPr>
            <w:r>
              <w:t>Rad s učenicima na usvajanju radnih navika i redovitog rada kod kuće, motiviranje učenika</w:t>
            </w:r>
          </w:p>
          <w:p w:rsidR="00DC665A" w:rsidRDefault="007D0200">
            <w:pPr>
              <w:numPr>
                <w:ilvl w:val="0"/>
                <w:numId w:val="4"/>
              </w:numPr>
              <w:pBdr>
                <w:top w:val="nil"/>
                <w:left w:val="nil"/>
                <w:bottom w:val="nil"/>
                <w:right w:val="nil"/>
                <w:between w:val="nil"/>
              </w:pBdr>
            </w:pPr>
            <w:r>
              <w:t>Priprema učenika za javni nastup</w:t>
            </w:r>
          </w:p>
          <w:p w:rsidR="00DC665A" w:rsidRDefault="00DC665A"/>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lastRenderedPageBreak/>
              <w:t>Podrška u prevladavanju odgojno-obrazovnih teškoća</w:t>
            </w:r>
          </w:p>
          <w:p w:rsidR="00DC665A" w:rsidRDefault="00DC665A"/>
          <w:p w:rsidR="00DC665A" w:rsidRDefault="007D0200">
            <w:r>
              <w:t>Koordinacija rada Savjetovanje,</w:t>
            </w:r>
          </w:p>
          <w:p w:rsidR="00DC665A" w:rsidRDefault="007D0200">
            <w:r>
              <w:t xml:space="preserve">pružanje pomoći i </w:t>
            </w:r>
          </w:p>
          <w:p w:rsidR="00DC665A" w:rsidRDefault="007D0200">
            <w:r>
              <w:t>podrške</w:t>
            </w:r>
          </w:p>
          <w:p w:rsidR="00DC665A" w:rsidRDefault="007D0200">
            <w:r>
              <w:t>Osiguranje primjerenog odgojno-obrazovnog</w:t>
            </w:r>
          </w:p>
          <w:p w:rsidR="00DC665A" w:rsidRDefault="007D0200">
            <w:r>
              <w:t>tretmana</w:t>
            </w:r>
          </w:p>
          <w:p w:rsidR="00DC665A" w:rsidRDefault="00DC665A"/>
        </w:tc>
      </w:tr>
      <w:tr w:rsidR="00DC665A">
        <w:trPr>
          <w:trHeight w:val="351"/>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4. NEPOSREDNI RAD S UČITELJIMA</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351"/>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9.,</w:t>
            </w:r>
          </w:p>
          <w:p w:rsidR="00DC665A" w:rsidRDefault="00DC665A"/>
          <w:p w:rsidR="00DC665A" w:rsidRDefault="007D0200">
            <w:r>
              <w:t>tijekom godine</w:t>
            </w:r>
          </w:p>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6"/>
              </w:numPr>
              <w:pBdr>
                <w:top w:val="nil"/>
                <w:left w:val="nil"/>
                <w:bottom w:val="nil"/>
                <w:right w:val="nil"/>
                <w:between w:val="nil"/>
              </w:pBdr>
            </w:pPr>
            <w:r>
              <w:t>Planiranje i programiranje rada (stručno  usavršavanje, Vremenik pisanih provjera znanja učenika, izvanučionička nastava, timsko planiranje)</w:t>
            </w:r>
          </w:p>
          <w:p w:rsidR="00DC665A" w:rsidRDefault="007D0200">
            <w:pPr>
              <w:numPr>
                <w:ilvl w:val="0"/>
                <w:numId w:val="6"/>
              </w:numPr>
              <w:pBdr>
                <w:top w:val="nil"/>
                <w:left w:val="nil"/>
                <w:bottom w:val="nil"/>
                <w:right w:val="nil"/>
                <w:between w:val="nil"/>
              </w:pBdr>
            </w:pPr>
            <w:r>
              <w:t>Savjetodavni rad i podaci o učenicima važni za odgojno – obrazovni  rad u cilju prevencije neuspjeha i poteškoća u ponašanju</w:t>
            </w:r>
          </w:p>
          <w:p w:rsidR="00DC665A" w:rsidRDefault="007D0200">
            <w:pPr>
              <w:numPr>
                <w:ilvl w:val="0"/>
                <w:numId w:val="6"/>
              </w:numPr>
              <w:pBdr>
                <w:top w:val="nil"/>
                <w:left w:val="nil"/>
                <w:bottom w:val="nil"/>
                <w:right w:val="nil"/>
                <w:between w:val="nil"/>
              </w:pBdr>
            </w:pPr>
            <w:r>
              <w:t>Pomoć u prepoznavanju, pripremi i praćenju učenika koji žele upisati srednju glazbenu školu</w:t>
            </w:r>
          </w:p>
          <w:p w:rsidR="00DC665A" w:rsidRDefault="007D0200">
            <w:pPr>
              <w:numPr>
                <w:ilvl w:val="0"/>
                <w:numId w:val="6"/>
              </w:numPr>
              <w:pBdr>
                <w:top w:val="nil"/>
                <w:left w:val="nil"/>
                <w:bottom w:val="nil"/>
                <w:right w:val="nil"/>
                <w:between w:val="nil"/>
              </w:pBdr>
            </w:pPr>
            <w:r>
              <w:t>Prepoznavanje učenika s preprekama u realizaciji svojih potencijala</w:t>
            </w:r>
          </w:p>
          <w:p w:rsidR="00DC665A" w:rsidRDefault="007D0200">
            <w:pPr>
              <w:numPr>
                <w:ilvl w:val="0"/>
                <w:numId w:val="6"/>
              </w:numPr>
              <w:pBdr>
                <w:top w:val="nil"/>
                <w:left w:val="nil"/>
                <w:bottom w:val="nil"/>
                <w:right w:val="nil"/>
                <w:between w:val="nil"/>
              </w:pBdr>
            </w:pPr>
            <w:r>
              <w:t>Priprema podataka za sjednice Učiteljskih vijeća i za rad s roditeljima</w:t>
            </w:r>
          </w:p>
          <w:p w:rsidR="00DC665A" w:rsidRDefault="007D0200">
            <w:pPr>
              <w:numPr>
                <w:ilvl w:val="0"/>
                <w:numId w:val="6"/>
              </w:numPr>
              <w:pBdr>
                <w:top w:val="nil"/>
                <w:left w:val="nil"/>
                <w:bottom w:val="nil"/>
                <w:right w:val="nil"/>
                <w:between w:val="nil"/>
              </w:pBdr>
            </w:pPr>
            <w:r>
              <w:t>Kulturna i javna djelatnost škole</w:t>
            </w:r>
          </w:p>
          <w:p w:rsidR="00DC665A" w:rsidRDefault="007D0200">
            <w:pPr>
              <w:numPr>
                <w:ilvl w:val="0"/>
                <w:numId w:val="6"/>
              </w:numPr>
              <w:pBdr>
                <w:top w:val="nil"/>
                <w:left w:val="nil"/>
                <w:bottom w:val="nil"/>
                <w:right w:val="nil"/>
                <w:between w:val="nil"/>
              </w:pBdr>
            </w:pPr>
            <w:r>
              <w:t>Organizacija prezentacije glazbene i plesne škole u osnovnim školama</w:t>
            </w:r>
          </w:p>
          <w:p w:rsidR="00DC665A" w:rsidRDefault="007D0200">
            <w:pPr>
              <w:numPr>
                <w:ilvl w:val="0"/>
                <w:numId w:val="6"/>
              </w:numPr>
              <w:pBdr>
                <w:top w:val="nil"/>
                <w:left w:val="nil"/>
                <w:bottom w:val="nil"/>
                <w:right w:val="nil"/>
                <w:between w:val="nil"/>
              </w:pBdr>
            </w:pPr>
            <w:r>
              <w:t>Profesionalna orijentacija</w:t>
            </w:r>
          </w:p>
          <w:p w:rsidR="00DC665A" w:rsidRDefault="007D0200">
            <w:pPr>
              <w:numPr>
                <w:ilvl w:val="0"/>
                <w:numId w:val="6"/>
              </w:numPr>
              <w:pBdr>
                <w:top w:val="nil"/>
                <w:left w:val="nil"/>
                <w:bottom w:val="nil"/>
                <w:right w:val="nil"/>
                <w:between w:val="nil"/>
              </w:pBdr>
            </w:pPr>
            <w:r>
              <w:t xml:space="preserve">Praćenje realizacije i unaprjeđivanje odgojno - obrazovnog  procesa </w:t>
            </w:r>
          </w:p>
          <w:p w:rsidR="00DC665A" w:rsidRDefault="007D0200">
            <w:pPr>
              <w:numPr>
                <w:ilvl w:val="0"/>
                <w:numId w:val="6"/>
              </w:numPr>
              <w:pBdr>
                <w:top w:val="nil"/>
                <w:left w:val="nil"/>
                <w:bottom w:val="nil"/>
                <w:right w:val="nil"/>
                <w:between w:val="nil"/>
              </w:pBdr>
            </w:pPr>
            <w:r>
              <w:t>Vođenje pedagoške dokumentacije</w:t>
            </w:r>
          </w:p>
          <w:p w:rsidR="00DC665A" w:rsidRDefault="007D0200">
            <w:pPr>
              <w:numPr>
                <w:ilvl w:val="0"/>
                <w:numId w:val="6"/>
              </w:numPr>
              <w:pBdr>
                <w:top w:val="nil"/>
                <w:left w:val="nil"/>
                <w:bottom w:val="nil"/>
                <w:right w:val="nil"/>
                <w:between w:val="nil"/>
              </w:pBdr>
            </w:pPr>
            <w:r>
              <w:t>Praćenje rada učitelja pripravnika i suradnja s novozaposlenim  učiteljima</w:t>
            </w:r>
          </w:p>
          <w:p w:rsidR="00DC665A" w:rsidRDefault="007D0200">
            <w:pPr>
              <w:numPr>
                <w:ilvl w:val="0"/>
                <w:numId w:val="6"/>
              </w:numPr>
              <w:pBdr>
                <w:top w:val="nil"/>
                <w:left w:val="nil"/>
                <w:bottom w:val="nil"/>
                <w:right w:val="nil"/>
                <w:between w:val="nil"/>
              </w:pBdr>
            </w:pPr>
            <w:r>
              <w:t>Pomoć u uvođenju i  korištenju e-dnevnika - podrška učiteljima</w:t>
            </w:r>
          </w:p>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Razvoj stručnih kompetencija</w:t>
            </w:r>
          </w:p>
          <w:p w:rsidR="00DC665A" w:rsidRDefault="00DC665A"/>
          <w:p w:rsidR="00DC665A" w:rsidRDefault="007D0200">
            <w:r>
              <w:t>Doprinos radu stručnih tijela škole</w:t>
            </w:r>
          </w:p>
          <w:p w:rsidR="00DC665A" w:rsidRDefault="00DC665A"/>
          <w:p w:rsidR="00DC665A" w:rsidRDefault="007D0200">
            <w:r>
              <w:t>Preventivno djelovanje</w:t>
            </w:r>
          </w:p>
          <w:p w:rsidR="00DC665A" w:rsidRDefault="00DC665A"/>
          <w:p w:rsidR="00DC665A" w:rsidRDefault="00DC665A"/>
          <w:p w:rsidR="00DC665A" w:rsidRDefault="00DC665A"/>
          <w:p w:rsidR="00DC665A" w:rsidRDefault="00DC665A"/>
          <w:p w:rsidR="00DC665A" w:rsidRDefault="007D0200">
            <w:r>
              <w:t xml:space="preserve">Koordinacija </w:t>
            </w:r>
          </w:p>
          <w:p w:rsidR="00DC665A" w:rsidRDefault="007D0200">
            <w:r>
              <w:t xml:space="preserve">aktivnosti. </w:t>
            </w:r>
          </w:p>
          <w:p w:rsidR="00DC665A" w:rsidRDefault="00DC665A"/>
          <w:p w:rsidR="00DC665A" w:rsidRDefault="007D0200">
            <w:r>
              <w:t xml:space="preserve">Praćenje kvalitete i osuvremenjivanje nastavnog procesa </w:t>
            </w:r>
          </w:p>
          <w:p w:rsidR="00DC665A" w:rsidRDefault="00DC665A"/>
        </w:tc>
      </w:tr>
      <w:tr w:rsidR="00DC665A">
        <w:trPr>
          <w:trHeight w:val="338"/>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5. NEPOSREDNI RAD S RODITELJIMA</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338"/>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9.,1.,</w:t>
            </w:r>
          </w:p>
          <w:p w:rsidR="00DC665A" w:rsidRDefault="007D0200">
            <w:r>
              <w:t>tijekom  godine</w:t>
            </w:r>
          </w:p>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9"/>
              </w:numPr>
              <w:pBdr>
                <w:top w:val="nil"/>
                <w:left w:val="nil"/>
                <w:bottom w:val="nil"/>
                <w:right w:val="nil"/>
                <w:between w:val="nil"/>
              </w:pBdr>
            </w:pPr>
            <w:r>
              <w:t>Upis  i ispis učenika</w:t>
            </w:r>
          </w:p>
          <w:p w:rsidR="00DC665A" w:rsidRDefault="007D0200">
            <w:pPr>
              <w:numPr>
                <w:ilvl w:val="0"/>
                <w:numId w:val="9"/>
              </w:numPr>
              <w:pBdr>
                <w:top w:val="nil"/>
                <w:left w:val="nil"/>
                <w:bottom w:val="nil"/>
                <w:right w:val="nil"/>
                <w:between w:val="nil"/>
              </w:pBdr>
            </w:pPr>
            <w:r>
              <w:t>Individualni i grupni savjetodavni rad</w:t>
            </w:r>
          </w:p>
          <w:p w:rsidR="00DC665A" w:rsidRDefault="007D0200">
            <w:pPr>
              <w:numPr>
                <w:ilvl w:val="0"/>
                <w:numId w:val="9"/>
              </w:numPr>
              <w:pBdr>
                <w:top w:val="nil"/>
                <w:left w:val="nil"/>
                <w:bottom w:val="nil"/>
                <w:right w:val="nil"/>
                <w:between w:val="nil"/>
              </w:pBdr>
            </w:pPr>
            <w:r>
              <w:t>Organizacija i provođenje roditeljskih sastanaka  i Otvorenog sata</w:t>
            </w:r>
          </w:p>
          <w:p w:rsidR="00DC665A" w:rsidRDefault="007D0200">
            <w:pPr>
              <w:numPr>
                <w:ilvl w:val="0"/>
                <w:numId w:val="9"/>
              </w:numPr>
              <w:pBdr>
                <w:top w:val="nil"/>
                <w:left w:val="nil"/>
                <w:bottom w:val="nil"/>
                <w:right w:val="nil"/>
                <w:between w:val="nil"/>
              </w:pBdr>
            </w:pPr>
            <w:r>
              <w:t>Priprema Dnevnog reda za 1. roditeljski sastanak za razrednike, priprema letaka i informativnih obavijesti za roditelje</w:t>
            </w:r>
          </w:p>
          <w:p w:rsidR="00DC665A" w:rsidRDefault="007D0200">
            <w:pPr>
              <w:numPr>
                <w:ilvl w:val="0"/>
                <w:numId w:val="9"/>
              </w:numPr>
              <w:pBdr>
                <w:top w:val="nil"/>
                <w:left w:val="nil"/>
                <w:bottom w:val="nil"/>
                <w:right w:val="nil"/>
                <w:between w:val="nil"/>
              </w:pBdr>
            </w:pPr>
            <w:r>
              <w:t xml:space="preserve">Razvoj partnerskih odnosa </w:t>
            </w:r>
          </w:p>
          <w:p w:rsidR="00DC665A" w:rsidRDefault="007D0200">
            <w:pPr>
              <w:numPr>
                <w:ilvl w:val="0"/>
                <w:numId w:val="9"/>
              </w:numPr>
              <w:pBdr>
                <w:top w:val="nil"/>
                <w:left w:val="nil"/>
                <w:bottom w:val="nil"/>
                <w:right w:val="nil"/>
                <w:between w:val="nil"/>
              </w:pBdr>
            </w:pPr>
            <w:r>
              <w:t>Izrada upitnika za roditelje</w:t>
            </w:r>
          </w:p>
          <w:p w:rsidR="00DC665A" w:rsidRDefault="00DC665A"/>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Unapređenje kvalitete procesa upisa djece u školu</w:t>
            </w:r>
          </w:p>
          <w:p w:rsidR="00DC665A" w:rsidRDefault="007D0200">
            <w:r>
              <w:t>Savjetovanje, pružanje pomoći i podrške</w:t>
            </w:r>
          </w:p>
          <w:p w:rsidR="00DC665A" w:rsidRDefault="007D0200">
            <w:r>
              <w:t>Unapređenje kvalitete odgojno-obrazovnog rada</w:t>
            </w:r>
          </w:p>
        </w:tc>
      </w:tr>
      <w:tr w:rsidR="00DC665A">
        <w:trPr>
          <w:trHeight w:val="512"/>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6. NEPOSREDNI RAD - SURADNJA S RAVNATELJEM I OSTALIM  ZAPOSLENICIMA ŠKOLE</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512"/>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tijekom godine</w:t>
            </w:r>
          </w:p>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10"/>
              </w:numPr>
              <w:pBdr>
                <w:top w:val="nil"/>
                <w:left w:val="nil"/>
                <w:bottom w:val="nil"/>
                <w:right w:val="nil"/>
                <w:between w:val="nil"/>
              </w:pBdr>
            </w:pPr>
            <w:r>
              <w:t>Suradnja s ravnateljem</w:t>
            </w:r>
          </w:p>
          <w:p w:rsidR="00DC665A" w:rsidRDefault="007D0200">
            <w:pPr>
              <w:numPr>
                <w:ilvl w:val="0"/>
                <w:numId w:val="10"/>
              </w:numPr>
              <w:pBdr>
                <w:top w:val="nil"/>
                <w:left w:val="nil"/>
                <w:bottom w:val="nil"/>
                <w:right w:val="nil"/>
                <w:between w:val="nil"/>
              </w:pBdr>
            </w:pPr>
            <w:r>
              <w:t>Planiranje i programiranje odgojno obrazovnog rada škole i  sudjelovanje u izradi Školskog kurikuluma</w:t>
            </w:r>
          </w:p>
          <w:p w:rsidR="00DC665A" w:rsidRDefault="007D0200">
            <w:pPr>
              <w:numPr>
                <w:ilvl w:val="0"/>
                <w:numId w:val="10"/>
              </w:numPr>
              <w:pBdr>
                <w:top w:val="nil"/>
                <w:left w:val="nil"/>
                <w:bottom w:val="nil"/>
                <w:right w:val="nil"/>
                <w:between w:val="nil"/>
              </w:pBdr>
            </w:pPr>
            <w:r>
              <w:t>Podaci o učenicima</w:t>
            </w:r>
          </w:p>
          <w:p w:rsidR="00DC665A" w:rsidRDefault="007D0200">
            <w:pPr>
              <w:numPr>
                <w:ilvl w:val="0"/>
                <w:numId w:val="10"/>
              </w:numPr>
              <w:pBdr>
                <w:top w:val="nil"/>
                <w:left w:val="nil"/>
                <w:bottom w:val="nil"/>
                <w:right w:val="nil"/>
                <w:between w:val="nil"/>
              </w:pBdr>
            </w:pPr>
            <w:r>
              <w:t>Sudjelovanje u projektima i aktivima svih odjela</w:t>
            </w:r>
          </w:p>
          <w:p w:rsidR="00DC665A" w:rsidRDefault="007D0200">
            <w:pPr>
              <w:numPr>
                <w:ilvl w:val="0"/>
                <w:numId w:val="10"/>
              </w:numPr>
              <w:pBdr>
                <w:top w:val="nil"/>
                <w:left w:val="nil"/>
                <w:bottom w:val="nil"/>
                <w:right w:val="nil"/>
                <w:between w:val="nil"/>
              </w:pBdr>
            </w:pPr>
            <w:r>
              <w:t>Priprema sjednica Razrednih vijeća, Učiteljskog vijeća, Vijeća učenika, Vijeća roditelja</w:t>
            </w:r>
          </w:p>
          <w:p w:rsidR="00DC665A" w:rsidRDefault="007D0200">
            <w:pPr>
              <w:numPr>
                <w:ilvl w:val="0"/>
                <w:numId w:val="10"/>
              </w:numPr>
              <w:pBdr>
                <w:top w:val="nil"/>
                <w:left w:val="nil"/>
                <w:bottom w:val="nil"/>
                <w:right w:val="nil"/>
                <w:between w:val="nil"/>
              </w:pBdr>
            </w:pPr>
            <w:r>
              <w:t>Unaprjeđivanje kvalitete rada škole</w:t>
            </w:r>
          </w:p>
          <w:p w:rsidR="00DC665A" w:rsidRDefault="007D0200">
            <w:pPr>
              <w:numPr>
                <w:ilvl w:val="0"/>
                <w:numId w:val="10"/>
              </w:numPr>
              <w:pBdr>
                <w:top w:val="nil"/>
                <w:left w:val="nil"/>
                <w:bottom w:val="nil"/>
                <w:right w:val="nil"/>
                <w:between w:val="nil"/>
              </w:pBdr>
            </w:pPr>
            <w:r>
              <w:t xml:space="preserve">Sudjelovanje u radu Povjerenstava </w:t>
            </w:r>
          </w:p>
          <w:p w:rsidR="00DC665A" w:rsidRDefault="007D0200">
            <w:pPr>
              <w:numPr>
                <w:ilvl w:val="0"/>
                <w:numId w:val="10"/>
              </w:numPr>
              <w:pBdr>
                <w:top w:val="nil"/>
                <w:left w:val="nil"/>
                <w:bottom w:val="nil"/>
                <w:right w:val="nil"/>
                <w:between w:val="nil"/>
              </w:pBdr>
            </w:pPr>
            <w:r>
              <w:t>Suradnja sa satničarkom (zamjene, informiranje, koordinacija)</w:t>
            </w:r>
          </w:p>
          <w:p w:rsidR="00DC665A" w:rsidRDefault="007D0200">
            <w:pPr>
              <w:numPr>
                <w:ilvl w:val="0"/>
                <w:numId w:val="10"/>
              </w:numPr>
              <w:pBdr>
                <w:top w:val="nil"/>
                <w:left w:val="nil"/>
                <w:bottom w:val="nil"/>
                <w:right w:val="nil"/>
                <w:between w:val="nil"/>
              </w:pBdr>
            </w:pPr>
            <w:r>
              <w:t>Suradnja s ostalim zaposlenicima</w:t>
            </w:r>
          </w:p>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Unapređenje odgojno-obrazovne stvarnosti</w:t>
            </w:r>
          </w:p>
          <w:p w:rsidR="00DC665A" w:rsidRDefault="00DC665A"/>
          <w:p w:rsidR="00DC665A" w:rsidRDefault="007D0200">
            <w:r>
              <w:t>Koordinacija aktivnosti</w:t>
            </w:r>
          </w:p>
          <w:p w:rsidR="00DC665A" w:rsidRDefault="00DC665A"/>
          <w:p w:rsidR="00DC665A" w:rsidRDefault="007D0200">
            <w:r>
              <w:t>Informiranje</w:t>
            </w:r>
          </w:p>
          <w:p w:rsidR="00DC665A" w:rsidRDefault="007D0200">
            <w:r>
              <w:t>Postizanje kvalitete nastavnog procesa</w:t>
            </w:r>
          </w:p>
        </w:tc>
      </w:tr>
      <w:tr w:rsidR="00DC665A">
        <w:trPr>
          <w:trHeight w:val="374"/>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pBdr>
                <w:top w:val="nil"/>
                <w:left w:val="nil"/>
                <w:bottom w:val="nil"/>
                <w:right w:val="nil"/>
                <w:between w:val="nil"/>
              </w:pBdr>
              <w:ind w:left="360"/>
              <w:jc w:val="center"/>
            </w:pPr>
            <w:r>
              <w:rPr>
                <w:b/>
              </w:rPr>
              <w:t>7. STRUČNO RAZVOJNI POSLOVI</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4923"/>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lastRenderedPageBreak/>
              <w:t>tijekom godine</w:t>
            </w:r>
          </w:p>
          <w:p w:rsidR="00DC665A" w:rsidRDefault="00DC665A"/>
          <w:p w:rsidR="00DC665A" w:rsidRDefault="00DC665A"/>
          <w:p w:rsidR="00DC665A" w:rsidRDefault="00DC665A"/>
          <w:p w:rsidR="00DC665A" w:rsidRDefault="00DC665A"/>
          <w:p w:rsidR="00DC665A" w:rsidRDefault="00DC665A"/>
          <w:p w:rsidR="00DC665A" w:rsidRDefault="00DC665A"/>
          <w:p w:rsidR="00DC665A" w:rsidRDefault="00DC665A"/>
          <w:p w:rsidR="00DC665A" w:rsidRDefault="00DC665A"/>
          <w:p w:rsidR="00DC665A" w:rsidRDefault="00DC665A"/>
          <w:p w:rsidR="00DC665A" w:rsidRDefault="00DC665A"/>
          <w:p w:rsidR="00DC665A" w:rsidRDefault="00DC665A"/>
          <w:p w:rsidR="00DC665A" w:rsidRDefault="00DC665A"/>
          <w:p w:rsidR="00DC665A" w:rsidRDefault="00DC665A"/>
          <w:p w:rsidR="00DC665A" w:rsidRDefault="007D0200">
            <w:r>
              <w:t>tijekom godine</w:t>
            </w:r>
          </w:p>
          <w:p w:rsidR="00DC665A" w:rsidRDefault="00DC665A"/>
          <w:p w:rsidR="00DC665A" w:rsidRDefault="00DC665A"/>
          <w:p w:rsidR="00DC665A" w:rsidRDefault="00DC665A"/>
          <w:p w:rsidR="00DC665A" w:rsidRDefault="00DC665A"/>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11"/>
              </w:numPr>
              <w:pBdr>
                <w:top w:val="nil"/>
                <w:left w:val="nil"/>
                <w:bottom w:val="nil"/>
                <w:right w:val="nil"/>
                <w:between w:val="nil"/>
              </w:pBdr>
            </w:pPr>
            <w:r>
              <w:t>Unaprjeđivanje nastave (praćenje „Pogled u razred“, analiza,  uvođenje inovacija)</w:t>
            </w:r>
          </w:p>
          <w:p w:rsidR="00DC665A" w:rsidRDefault="007D0200">
            <w:pPr>
              <w:numPr>
                <w:ilvl w:val="0"/>
                <w:numId w:val="11"/>
              </w:numPr>
              <w:pBdr>
                <w:top w:val="nil"/>
                <w:left w:val="nil"/>
                <w:bottom w:val="nil"/>
                <w:right w:val="nil"/>
                <w:between w:val="nil"/>
              </w:pBdr>
            </w:pPr>
            <w:r>
              <w:t>Akcijska istraživanja (evaluacija školskih projekata odgojna  problematika, utvrđivanje potreba učenika)</w:t>
            </w:r>
          </w:p>
          <w:p w:rsidR="00DC665A" w:rsidRDefault="007D0200">
            <w:pPr>
              <w:numPr>
                <w:ilvl w:val="0"/>
                <w:numId w:val="11"/>
              </w:numPr>
              <w:pBdr>
                <w:top w:val="nil"/>
                <w:left w:val="nil"/>
                <w:bottom w:val="nil"/>
                <w:right w:val="nil"/>
                <w:between w:val="nil"/>
              </w:pBdr>
            </w:pPr>
            <w:r>
              <w:t>Odgojna djelatnost (analiza, primjena restitucije u radu s  učenicima, primjena Protokola, prevencija rizičnih ponašanja,  unaprjeđivanje kulture škole – razvoj suradničkih odnosa i pozitivnog ozračja, primjena  Pravilnika o kriterijima za izricanje pedagoških mjera)</w:t>
            </w:r>
          </w:p>
          <w:p w:rsidR="00DC665A" w:rsidRDefault="007D0200">
            <w:pPr>
              <w:numPr>
                <w:ilvl w:val="0"/>
                <w:numId w:val="11"/>
              </w:numPr>
              <w:pBdr>
                <w:top w:val="nil"/>
                <w:left w:val="nil"/>
                <w:bottom w:val="nil"/>
                <w:right w:val="nil"/>
                <w:between w:val="nil"/>
              </w:pBdr>
            </w:pPr>
            <w:r>
              <w:t>Sudjelovanje i/ili vođenje  projekata (suradnja s osnovnim školama u pripremi koncerata i priredbi, Dani harmonike, Dani puhača, Dani gudača, Dani klavira, Dani gitare, Dani plesa i plesne priredbe, priredbe pod maskama, Božićni koncert i plesni program)</w:t>
            </w:r>
          </w:p>
          <w:p w:rsidR="00DC665A" w:rsidRDefault="007D0200">
            <w:pPr>
              <w:numPr>
                <w:ilvl w:val="0"/>
                <w:numId w:val="11"/>
              </w:numPr>
              <w:pBdr>
                <w:top w:val="nil"/>
                <w:left w:val="nil"/>
                <w:bottom w:val="nil"/>
                <w:right w:val="nil"/>
                <w:between w:val="nil"/>
              </w:pBdr>
            </w:pPr>
            <w:r>
              <w:t>Rad u stručnim povjerenstvima i timovima (Povjerenstvo za  praćenje rada učitelja pripravnika)</w:t>
            </w:r>
          </w:p>
          <w:p w:rsidR="00DC665A" w:rsidRDefault="007D0200">
            <w:pPr>
              <w:numPr>
                <w:ilvl w:val="0"/>
                <w:numId w:val="11"/>
              </w:numPr>
              <w:pBdr>
                <w:top w:val="nil"/>
                <w:left w:val="nil"/>
                <w:bottom w:val="nil"/>
                <w:right w:val="nil"/>
                <w:between w:val="nil"/>
              </w:pBdr>
            </w:pPr>
            <w:r>
              <w:t>Unaprjeđivanje rada stručnih aktiva u školi – tim voditelja stručnih aktiva</w:t>
            </w:r>
          </w:p>
          <w:p w:rsidR="00DC665A" w:rsidRDefault="007D0200">
            <w:pPr>
              <w:numPr>
                <w:ilvl w:val="0"/>
                <w:numId w:val="11"/>
              </w:numPr>
              <w:pBdr>
                <w:top w:val="nil"/>
                <w:left w:val="nil"/>
                <w:bottom w:val="nil"/>
                <w:right w:val="nil"/>
                <w:between w:val="nil"/>
              </w:pBdr>
            </w:pPr>
            <w:r>
              <w:t>Analiza ostvarenja planova i programa – Izvješće o realizaciji  Godišnjeg plana i programa rada škole</w:t>
            </w:r>
          </w:p>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 xml:space="preserve">Analizom odgojno-obrazovnih rezultata utvrditi </w:t>
            </w:r>
          </w:p>
          <w:p w:rsidR="00DC665A" w:rsidRDefault="007D0200">
            <w:r>
              <w:t>stanje odgojno-obrazovnog rada u školi, smjernice</w:t>
            </w:r>
          </w:p>
          <w:p w:rsidR="00DC665A" w:rsidRDefault="007D0200">
            <w:r>
              <w:t>daljnjeg unapređenja odgojno-obrazovne stvarnosti</w:t>
            </w:r>
          </w:p>
          <w:p w:rsidR="00DC665A" w:rsidRDefault="00DC665A"/>
          <w:p w:rsidR="00DC665A" w:rsidRDefault="007D0200">
            <w:r>
              <w:t xml:space="preserve">Uvođenje i praćenje inovacija u svim sastavnicama </w:t>
            </w:r>
          </w:p>
          <w:p w:rsidR="00DC665A" w:rsidRDefault="007D0200">
            <w:r>
              <w:t>odgojno-obrazovnog procesa</w:t>
            </w:r>
          </w:p>
          <w:p w:rsidR="00DC665A" w:rsidRDefault="007D0200">
            <w:r>
              <w:t xml:space="preserve">(osuvremenjivanje nastavnog procesa i unapređenje </w:t>
            </w:r>
          </w:p>
          <w:p w:rsidR="00DC665A" w:rsidRDefault="007D0200">
            <w:r>
              <w:t>odgojno-obrazovnog rada)</w:t>
            </w:r>
          </w:p>
          <w:p w:rsidR="00DC665A" w:rsidRDefault="00DC665A"/>
        </w:tc>
      </w:tr>
      <w:tr w:rsidR="00DC665A">
        <w:trPr>
          <w:trHeight w:val="225"/>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8. OSTALI STRUČNI POSLOVI</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70"/>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tijekom godine</w:t>
            </w:r>
          </w:p>
          <w:p w:rsidR="00DC665A" w:rsidRDefault="00DC665A"/>
          <w:p w:rsidR="00DC665A" w:rsidRDefault="007D0200">
            <w:r>
              <w:t>9. i 10. mj.</w:t>
            </w:r>
          </w:p>
          <w:p w:rsidR="00DC665A" w:rsidRDefault="00DC665A"/>
          <w:p w:rsidR="00DC665A" w:rsidRDefault="007D0200">
            <w:r>
              <w:t>tijekom godine</w:t>
            </w:r>
          </w:p>
          <w:p w:rsidR="00DC665A" w:rsidRDefault="007D0200">
            <w:r>
              <w:t>9.,10.,1.,2.</w:t>
            </w:r>
          </w:p>
          <w:p w:rsidR="00DC665A" w:rsidRDefault="00DC665A"/>
          <w:p w:rsidR="00DC665A" w:rsidRDefault="00DC665A"/>
          <w:p w:rsidR="00DC665A" w:rsidRDefault="007D0200">
            <w:r>
              <w:t>tijekom godine</w:t>
            </w:r>
          </w:p>
          <w:p w:rsidR="00DC665A" w:rsidRDefault="00DC665A"/>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15"/>
              </w:numPr>
              <w:pBdr>
                <w:top w:val="nil"/>
                <w:left w:val="nil"/>
                <w:bottom w:val="nil"/>
                <w:right w:val="nil"/>
                <w:between w:val="nil"/>
              </w:pBdr>
            </w:pPr>
            <w:r>
              <w:t xml:space="preserve">Kulturna djelatnost škole - sudjelovanje u organizaciji i  praćenju ostvarivanja </w:t>
            </w:r>
          </w:p>
          <w:p w:rsidR="00DC665A" w:rsidRDefault="007D0200">
            <w:pPr>
              <w:numPr>
                <w:ilvl w:val="0"/>
                <w:numId w:val="15"/>
              </w:numPr>
              <w:pBdr>
                <w:top w:val="nil"/>
                <w:left w:val="nil"/>
                <w:bottom w:val="nil"/>
                <w:right w:val="nil"/>
                <w:between w:val="nil"/>
              </w:pBdr>
            </w:pPr>
            <w:r>
              <w:t>Koordinacija i organizacija online koncerata i promidžba rada Škole</w:t>
            </w:r>
          </w:p>
          <w:p w:rsidR="00DC665A" w:rsidRDefault="007D0200">
            <w:pPr>
              <w:numPr>
                <w:ilvl w:val="0"/>
                <w:numId w:val="15"/>
              </w:numPr>
              <w:pBdr>
                <w:top w:val="nil"/>
                <w:left w:val="nil"/>
                <w:bottom w:val="nil"/>
                <w:right w:val="nil"/>
                <w:between w:val="nil"/>
              </w:pBdr>
            </w:pPr>
            <w:r>
              <w:t>Organizacija i koordinacija dopunskog rada za učenike, predmetnih i razrednih ispita, popravnih ispita</w:t>
            </w:r>
          </w:p>
          <w:p w:rsidR="00DC665A" w:rsidRDefault="007D0200">
            <w:pPr>
              <w:numPr>
                <w:ilvl w:val="0"/>
                <w:numId w:val="15"/>
              </w:numPr>
              <w:pBdr>
                <w:top w:val="nil"/>
                <w:left w:val="nil"/>
                <w:bottom w:val="nil"/>
                <w:right w:val="nil"/>
                <w:between w:val="nil"/>
              </w:pBdr>
            </w:pPr>
            <w:r>
              <w:t>Organizacija i koordinacija Otvorenog sata</w:t>
            </w:r>
          </w:p>
          <w:p w:rsidR="00DC665A" w:rsidRDefault="007D0200">
            <w:pPr>
              <w:numPr>
                <w:ilvl w:val="0"/>
                <w:numId w:val="15"/>
              </w:numPr>
              <w:pBdr>
                <w:top w:val="nil"/>
                <w:left w:val="nil"/>
                <w:bottom w:val="nil"/>
                <w:right w:val="nil"/>
                <w:between w:val="nil"/>
              </w:pBdr>
            </w:pPr>
            <w:r>
              <w:t>Izvješća i statistički podaci o odgojno obrazovnom radu</w:t>
            </w:r>
          </w:p>
          <w:p w:rsidR="00DC665A" w:rsidRDefault="007D0200">
            <w:pPr>
              <w:numPr>
                <w:ilvl w:val="0"/>
                <w:numId w:val="15"/>
              </w:numPr>
              <w:pBdr>
                <w:top w:val="nil"/>
                <w:left w:val="nil"/>
                <w:bottom w:val="nil"/>
                <w:right w:val="nil"/>
                <w:between w:val="nil"/>
              </w:pBdr>
            </w:pPr>
            <w:r>
              <w:t>Cjeloživotno učenje: individualno i kolektivno stručno  usavršavanje</w:t>
            </w:r>
            <w:r w:rsidR="003F070E">
              <w:t xml:space="preserve"> i sudjelovanje na ŽSV pedagoga</w:t>
            </w:r>
          </w:p>
          <w:p w:rsidR="00DC665A" w:rsidRDefault="007D0200">
            <w:pPr>
              <w:numPr>
                <w:ilvl w:val="0"/>
                <w:numId w:val="15"/>
              </w:numPr>
              <w:pBdr>
                <w:top w:val="nil"/>
                <w:left w:val="nil"/>
                <w:bottom w:val="nil"/>
                <w:right w:val="nil"/>
                <w:between w:val="nil"/>
              </w:pBdr>
            </w:pPr>
            <w:r>
              <w:t>Sudjelovanje u radu stručnih tijela škole i izvan škole</w:t>
            </w:r>
          </w:p>
          <w:p w:rsidR="00DC665A" w:rsidRDefault="007D0200">
            <w:pPr>
              <w:numPr>
                <w:ilvl w:val="0"/>
                <w:numId w:val="15"/>
              </w:numPr>
              <w:pBdr>
                <w:top w:val="nil"/>
                <w:left w:val="nil"/>
                <w:bottom w:val="nil"/>
                <w:right w:val="nil"/>
                <w:between w:val="nil"/>
              </w:pBdr>
            </w:pPr>
            <w:r>
              <w:t>Sudjelovanje u izradi tjednih zaduženja učitelja u  neposrednom radu s učenicima</w:t>
            </w:r>
          </w:p>
          <w:p w:rsidR="00DC665A" w:rsidRDefault="007D0200">
            <w:pPr>
              <w:numPr>
                <w:ilvl w:val="0"/>
                <w:numId w:val="15"/>
              </w:numPr>
              <w:pBdr>
                <w:top w:val="nil"/>
                <w:left w:val="nil"/>
                <w:bottom w:val="nil"/>
                <w:right w:val="nil"/>
                <w:between w:val="nil"/>
              </w:pBdr>
            </w:pPr>
            <w:r>
              <w:t>Suradnja s vanjskim suradnicima i institucijama (Zdravi grad,  Pučko otvoreno učilište, osnovne škole na podučju Poreštine)</w:t>
            </w:r>
          </w:p>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Koordinacija</w:t>
            </w:r>
          </w:p>
          <w:p w:rsidR="00DC665A" w:rsidRDefault="007D0200">
            <w:r>
              <w:t>Informiranje učenika, učitelja i roditelja</w:t>
            </w:r>
          </w:p>
          <w:p w:rsidR="00DC665A" w:rsidRDefault="007D0200">
            <w:r>
              <w:t>Kontinuirano stručno usavršavanje, cjeloživotno</w:t>
            </w:r>
          </w:p>
          <w:p w:rsidR="00DC665A" w:rsidRDefault="007D0200">
            <w:r>
              <w:t>učenje</w:t>
            </w:r>
          </w:p>
          <w:p w:rsidR="00DC665A" w:rsidRDefault="007D0200">
            <w:r>
              <w:t>Obogaćivanje i prenošenje znanja</w:t>
            </w:r>
          </w:p>
          <w:p w:rsidR="00DC665A" w:rsidRDefault="007D0200">
            <w:r>
              <w:t>Podizanje stručne kompetencije</w:t>
            </w:r>
          </w:p>
          <w:p w:rsidR="00DC665A" w:rsidRDefault="007D0200">
            <w:r>
              <w:t>Povezivanje škole s lokalnom i širom zajednicom</w:t>
            </w:r>
          </w:p>
          <w:p w:rsidR="00DC665A" w:rsidRDefault="00DC665A"/>
        </w:tc>
      </w:tr>
      <w:tr w:rsidR="00DC665A">
        <w:trPr>
          <w:trHeight w:val="352"/>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9. PROFESIONALNO INFORMIRANJE I SAVJETOVANJE</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70"/>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tijekom godine</w:t>
            </w:r>
          </w:p>
          <w:p w:rsidR="00DC665A" w:rsidRDefault="00DC665A"/>
          <w:p w:rsidR="00DC665A" w:rsidRDefault="00DC665A"/>
          <w:p w:rsidR="00DC665A" w:rsidRDefault="00DC665A"/>
          <w:p w:rsidR="00DC665A" w:rsidRDefault="00DC665A"/>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16"/>
              </w:numPr>
              <w:pBdr>
                <w:top w:val="nil"/>
                <w:left w:val="nil"/>
                <w:bottom w:val="nil"/>
                <w:right w:val="nil"/>
                <w:between w:val="nil"/>
              </w:pBdr>
            </w:pPr>
            <w:r>
              <w:t>Suradnja s razrednicima i učiteljima (upoznavanje s Programom, načinom upisa, pomoć u provođenju programa)</w:t>
            </w:r>
          </w:p>
          <w:p w:rsidR="00DC665A" w:rsidRDefault="007D0200">
            <w:pPr>
              <w:numPr>
                <w:ilvl w:val="0"/>
                <w:numId w:val="16"/>
              </w:numPr>
              <w:pBdr>
                <w:top w:val="nil"/>
                <w:left w:val="nil"/>
                <w:bottom w:val="nil"/>
                <w:right w:val="nil"/>
                <w:between w:val="nil"/>
              </w:pBdr>
            </w:pPr>
            <w:r>
              <w:t>Pomoć učiteljima i učenicima u pripremi za srednju glazbenu ili plesnu školu</w:t>
            </w:r>
          </w:p>
          <w:p w:rsidR="00DC665A" w:rsidRDefault="007D0200">
            <w:pPr>
              <w:numPr>
                <w:ilvl w:val="0"/>
                <w:numId w:val="16"/>
              </w:numPr>
              <w:pBdr>
                <w:top w:val="nil"/>
                <w:left w:val="nil"/>
                <w:bottom w:val="nil"/>
                <w:right w:val="nil"/>
                <w:between w:val="nil"/>
              </w:pBdr>
            </w:pPr>
            <w:r>
              <w:t>Rad s učenicima (informiranje i savjetovanje)</w:t>
            </w:r>
          </w:p>
          <w:p w:rsidR="00DC665A" w:rsidRDefault="007D0200">
            <w:pPr>
              <w:numPr>
                <w:ilvl w:val="0"/>
                <w:numId w:val="16"/>
              </w:numPr>
              <w:pBdr>
                <w:top w:val="nil"/>
                <w:left w:val="nil"/>
                <w:bottom w:val="nil"/>
                <w:right w:val="nil"/>
                <w:between w:val="nil"/>
              </w:pBdr>
            </w:pPr>
            <w:r>
              <w:t>Suradnja s roditeljima (organizacija predavanja, informiranje i savjetovanje)</w:t>
            </w:r>
          </w:p>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Koordinacija aktivnosti</w:t>
            </w:r>
          </w:p>
          <w:p w:rsidR="00DC665A" w:rsidRDefault="00DC665A"/>
          <w:p w:rsidR="00DC665A" w:rsidRDefault="007D0200">
            <w:r>
              <w:t>Informiranje učenika, razrednika i roditelja</w:t>
            </w:r>
          </w:p>
        </w:tc>
      </w:tr>
      <w:tr w:rsidR="00DC665A">
        <w:trPr>
          <w:trHeight w:val="352"/>
        </w:trPr>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7D0200">
            <w:pPr>
              <w:jc w:val="center"/>
            </w:pPr>
            <w:r>
              <w:rPr>
                <w:b/>
              </w:rPr>
              <w:t>10. OSTALI POSLOVI</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DC665A" w:rsidRDefault="00DC665A">
            <w:pPr>
              <w:jc w:val="center"/>
            </w:pPr>
          </w:p>
        </w:tc>
      </w:tr>
      <w:tr w:rsidR="00DC665A">
        <w:trPr>
          <w:trHeight w:val="352"/>
        </w:trPr>
        <w:tc>
          <w:tcPr>
            <w:tcW w:w="1248" w:type="dxa"/>
            <w:tcBorders>
              <w:top w:val="single" w:sz="4" w:space="0" w:color="000000"/>
              <w:left w:val="single" w:sz="4" w:space="0" w:color="000000"/>
              <w:bottom w:val="single" w:sz="4" w:space="0" w:color="000000"/>
              <w:right w:val="single" w:sz="4" w:space="0" w:color="000000"/>
            </w:tcBorders>
          </w:tcPr>
          <w:p w:rsidR="00DC665A" w:rsidRDefault="007D0200">
            <w:r>
              <w:t>tijekom  godine</w:t>
            </w:r>
          </w:p>
          <w:p w:rsidR="00DC665A" w:rsidRDefault="00DC665A"/>
          <w:p w:rsidR="00DC665A" w:rsidRDefault="00DC665A"/>
          <w:p w:rsidR="00DC665A" w:rsidRDefault="00DC665A"/>
          <w:p w:rsidR="00DC665A" w:rsidRDefault="00DC665A"/>
          <w:p w:rsidR="00DC665A" w:rsidRDefault="00DC665A"/>
        </w:tc>
        <w:tc>
          <w:tcPr>
            <w:tcW w:w="5670" w:type="dxa"/>
            <w:tcBorders>
              <w:top w:val="single" w:sz="4" w:space="0" w:color="000000"/>
              <w:left w:val="single" w:sz="4" w:space="0" w:color="000000"/>
              <w:bottom w:val="single" w:sz="4" w:space="0" w:color="000000"/>
              <w:right w:val="single" w:sz="4" w:space="0" w:color="000000"/>
            </w:tcBorders>
          </w:tcPr>
          <w:p w:rsidR="00DC665A" w:rsidRDefault="007D0200">
            <w:pPr>
              <w:numPr>
                <w:ilvl w:val="0"/>
                <w:numId w:val="17"/>
              </w:numPr>
              <w:pBdr>
                <w:top w:val="nil"/>
                <w:left w:val="nil"/>
                <w:bottom w:val="nil"/>
                <w:right w:val="nil"/>
                <w:between w:val="nil"/>
              </w:pBdr>
            </w:pPr>
            <w:r>
              <w:t>Dokumentacijska djelatnost (Dnevnik rada pedagoga, Odgojna problematika, neposredni rad s učenicima, kulturna djelatnosti, Školski projekti, upisnice i ispisnice, praćenje nastave, novozaposleni učitelji, učitelji pripravnici, suradnja s roditeljima</w:t>
            </w:r>
          </w:p>
          <w:p w:rsidR="00DC665A" w:rsidRDefault="007D0200">
            <w:pPr>
              <w:numPr>
                <w:ilvl w:val="0"/>
                <w:numId w:val="17"/>
              </w:numPr>
              <w:pBdr>
                <w:top w:val="nil"/>
                <w:left w:val="nil"/>
                <w:bottom w:val="nil"/>
                <w:right w:val="nil"/>
                <w:between w:val="nil"/>
              </w:pBdr>
            </w:pPr>
            <w:r>
              <w:t>Izrada mišljenja i vođenje dosjea učenika</w:t>
            </w:r>
          </w:p>
          <w:p w:rsidR="00DC665A" w:rsidRDefault="00DC665A"/>
        </w:tc>
        <w:tc>
          <w:tcPr>
            <w:tcW w:w="2155" w:type="dxa"/>
            <w:tcBorders>
              <w:top w:val="single" w:sz="4" w:space="0" w:color="000000"/>
              <w:left w:val="single" w:sz="4" w:space="0" w:color="000000"/>
              <w:bottom w:val="single" w:sz="4" w:space="0" w:color="000000"/>
              <w:right w:val="single" w:sz="4" w:space="0" w:color="000000"/>
            </w:tcBorders>
          </w:tcPr>
          <w:p w:rsidR="00DC665A" w:rsidRDefault="007D0200">
            <w:r>
              <w:t xml:space="preserve">Sistematiziranje i bilježenje podataka, </w:t>
            </w:r>
          </w:p>
          <w:p w:rsidR="00DC665A" w:rsidRDefault="007D0200">
            <w:r>
              <w:t>briga o školskoj dokumentaciji</w:t>
            </w:r>
          </w:p>
          <w:p w:rsidR="00DC665A" w:rsidRDefault="00DC665A"/>
        </w:tc>
      </w:tr>
    </w:tbl>
    <w:p w:rsidR="00DC665A" w:rsidRDefault="00DC665A">
      <w:pPr>
        <w:rPr>
          <w:color w:val="CC0000"/>
        </w:rPr>
      </w:pPr>
    </w:p>
    <w:p w:rsidR="000358A3" w:rsidRDefault="000358A3">
      <w:pPr>
        <w:rPr>
          <w:color w:val="CC0000"/>
        </w:rPr>
      </w:pPr>
    </w:p>
    <w:p w:rsidR="000358A3" w:rsidRDefault="000358A3">
      <w:pPr>
        <w:rPr>
          <w:color w:val="CC0000"/>
        </w:rPr>
      </w:pPr>
    </w:p>
    <w:p w:rsidR="000358A3" w:rsidRDefault="000358A3">
      <w:pPr>
        <w:rPr>
          <w:color w:val="CC0000"/>
        </w:rPr>
      </w:pPr>
    </w:p>
    <w:p w:rsidR="000358A3" w:rsidRDefault="000358A3">
      <w:pPr>
        <w:rPr>
          <w:color w:val="CC0000"/>
        </w:rPr>
      </w:pPr>
    </w:p>
    <w:p w:rsidR="000358A3" w:rsidRDefault="000358A3">
      <w:pPr>
        <w:rPr>
          <w:color w:val="CC0000"/>
        </w:rPr>
      </w:pPr>
    </w:p>
    <w:p w:rsidR="00DC665A" w:rsidRDefault="007D0200">
      <w:pPr>
        <w:keepNext/>
        <w:pBdr>
          <w:top w:val="nil"/>
          <w:left w:val="nil"/>
          <w:bottom w:val="nil"/>
          <w:right w:val="nil"/>
          <w:between w:val="nil"/>
        </w:pBdr>
        <w:ind w:firstLine="720"/>
        <w:jc w:val="both"/>
        <w:rPr>
          <w:rFonts w:ascii="Arial" w:eastAsia="Arial" w:hAnsi="Arial" w:cs="Arial"/>
          <w:b/>
          <w:u w:val="single"/>
        </w:rPr>
      </w:pPr>
      <w:r>
        <w:rPr>
          <w:rFonts w:ascii="Arial" w:eastAsia="Arial" w:hAnsi="Arial" w:cs="Arial"/>
          <w:b/>
          <w:u w:val="single"/>
        </w:rPr>
        <w:lastRenderedPageBreak/>
        <w:t xml:space="preserve">9.8. Plan rada </w:t>
      </w:r>
      <w:r w:rsidR="00A37619">
        <w:rPr>
          <w:rFonts w:ascii="Arial" w:eastAsia="Arial" w:hAnsi="Arial" w:cs="Arial"/>
          <w:b/>
          <w:u w:val="single"/>
        </w:rPr>
        <w:t>ravnateljice</w:t>
      </w:r>
    </w:p>
    <w:p w:rsidR="00DC665A" w:rsidRDefault="00DC665A"/>
    <w:p w:rsidR="00DC665A" w:rsidRDefault="007D0200">
      <w:r>
        <w:t>Ravnateljica će obavljati poslove svoga radnog mjesta sukladno Zakonu o odgoju i obrazovanju u osnovnoj i srednjoj školi i drugim propisima. Uz poslove utvrđene Zakonom o ustanovama, ravnateljica kao stručni voditelj obavlja slijedeće poslove:</w:t>
      </w:r>
    </w:p>
    <w:p w:rsidR="00DC665A" w:rsidRDefault="00DC665A"/>
    <w:tbl>
      <w:tblPr>
        <w:tblStyle w:val="af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8080"/>
      </w:tblGrid>
      <w:tr w:rsidR="00DC665A">
        <w:tc>
          <w:tcPr>
            <w:tcW w:w="1951" w:type="dxa"/>
          </w:tcPr>
          <w:p w:rsidR="00DC665A" w:rsidRDefault="007D0200">
            <w:r>
              <w:rPr>
                <w:b/>
              </w:rPr>
              <w:t>Vrijeme realizacije</w:t>
            </w:r>
          </w:p>
        </w:tc>
        <w:tc>
          <w:tcPr>
            <w:tcW w:w="8080" w:type="dxa"/>
          </w:tcPr>
          <w:p w:rsidR="00DC665A" w:rsidRDefault="007D0200">
            <w:r>
              <w:rPr>
                <w:b/>
              </w:rPr>
              <w:t>Područje rada</w:t>
            </w:r>
          </w:p>
        </w:tc>
      </w:tr>
      <w:tr w:rsidR="00DC665A">
        <w:tc>
          <w:tcPr>
            <w:tcW w:w="1951" w:type="dxa"/>
          </w:tcPr>
          <w:p w:rsidR="00DC665A" w:rsidRDefault="00DC665A"/>
        </w:tc>
        <w:tc>
          <w:tcPr>
            <w:tcW w:w="8080" w:type="dxa"/>
          </w:tcPr>
          <w:p w:rsidR="00DC665A" w:rsidRDefault="007D0200">
            <w:r>
              <w:rPr>
                <w:b/>
              </w:rPr>
              <w:t>1. Poslovi vođenja Umjetničke škole Poreč</w:t>
            </w:r>
          </w:p>
        </w:tc>
      </w:tr>
      <w:tr w:rsidR="00DC665A">
        <w:tc>
          <w:tcPr>
            <w:tcW w:w="1951" w:type="dxa"/>
          </w:tcPr>
          <w:p w:rsidR="00DC665A" w:rsidRDefault="007D0200">
            <w:r>
              <w:t>rujan</w:t>
            </w:r>
          </w:p>
        </w:tc>
        <w:tc>
          <w:tcPr>
            <w:tcW w:w="8080" w:type="dxa"/>
          </w:tcPr>
          <w:p w:rsidR="00DC665A" w:rsidRDefault="007D0200">
            <w:pPr>
              <w:numPr>
                <w:ilvl w:val="0"/>
                <w:numId w:val="2"/>
              </w:numPr>
            </w:pPr>
            <w:r>
              <w:t>Organizacija nastave</w:t>
            </w:r>
          </w:p>
        </w:tc>
      </w:tr>
      <w:tr w:rsidR="00DC665A">
        <w:tc>
          <w:tcPr>
            <w:tcW w:w="1951" w:type="dxa"/>
          </w:tcPr>
          <w:p w:rsidR="00DC665A" w:rsidRDefault="007D0200">
            <w:r>
              <w:t>rujan</w:t>
            </w:r>
          </w:p>
        </w:tc>
        <w:tc>
          <w:tcPr>
            <w:tcW w:w="8080" w:type="dxa"/>
          </w:tcPr>
          <w:p w:rsidR="00DC665A" w:rsidRDefault="007D0200">
            <w:pPr>
              <w:numPr>
                <w:ilvl w:val="0"/>
                <w:numId w:val="2"/>
              </w:numPr>
            </w:pPr>
            <w:r>
              <w:t>Izrada prijedloga programa rada škole, rasporeda rada učitelja i stručne suradnice – pedagoginje</w:t>
            </w:r>
          </w:p>
        </w:tc>
      </w:tr>
      <w:tr w:rsidR="00DC665A">
        <w:tc>
          <w:tcPr>
            <w:tcW w:w="1951" w:type="dxa"/>
          </w:tcPr>
          <w:p w:rsidR="00DC665A" w:rsidRDefault="007D0200">
            <w:r>
              <w:t>tijekom cijele godine</w:t>
            </w:r>
          </w:p>
        </w:tc>
        <w:tc>
          <w:tcPr>
            <w:tcW w:w="8080" w:type="dxa"/>
          </w:tcPr>
          <w:p w:rsidR="00DC665A" w:rsidRDefault="007D0200">
            <w:pPr>
              <w:numPr>
                <w:ilvl w:val="0"/>
                <w:numId w:val="2"/>
              </w:numPr>
            </w:pPr>
            <w:r>
              <w:t>organizacija i koordiniranje javnih nastupa, plesnih programa i koncerata u organizaciji škole</w:t>
            </w:r>
          </w:p>
        </w:tc>
      </w:tr>
      <w:tr w:rsidR="00DC665A">
        <w:tc>
          <w:tcPr>
            <w:tcW w:w="1951" w:type="dxa"/>
          </w:tcPr>
          <w:p w:rsidR="00DC665A" w:rsidRDefault="007D0200">
            <w:r>
              <w:t>tijekom cijele godine</w:t>
            </w:r>
          </w:p>
        </w:tc>
        <w:tc>
          <w:tcPr>
            <w:tcW w:w="8080" w:type="dxa"/>
          </w:tcPr>
          <w:p w:rsidR="00DC665A" w:rsidRDefault="007D0200">
            <w:pPr>
              <w:numPr>
                <w:ilvl w:val="0"/>
                <w:numId w:val="2"/>
              </w:numPr>
            </w:pPr>
            <w:r>
              <w:t>praćenje zakonskih propisa</w:t>
            </w:r>
          </w:p>
        </w:tc>
      </w:tr>
      <w:tr w:rsidR="00DC665A">
        <w:tc>
          <w:tcPr>
            <w:tcW w:w="1951" w:type="dxa"/>
          </w:tcPr>
          <w:p w:rsidR="00DC665A" w:rsidRDefault="00DC665A"/>
        </w:tc>
        <w:tc>
          <w:tcPr>
            <w:tcW w:w="8080" w:type="dxa"/>
          </w:tcPr>
          <w:p w:rsidR="00DC665A" w:rsidRDefault="007D0200">
            <w:r>
              <w:rPr>
                <w:b/>
              </w:rPr>
              <w:t>2. Poslovi izrade i realizacije Godišnjeg plana i programa Umjetničke škole Poreč</w:t>
            </w:r>
          </w:p>
        </w:tc>
      </w:tr>
      <w:tr w:rsidR="00DC665A">
        <w:tc>
          <w:tcPr>
            <w:tcW w:w="1951" w:type="dxa"/>
          </w:tcPr>
          <w:p w:rsidR="00DC665A" w:rsidRDefault="007D0200">
            <w:r>
              <w:t>rujan</w:t>
            </w:r>
          </w:p>
        </w:tc>
        <w:tc>
          <w:tcPr>
            <w:tcW w:w="8080" w:type="dxa"/>
          </w:tcPr>
          <w:p w:rsidR="00DC665A" w:rsidRDefault="007D0200">
            <w:pPr>
              <w:numPr>
                <w:ilvl w:val="0"/>
                <w:numId w:val="2"/>
              </w:numPr>
            </w:pPr>
            <w:r>
              <w:t>planiranje i izrada Godišnjeg plana i programa Umjetničke škole Poreč</w:t>
            </w:r>
          </w:p>
        </w:tc>
      </w:tr>
      <w:tr w:rsidR="00DC665A">
        <w:tc>
          <w:tcPr>
            <w:tcW w:w="1951" w:type="dxa"/>
          </w:tcPr>
          <w:p w:rsidR="00DC665A" w:rsidRDefault="007D0200">
            <w:r>
              <w:t>kvartalno tijekom prosinca, ožujka, lipnja i rujna</w:t>
            </w:r>
          </w:p>
        </w:tc>
        <w:tc>
          <w:tcPr>
            <w:tcW w:w="8080" w:type="dxa"/>
          </w:tcPr>
          <w:p w:rsidR="00DC665A" w:rsidRDefault="007D0200">
            <w:pPr>
              <w:numPr>
                <w:ilvl w:val="0"/>
                <w:numId w:val="2"/>
              </w:numPr>
            </w:pPr>
            <w:r>
              <w:t xml:space="preserve">izrada izvješća o realizaciji plana i programa </w:t>
            </w:r>
          </w:p>
        </w:tc>
      </w:tr>
      <w:tr w:rsidR="00DC665A">
        <w:tc>
          <w:tcPr>
            <w:tcW w:w="1951" w:type="dxa"/>
          </w:tcPr>
          <w:p w:rsidR="00DC665A" w:rsidRDefault="007D0200">
            <w:r>
              <w:t>rujan</w:t>
            </w:r>
          </w:p>
        </w:tc>
        <w:tc>
          <w:tcPr>
            <w:tcW w:w="8080" w:type="dxa"/>
          </w:tcPr>
          <w:p w:rsidR="00DC665A" w:rsidRDefault="007D0200">
            <w:pPr>
              <w:numPr>
                <w:ilvl w:val="0"/>
                <w:numId w:val="2"/>
              </w:numPr>
            </w:pPr>
            <w:r>
              <w:t>izrada Školskog kurikuluma</w:t>
            </w:r>
          </w:p>
        </w:tc>
      </w:tr>
      <w:tr w:rsidR="00DC665A">
        <w:tc>
          <w:tcPr>
            <w:tcW w:w="1951" w:type="dxa"/>
          </w:tcPr>
          <w:p w:rsidR="00DC665A" w:rsidRDefault="007D0200">
            <w:r>
              <w:t>siječanj i lipanj</w:t>
            </w:r>
          </w:p>
        </w:tc>
        <w:tc>
          <w:tcPr>
            <w:tcW w:w="8080" w:type="dxa"/>
          </w:tcPr>
          <w:p w:rsidR="00DC665A" w:rsidRDefault="007D0200">
            <w:pPr>
              <w:numPr>
                <w:ilvl w:val="0"/>
                <w:numId w:val="2"/>
              </w:numPr>
            </w:pPr>
            <w:r>
              <w:t>podnošenje Izvješća o stanju sigurnosti i provođenju školskih preventivnih programa Učiteljskom vijeću, Vijeću roditelja i Školskom odboru</w:t>
            </w:r>
          </w:p>
        </w:tc>
      </w:tr>
      <w:tr w:rsidR="00DC665A">
        <w:tc>
          <w:tcPr>
            <w:tcW w:w="1951" w:type="dxa"/>
          </w:tcPr>
          <w:p w:rsidR="00DC665A" w:rsidRDefault="00DC665A"/>
        </w:tc>
        <w:tc>
          <w:tcPr>
            <w:tcW w:w="8080" w:type="dxa"/>
          </w:tcPr>
          <w:p w:rsidR="00DC665A" w:rsidRDefault="007D0200">
            <w:r>
              <w:rPr>
                <w:b/>
              </w:rPr>
              <w:t>3. Poslovi izrade Godišnjeg financijskog plana Umjetničke škole Poreč</w:t>
            </w:r>
          </w:p>
        </w:tc>
      </w:tr>
      <w:tr w:rsidR="00DC665A">
        <w:tc>
          <w:tcPr>
            <w:tcW w:w="1951" w:type="dxa"/>
          </w:tcPr>
          <w:p w:rsidR="00DC665A" w:rsidRDefault="007D0200">
            <w:r>
              <w:t>rujan, prosinac, siječanj, lipanj</w:t>
            </w:r>
          </w:p>
        </w:tc>
        <w:tc>
          <w:tcPr>
            <w:tcW w:w="8080" w:type="dxa"/>
          </w:tcPr>
          <w:p w:rsidR="00DC665A" w:rsidRDefault="007D0200">
            <w:pPr>
              <w:numPr>
                <w:ilvl w:val="0"/>
                <w:numId w:val="2"/>
              </w:numPr>
            </w:pPr>
            <w:r>
              <w:t>izrada godišnjeg plana nabave škole u suradnji s voditeljicom računovodstva</w:t>
            </w:r>
          </w:p>
        </w:tc>
      </w:tr>
      <w:tr w:rsidR="00DC665A">
        <w:tc>
          <w:tcPr>
            <w:tcW w:w="1951" w:type="dxa"/>
          </w:tcPr>
          <w:p w:rsidR="00DC665A" w:rsidRDefault="007D0200">
            <w:r>
              <w:t>tijekom cijele godine</w:t>
            </w:r>
          </w:p>
        </w:tc>
        <w:tc>
          <w:tcPr>
            <w:tcW w:w="8080" w:type="dxa"/>
          </w:tcPr>
          <w:p w:rsidR="00DC665A" w:rsidRDefault="007D0200">
            <w:pPr>
              <w:numPr>
                <w:ilvl w:val="0"/>
                <w:numId w:val="2"/>
              </w:numPr>
            </w:pPr>
            <w:r>
              <w:t>praćenje kretanja prihoda i rashoda financijskih sredstava</w:t>
            </w:r>
          </w:p>
        </w:tc>
      </w:tr>
      <w:tr w:rsidR="00DC665A">
        <w:tc>
          <w:tcPr>
            <w:tcW w:w="1951" w:type="dxa"/>
          </w:tcPr>
          <w:p w:rsidR="00DC665A" w:rsidRDefault="00DC665A"/>
        </w:tc>
        <w:tc>
          <w:tcPr>
            <w:tcW w:w="8080" w:type="dxa"/>
          </w:tcPr>
          <w:p w:rsidR="00DC665A" w:rsidRDefault="007D0200">
            <w:r>
              <w:rPr>
                <w:b/>
              </w:rPr>
              <w:t>4. Poslovi organiziranja i usklađivanja procesa rada</w:t>
            </w:r>
          </w:p>
        </w:tc>
      </w:tr>
      <w:tr w:rsidR="00DC665A">
        <w:tc>
          <w:tcPr>
            <w:tcW w:w="1951" w:type="dxa"/>
            <w:vMerge w:val="restart"/>
          </w:tcPr>
          <w:p w:rsidR="00DC665A" w:rsidRDefault="00DC665A"/>
          <w:p w:rsidR="00DC665A" w:rsidRDefault="00DC665A"/>
          <w:p w:rsidR="00DC665A" w:rsidRDefault="00DC665A"/>
          <w:p w:rsidR="00DC665A" w:rsidRDefault="00DC665A"/>
          <w:p w:rsidR="00DC665A" w:rsidRDefault="00DC665A"/>
          <w:p w:rsidR="00DC665A" w:rsidRDefault="007D0200">
            <w:r>
              <w:t>tijekom cijele godine</w:t>
            </w:r>
          </w:p>
        </w:tc>
        <w:tc>
          <w:tcPr>
            <w:tcW w:w="8080" w:type="dxa"/>
          </w:tcPr>
          <w:p w:rsidR="00DC665A" w:rsidRDefault="007D0200">
            <w:pPr>
              <w:numPr>
                <w:ilvl w:val="0"/>
                <w:numId w:val="2"/>
              </w:numPr>
            </w:pPr>
            <w:r>
              <w:t>posjete satovima nastave radi uvida u organizaciju i kvalitetu nastavnog sata</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individualni rad s učiteljima</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 xml:space="preserve">organizacija zamjena nastave u slučaju spriječenosti učitelja </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nadziranje i pregled pedagoške dokumentacije nastavnika i škole</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rad s pripravnicima</w:t>
            </w:r>
          </w:p>
        </w:tc>
      </w:tr>
      <w:tr w:rsidR="00DC665A">
        <w:trPr>
          <w:trHeight w:val="58"/>
        </w:trPr>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praćenje pripreme javnih nastupa u organizaciji učitelja: produkcije, koncerti, javni nastupi izvan škole</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 xml:space="preserve">suradnja s roditeljima i učenicima </w:t>
            </w:r>
          </w:p>
        </w:tc>
      </w:tr>
      <w:tr w:rsidR="00DC665A">
        <w:tc>
          <w:tcPr>
            <w:tcW w:w="1951" w:type="dxa"/>
          </w:tcPr>
          <w:p w:rsidR="00DC665A" w:rsidRDefault="00DC665A"/>
        </w:tc>
        <w:tc>
          <w:tcPr>
            <w:tcW w:w="8080" w:type="dxa"/>
          </w:tcPr>
          <w:p w:rsidR="00DC665A" w:rsidRDefault="007D0200">
            <w:pPr>
              <w:numPr>
                <w:ilvl w:val="0"/>
                <w:numId w:val="2"/>
              </w:numPr>
            </w:pPr>
            <w:r>
              <w:t>briga o provođenju odluka Školskog odbora i drugih tijela</w:t>
            </w:r>
          </w:p>
        </w:tc>
      </w:tr>
      <w:tr w:rsidR="00DC665A">
        <w:tc>
          <w:tcPr>
            <w:tcW w:w="1951" w:type="dxa"/>
          </w:tcPr>
          <w:p w:rsidR="00DC665A" w:rsidRDefault="00DC665A"/>
        </w:tc>
        <w:tc>
          <w:tcPr>
            <w:tcW w:w="8080" w:type="dxa"/>
          </w:tcPr>
          <w:p w:rsidR="00DC665A" w:rsidRDefault="007D0200">
            <w:r>
              <w:rPr>
                <w:b/>
              </w:rPr>
              <w:t>5. Poslovi organizacije i provedbe upisa i prijamnih ispita</w:t>
            </w:r>
          </w:p>
        </w:tc>
      </w:tr>
      <w:tr w:rsidR="00DC665A">
        <w:tc>
          <w:tcPr>
            <w:tcW w:w="1951" w:type="dxa"/>
          </w:tcPr>
          <w:p w:rsidR="00DC665A" w:rsidRDefault="007D0200">
            <w:r>
              <w:t>lipanj, srpanj i kolovoz</w:t>
            </w:r>
          </w:p>
        </w:tc>
        <w:tc>
          <w:tcPr>
            <w:tcW w:w="8080" w:type="dxa"/>
          </w:tcPr>
          <w:p w:rsidR="00DC665A" w:rsidRDefault="007D0200">
            <w:pPr>
              <w:numPr>
                <w:ilvl w:val="0"/>
                <w:numId w:val="2"/>
              </w:numPr>
            </w:pPr>
            <w:r>
              <w:t>planiranje, organiziranje i prisustvovanje prijemnim ispitima i upisima u školu</w:t>
            </w:r>
          </w:p>
        </w:tc>
      </w:tr>
      <w:tr w:rsidR="00DC665A">
        <w:tc>
          <w:tcPr>
            <w:tcW w:w="1951" w:type="dxa"/>
          </w:tcPr>
          <w:p w:rsidR="00DC665A" w:rsidRDefault="00DC665A"/>
        </w:tc>
        <w:tc>
          <w:tcPr>
            <w:tcW w:w="8080" w:type="dxa"/>
          </w:tcPr>
          <w:p w:rsidR="00DC665A" w:rsidRDefault="007D0200">
            <w:r>
              <w:rPr>
                <w:b/>
              </w:rPr>
              <w:t xml:space="preserve">6. Poslovi izrade nastavnih planova i programa </w:t>
            </w:r>
          </w:p>
        </w:tc>
      </w:tr>
      <w:tr w:rsidR="00DC665A">
        <w:tc>
          <w:tcPr>
            <w:tcW w:w="1951" w:type="dxa"/>
          </w:tcPr>
          <w:p w:rsidR="00DC665A" w:rsidRDefault="007D0200">
            <w:r>
              <w:t>lipanj, srpanj, kolovoz i rujan</w:t>
            </w:r>
          </w:p>
        </w:tc>
        <w:tc>
          <w:tcPr>
            <w:tcW w:w="8080" w:type="dxa"/>
          </w:tcPr>
          <w:p w:rsidR="00DC665A" w:rsidRDefault="007D0200">
            <w:pPr>
              <w:numPr>
                <w:ilvl w:val="0"/>
                <w:numId w:val="2"/>
              </w:numPr>
            </w:pPr>
            <w:r>
              <w:t>planiranje i izrada nastavnih planova i programa</w:t>
            </w:r>
          </w:p>
        </w:tc>
      </w:tr>
      <w:tr w:rsidR="00DC665A">
        <w:tc>
          <w:tcPr>
            <w:tcW w:w="1951" w:type="dxa"/>
          </w:tcPr>
          <w:p w:rsidR="00DC665A" w:rsidRDefault="00DC665A"/>
        </w:tc>
        <w:tc>
          <w:tcPr>
            <w:tcW w:w="8080" w:type="dxa"/>
          </w:tcPr>
          <w:p w:rsidR="00DC665A" w:rsidRDefault="007D0200">
            <w:r>
              <w:rPr>
                <w:b/>
              </w:rPr>
              <w:t>7. Poslovi organizacije i provedbe godišnjih ispita</w:t>
            </w:r>
          </w:p>
        </w:tc>
      </w:tr>
      <w:tr w:rsidR="00DC665A">
        <w:tc>
          <w:tcPr>
            <w:tcW w:w="1951" w:type="dxa"/>
          </w:tcPr>
          <w:p w:rsidR="00DC665A" w:rsidRDefault="007D0200">
            <w:r>
              <w:t>srpanj, lipanj i kolovoz</w:t>
            </w:r>
          </w:p>
        </w:tc>
        <w:tc>
          <w:tcPr>
            <w:tcW w:w="8080" w:type="dxa"/>
          </w:tcPr>
          <w:p w:rsidR="00DC665A" w:rsidRDefault="007D0200">
            <w:pPr>
              <w:numPr>
                <w:ilvl w:val="0"/>
                <w:numId w:val="2"/>
              </w:numPr>
            </w:pPr>
            <w:r>
              <w:t>planiranje, organiziranje i prisustvovanje godišnjim ispitima</w:t>
            </w:r>
          </w:p>
        </w:tc>
      </w:tr>
      <w:tr w:rsidR="00DC665A">
        <w:tc>
          <w:tcPr>
            <w:tcW w:w="1951" w:type="dxa"/>
            <w:vMerge w:val="restart"/>
          </w:tcPr>
          <w:p w:rsidR="00DC665A" w:rsidRDefault="00DC665A"/>
          <w:p w:rsidR="00DC665A" w:rsidRDefault="007D0200">
            <w:r>
              <w:t>tijekom cijele godine</w:t>
            </w:r>
          </w:p>
        </w:tc>
        <w:tc>
          <w:tcPr>
            <w:tcW w:w="8080" w:type="dxa"/>
          </w:tcPr>
          <w:p w:rsidR="00DC665A" w:rsidRDefault="007D0200">
            <w:r>
              <w:rPr>
                <w:b/>
              </w:rPr>
              <w:t>8. Rad u stručnim organima i organima upravljanja</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 xml:space="preserve">pomoć predsjedniku Školskog odbora u pripremanju sjednica </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pripremanje i vođenje sjednica Učiteljskog vijeća</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suradnja s razrednicima i pročelnicima</w:t>
            </w:r>
          </w:p>
        </w:tc>
      </w:tr>
      <w:tr w:rsidR="00DC665A">
        <w:tc>
          <w:tcPr>
            <w:tcW w:w="1951" w:type="dxa"/>
            <w:vMerge w:val="restart"/>
          </w:tcPr>
          <w:p w:rsidR="00DC665A" w:rsidRDefault="00DC665A"/>
          <w:p w:rsidR="00DC665A" w:rsidRDefault="00DC665A"/>
          <w:p w:rsidR="00DC665A" w:rsidRDefault="00DC665A"/>
          <w:p w:rsidR="00DC665A" w:rsidRDefault="00DC665A"/>
          <w:p w:rsidR="00DC665A" w:rsidRDefault="00DC665A"/>
          <w:p w:rsidR="00DC665A" w:rsidRDefault="00DC665A"/>
          <w:p w:rsidR="00DC665A" w:rsidRDefault="007D0200">
            <w:r>
              <w:t>tijekom cijele godine</w:t>
            </w:r>
          </w:p>
        </w:tc>
        <w:tc>
          <w:tcPr>
            <w:tcW w:w="8080" w:type="dxa"/>
          </w:tcPr>
          <w:p w:rsidR="00DC665A" w:rsidRDefault="007D0200">
            <w:r>
              <w:rPr>
                <w:b/>
              </w:rPr>
              <w:t>9. Ostali poslovi i radni zadaci</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suradnja s drugim glazbenim školama, lokalnom zajednicom, Gradskim uredom, Ministarstvom znanosti i obrazovanja, Agencijom za odgoj i obrazovanje i drugim ustanovama</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suradnja s osnovnim školama, kulturnim institucijama</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praćenje rada nastavnika pripravnika i pomoć tijekom pripravničkog staža</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briga o nabavi instrumenata, notnog materijala, udžbenika i ostalih nastavnih pomagala</w:t>
            </w:r>
          </w:p>
        </w:tc>
      </w:tr>
      <w:tr w:rsidR="00DC665A">
        <w:tc>
          <w:tcPr>
            <w:tcW w:w="1951" w:type="dxa"/>
            <w:vMerge/>
          </w:tcPr>
          <w:p w:rsidR="00DC665A" w:rsidRDefault="00DC665A">
            <w:pPr>
              <w:widowControl w:val="0"/>
              <w:pBdr>
                <w:top w:val="nil"/>
                <w:left w:val="nil"/>
                <w:bottom w:val="nil"/>
                <w:right w:val="nil"/>
                <w:between w:val="nil"/>
              </w:pBdr>
              <w:spacing w:line="276" w:lineRule="auto"/>
            </w:pPr>
          </w:p>
        </w:tc>
        <w:tc>
          <w:tcPr>
            <w:tcW w:w="8080" w:type="dxa"/>
          </w:tcPr>
          <w:p w:rsidR="00DC665A" w:rsidRDefault="007D0200">
            <w:pPr>
              <w:numPr>
                <w:ilvl w:val="0"/>
                <w:numId w:val="2"/>
              </w:numPr>
            </w:pPr>
            <w:r>
              <w:t xml:space="preserve">sudjelovanje na seminarima, stručnim usavršavanjima, plenumima, studijskim putovanjima, skupovima i drugo </w:t>
            </w:r>
          </w:p>
        </w:tc>
      </w:tr>
    </w:tbl>
    <w:p w:rsidR="00DC665A" w:rsidRDefault="00DC665A"/>
    <w:p w:rsidR="000358A3" w:rsidRDefault="000358A3"/>
    <w:p w:rsidR="000358A3" w:rsidRDefault="000358A3"/>
    <w:p w:rsidR="000358A3" w:rsidRDefault="000358A3"/>
    <w:p w:rsidR="00DC665A" w:rsidRPr="00A37619" w:rsidRDefault="007D0200">
      <w:pPr>
        <w:spacing w:after="160" w:line="259" w:lineRule="auto"/>
        <w:rPr>
          <w:rFonts w:ascii="Calibri" w:eastAsia="Calibri" w:hAnsi="Calibri" w:cs="Calibri"/>
          <w:b/>
          <w:sz w:val="22"/>
          <w:szCs w:val="22"/>
        </w:rPr>
      </w:pPr>
      <w:r w:rsidRPr="00A37619">
        <w:rPr>
          <w:b/>
          <w:sz w:val="19"/>
          <w:szCs w:val="19"/>
        </w:rPr>
        <w:lastRenderedPageBreak/>
        <w:t>10. PLAN NABAVE NASTAVNIH SREDSTAVA I POMAGALA I ODRŽAVANJE</w:t>
      </w:r>
    </w:p>
    <w:p w:rsidR="00DC665A" w:rsidRDefault="007D0200">
      <w:pPr>
        <w:pBdr>
          <w:top w:val="nil"/>
          <w:left w:val="nil"/>
          <w:bottom w:val="nil"/>
          <w:right w:val="nil"/>
          <w:between w:val="nil"/>
        </w:pBdr>
        <w:ind w:firstLine="660"/>
        <w:jc w:val="both"/>
        <w:rPr>
          <w:sz w:val="19"/>
          <w:szCs w:val="19"/>
        </w:rPr>
      </w:pPr>
      <w:r>
        <w:rPr>
          <w:sz w:val="19"/>
          <w:szCs w:val="19"/>
        </w:rPr>
        <w:t>U cilju poboljšanja osnovnih uvjeta rada Škole, a sve u skladu s financijskim mogućnostima Škole, u planu je da se nabavi sljedeća oprema:</w:t>
      </w:r>
    </w:p>
    <w:p w:rsidR="00DC665A" w:rsidRDefault="007D0200">
      <w:pPr>
        <w:numPr>
          <w:ilvl w:val="0"/>
          <w:numId w:val="14"/>
        </w:numPr>
        <w:tabs>
          <w:tab w:val="left" w:pos="1020"/>
        </w:tabs>
        <w:jc w:val="both"/>
        <w:rPr>
          <w:sz w:val="19"/>
          <w:szCs w:val="19"/>
        </w:rPr>
      </w:pPr>
      <w:r>
        <w:rPr>
          <w:sz w:val="19"/>
          <w:szCs w:val="19"/>
        </w:rPr>
        <w:t xml:space="preserve">harmonike </w:t>
      </w:r>
    </w:p>
    <w:p w:rsidR="00DC665A" w:rsidRDefault="007D0200">
      <w:pPr>
        <w:numPr>
          <w:ilvl w:val="0"/>
          <w:numId w:val="14"/>
        </w:numPr>
        <w:tabs>
          <w:tab w:val="left" w:pos="1020"/>
        </w:tabs>
        <w:jc w:val="both"/>
        <w:rPr>
          <w:sz w:val="19"/>
          <w:szCs w:val="19"/>
        </w:rPr>
      </w:pPr>
      <w:r>
        <w:rPr>
          <w:sz w:val="19"/>
          <w:szCs w:val="19"/>
        </w:rPr>
        <w:t>pijanina</w:t>
      </w:r>
    </w:p>
    <w:p w:rsidR="00DC665A" w:rsidRDefault="007D0200">
      <w:pPr>
        <w:numPr>
          <w:ilvl w:val="0"/>
          <w:numId w:val="14"/>
        </w:numPr>
        <w:tabs>
          <w:tab w:val="left" w:pos="1020"/>
        </w:tabs>
        <w:jc w:val="both"/>
        <w:rPr>
          <w:sz w:val="19"/>
          <w:szCs w:val="19"/>
        </w:rPr>
      </w:pPr>
      <w:r>
        <w:rPr>
          <w:sz w:val="19"/>
          <w:szCs w:val="19"/>
        </w:rPr>
        <w:t>violine</w:t>
      </w:r>
    </w:p>
    <w:p w:rsidR="00DC665A" w:rsidRDefault="007D0200">
      <w:pPr>
        <w:numPr>
          <w:ilvl w:val="0"/>
          <w:numId w:val="14"/>
        </w:numPr>
        <w:tabs>
          <w:tab w:val="left" w:pos="1020"/>
        </w:tabs>
        <w:jc w:val="both"/>
        <w:rPr>
          <w:sz w:val="19"/>
          <w:szCs w:val="19"/>
        </w:rPr>
      </w:pPr>
      <w:r>
        <w:rPr>
          <w:sz w:val="19"/>
          <w:szCs w:val="19"/>
        </w:rPr>
        <w:t>gitare</w:t>
      </w:r>
    </w:p>
    <w:p w:rsidR="00DC665A" w:rsidRDefault="007D0200">
      <w:pPr>
        <w:numPr>
          <w:ilvl w:val="0"/>
          <w:numId w:val="14"/>
        </w:numPr>
        <w:tabs>
          <w:tab w:val="left" w:pos="1020"/>
        </w:tabs>
        <w:jc w:val="both"/>
        <w:rPr>
          <w:sz w:val="19"/>
          <w:szCs w:val="19"/>
        </w:rPr>
      </w:pPr>
      <w:r>
        <w:rPr>
          <w:sz w:val="19"/>
          <w:szCs w:val="19"/>
        </w:rPr>
        <w:t>flaute</w:t>
      </w:r>
    </w:p>
    <w:p w:rsidR="00DC665A" w:rsidRDefault="007D0200">
      <w:pPr>
        <w:numPr>
          <w:ilvl w:val="0"/>
          <w:numId w:val="14"/>
        </w:numPr>
        <w:tabs>
          <w:tab w:val="left" w:pos="1020"/>
        </w:tabs>
        <w:jc w:val="both"/>
        <w:rPr>
          <w:sz w:val="19"/>
          <w:szCs w:val="19"/>
        </w:rPr>
      </w:pPr>
      <w:r>
        <w:rPr>
          <w:sz w:val="19"/>
          <w:szCs w:val="19"/>
        </w:rPr>
        <w:t>trube</w:t>
      </w:r>
    </w:p>
    <w:p w:rsidR="00DC665A" w:rsidRDefault="007D0200">
      <w:pPr>
        <w:numPr>
          <w:ilvl w:val="0"/>
          <w:numId w:val="14"/>
        </w:numPr>
        <w:tabs>
          <w:tab w:val="left" w:pos="1020"/>
        </w:tabs>
        <w:jc w:val="both"/>
        <w:rPr>
          <w:sz w:val="19"/>
          <w:szCs w:val="19"/>
        </w:rPr>
      </w:pPr>
      <w:r>
        <w:rPr>
          <w:sz w:val="19"/>
          <w:szCs w:val="19"/>
        </w:rPr>
        <w:t>kostimi</w:t>
      </w:r>
    </w:p>
    <w:p w:rsidR="00DC665A" w:rsidRDefault="007D0200">
      <w:pPr>
        <w:numPr>
          <w:ilvl w:val="0"/>
          <w:numId w:val="14"/>
        </w:numPr>
        <w:tabs>
          <w:tab w:val="left" w:pos="1020"/>
        </w:tabs>
        <w:jc w:val="both"/>
        <w:rPr>
          <w:sz w:val="19"/>
          <w:szCs w:val="19"/>
        </w:rPr>
      </w:pPr>
      <w:r>
        <w:rPr>
          <w:sz w:val="19"/>
          <w:szCs w:val="19"/>
        </w:rPr>
        <w:t>notna literatura</w:t>
      </w:r>
    </w:p>
    <w:p w:rsidR="00DC665A" w:rsidRDefault="007D0200">
      <w:pPr>
        <w:numPr>
          <w:ilvl w:val="0"/>
          <w:numId w:val="14"/>
        </w:numPr>
        <w:jc w:val="both"/>
        <w:rPr>
          <w:sz w:val="19"/>
          <w:szCs w:val="19"/>
        </w:rPr>
      </w:pPr>
      <w:r>
        <w:rPr>
          <w:sz w:val="19"/>
          <w:szCs w:val="19"/>
        </w:rPr>
        <w:t>stalci</w:t>
      </w:r>
    </w:p>
    <w:p w:rsidR="00DC665A" w:rsidRDefault="007D0200">
      <w:pPr>
        <w:numPr>
          <w:ilvl w:val="0"/>
          <w:numId w:val="14"/>
        </w:numPr>
        <w:jc w:val="both"/>
        <w:rPr>
          <w:sz w:val="19"/>
          <w:szCs w:val="19"/>
        </w:rPr>
      </w:pPr>
      <w:r>
        <w:rPr>
          <w:sz w:val="19"/>
          <w:szCs w:val="19"/>
        </w:rPr>
        <w:t>kamera</w:t>
      </w:r>
    </w:p>
    <w:p w:rsidR="00DC665A" w:rsidRDefault="007D0200">
      <w:pPr>
        <w:numPr>
          <w:ilvl w:val="0"/>
          <w:numId w:val="14"/>
        </w:numPr>
        <w:jc w:val="both"/>
        <w:rPr>
          <w:sz w:val="19"/>
          <w:szCs w:val="19"/>
        </w:rPr>
      </w:pPr>
      <w:r>
        <w:rPr>
          <w:sz w:val="19"/>
          <w:szCs w:val="19"/>
        </w:rPr>
        <w:t>stol i stolice</w:t>
      </w:r>
    </w:p>
    <w:p w:rsidR="00DC665A" w:rsidRDefault="007D0200">
      <w:pPr>
        <w:numPr>
          <w:ilvl w:val="0"/>
          <w:numId w:val="14"/>
        </w:numPr>
        <w:jc w:val="both"/>
        <w:rPr>
          <w:sz w:val="19"/>
          <w:szCs w:val="19"/>
        </w:rPr>
      </w:pPr>
      <w:r>
        <w:rPr>
          <w:sz w:val="19"/>
          <w:szCs w:val="19"/>
        </w:rPr>
        <w:t>klupe</w:t>
      </w:r>
    </w:p>
    <w:p w:rsidR="00DC665A" w:rsidRPr="000358A3" w:rsidRDefault="007D0200" w:rsidP="000358A3">
      <w:pPr>
        <w:numPr>
          <w:ilvl w:val="0"/>
          <w:numId w:val="14"/>
        </w:numPr>
        <w:jc w:val="both"/>
        <w:rPr>
          <w:sz w:val="19"/>
          <w:szCs w:val="19"/>
        </w:rPr>
      </w:pPr>
      <w:r>
        <w:rPr>
          <w:sz w:val="19"/>
          <w:szCs w:val="19"/>
        </w:rPr>
        <w:t xml:space="preserve">ormari </w:t>
      </w:r>
    </w:p>
    <w:p w:rsidR="00DC665A" w:rsidRPr="000358A3" w:rsidRDefault="007D0200" w:rsidP="000358A3">
      <w:pPr>
        <w:numPr>
          <w:ilvl w:val="0"/>
          <w:numId w:val="14"/>
        </w:numPr>
        <w:rPr>
          <w:sz w:val="19"/>
          <w:szCs w:val="19"/>
        </w:rPr>
      </w:pPr>
      <w:r>
        <w:rPr>
          <w:sz w:val="19"/>
          <w:szCs w:val="19"/>
        </w:rPr>
        <w:t>klupica s pedalom za klavir</w:t>
      </w:r>
    </w:p>
    <w:p w:rsidR="00DC665A" w:rsidRPr="000358A3" w:rsidRDefault="007D0200" w:rsidP="000358A3">
      <w:pPr>
        <w:numPr>
          <w:ilvl w:val="0"/>
          <w:numId w:val="14"/>
        </w:numPr>
        <w:rPr>
          <w:sz w:val="19"/>
          <w:szCs w:val="19"/>
        </w:rPr>
      </w:pPr>
      <w:r>
        <w:rPr>
          <w:sz w:val="19"/>
          <w:szCs w:val="19"/>
        </w:rPr>
        <w:t xml:space="preserve">rasvjetna tijela </w:t>
      </w:r>
    </w:p>
    <w:p w:rsidR="00DC665A" w:rsidRDefault="007D0200">
      <w:pPr>
        <w:numPr>
          <w:ilvl w:val="0"/>
          <w:numId w:val="14"/>
        </w:numPr>
        <w:pBdr>
          <w:top w:val="nil"/>
          <w:left w:val="nil"/>
          <w:bottom w:val="nil"/>
          <w:right w:val="nil"/>
          <w:between w:val="nil"/>
        </w:pBdr>
        <w:rPr>
          <w:sz w:val="19"/>
          <w:szCs w:val="19"/>
        </w:rPr>
      </w:pPr>
      <w:r>
        <w:rPr>
          <w:sz w:val="19"/>
          <w:szCs w:val="19"/>
        </w:rPr>
        <w:t>uvođenje stabilnog sustava za dojavu požara sa projektnom dokumentacijom te revitalizacija postojećeg alarmnog sustava</w:t>
      </w:r>
    </w:p>
    <w:p w:rsidR="00DC665A" w:rsidRDefault="007D0200">
      <w:pPr>
        <w:numPr>
          <w:ilvl w:val="0"/>
          <w:numId w:val="14"/>
        </w:numPr>
        <w:pBdr>
          <w:top w:val="nil"/>
          <w:left w:val="nil"/>
          <w:bottom w:val="nil"/>
          <w:right w:val="nil"/>
          <w:between w:val="nil"/>
        </w:pBdr>
        <w:rPr>
          <w:sz w:val="19"/>
          <w:szCs w:val="19"/>
        </w:rPr>
      </w:pPr>
      <w:r>
        <w:rPr>
          <w:sz w:val="19"/>
          <w:szCs w:val="19"/>
        </w:rPr>
        <w:t>spužve za zvučnu izolaciju</w:t>
      </w:r>
    </w:p>
    <w:p w:rsidR="00DC665A" w:rsidRDefault="007D0200">
      <w:pPr>
        <w:numPr>
          <w:ilvl w:val="0"/>
          <w:numId w:val="14"/>
        </w:numPr>
        <w:rPr>
          <w:sz w:val="19"/>
          <w:szCs w:val="19"/>
        </w:rPr>
      </w:pPr>
      <w:r>
        <w:rPr>
          <w:sz w:val="19"/>
          <w:szCs w:val="19"/>
        </w:rPr>
        <w:t>oglasne ploče</w:t>
      </w:r>
    </w:p>
    <w:p w:rsidR="00DC665A" w:rsidRDefault="007D0200">
      <w:pPr>
        <w:numPr>
          <w:ilvl w:val="0"/>
          <w:numId w:val="14"/>
        </w:numPr>
        <w:rPr>
          <w:sz w:val="19"/>
          <w:szCs w:val="19"/>
        </w:rPr>
      </w:pPr>
      <w:r>
        <w:rPr>
          <w:sz w:val="19"/>
          <w:szCs w:val="19"/>
        </w:rPr>
        <w:t>alati.</w:t>
      </w:r>
    </w:p>
    <w:p w:rsidR="00DC665A" w:rsidRDefault="00DC665A">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3F070E" w:rsidRDefault="003F070E">
      <w:pPr>
        <w:jc w:val="both"/>
        <w:rPr>
          <w:color w:val="CC0000"/>
          <w:sz w:val="19"/>
          <w:szCs w:val="19"/>
        </w:rPr>
      </w:pPr>
    </w:p>
    <w:p w:rsidR="00DC665A" w:rsidRPr="00C00E60" w:rsidRDefault="007D0200">
      <w:pPr>
        <w:jc w:val="both"/>
        <w:rPr>
          <w:sz w:val="19"/>
          <w:szCs w:val="19"/>
        </w:rPr>
      </w:pPr>
      <w:r w:rsidRPr="00C00E60">
        <w:rPr>
          <w:sz w:val="19"/>
          <w:szCs w:val="19"/>
        </w:rPr>
        <w:t>Na temelju članka 28. stavak 8. Zakona o odgoju i obrazovan</w:t>
      </w:r>
      <w:r w:rsidR="002E69DC">
        <w:rPr>
          <w:sz w:val="19"/>
          <w:szCs w:val="19"/>
        </w:rPr>
        <w:t xml:space="preserve">ju u osnovnoj i srednjoj školi </w:t>
      </w:r>
      <w:r w:rsidRPr="00C00E60">
        <w:rPr>
          <w:sz w:val="19"/>
          <w:szCs w:val="19"/>
        </w:rPr>
        <w:t>i članka 45. stavak 1. podstavak 8. Statuta Umjetničke škole Poreč Školski odbor  na sjednici održanoj</w:t>
      </w:r>
      <w:r w:rsidR="000358A3">
        <w:rPr>
          <w:sz w:val="19"/>
          <w:szCs w:val="19"/>
        </w:rPr>
        <w:t xml:space="preserve"> 28</w:t>
      </w:r>
      <w:r w:rsidR="002E69DC">
        <w:rPr>
          <w:sz w:val="19"/>
          <w:szCs w:val="19"/>
        </w:rPr>
        <w:t>.</w:t>
      </w:r>
      <w:r w:rsidRPr="00C00E60">
        <w:rPr>
          <w:sz w:val="19"/>
          <w:szCs w:val="19"/>
        </w:rPr>
        <w:t xml:space="preserve"> rujna 2021. godine, a na prijedlog ravnateljice, uz prethodno </w:t>
      </w:r>
      <w:r w:rsidR="00763BAC">
        <w:rPr>
          <w:sz w:val="19"/>
          <w:szCs w:val="19"/>
        </w:rPr>
        <w:t>mišljenj</w:t>
      </w:r>
      <w:r w:rsidR="004C1216">
        <w:rPr>
          <w:sz w:val="19"/>
          <w:szCs w:val="19"/>
        </w:rPr>
        <w:t>e Vijeća roditelja od 21.9.</w:t>
      </w:r>
      <w:r w:rsidRPr="00C00E60">
        <w:rPr>
          <w:sz w:val="19"/>
          <w:szCs w:val="19"/>
        </w:rPr>
        <w:t>2021. godine donosi:</w:t>
      </w:r>
    </w:p>
    <w:p w:rsidR="00DC665A" w:rsidRDefault="00DC665A">
      <w:pPr>
        <w:jc w:val="center"/>
        <w:rPr>
          <w:rFonts w:ascii="Arial Narrow" w:eastAsia="Arial Narrow" w:hAnsi="Arial Narrow" w:cs="Arial Narrow"/>
          <w:color w:val="CC0000"/>
          <w:sz w:val="27"/>
          <w:szCs w:val="27"/>
          <w:u w:val="single"/>
        </w:rPr>
      </w:pPr>
    </w:p>
    <w:p w:rsidR="00DC665A" w:rsidRDefault="007D0200">
      <w:pPr>
        <w:jc w:val="center"/>
        <w:rPr>
          <w:rFonts w:ascii="Arial Narrow" w:eastAsia="Arial Narrow" w:hAnsi="Arial Narrow" w:cs="Arial Narrow"/>
          <w:sz w:val="27"/>
          <w:szCs w:val="27"/>
          <w:u w:val="single"/>
        </w:rPr>
      </w:pPr>
      <w:r>
        <w:rPr>
          <w:rFonts w:ascii="Arial Narrow" w:eastAsia="Arial Narrow" w:hAnsi="Arial Narrow" w:cs="Arial Narrow"/>
          <w:b/>
          <w:sz w:val="27"/>
          <w:szCs w:val="27"/>
          <w:u w:val="single"/>
        </w:rPr>
        <w:t>GODIŠNJI PLAN I PROGRAM</w:t>
      </w:r>
    </w:p>
    <w:p w:rsidR="00DC665A" w:rsidRDefault="007D0200">
      <w:pPr>
        <w:keepNext/>
        <w:pBdr>
          <w:top w:val="nil"/>
          <w:left w:val="nil"/>
          <w:bottom w:val="nil"/>
          <w:right w:val="nil"/>
          <w:between w:val="nil"/>
        </w:pBdr>
        <w:jc w:val="center"/>
        <w:rPr>
          <w:rFonts w:ascii="Arial Narrow" w:eastAsia="Arial Narrow" w:hAnsi="Arial Narrow" w:cs="Arial Narrow"/>
          <w:b/>
          <w:sz w:val="27"/>
          <w:szCs w:val="27"/>
          <w:u w:val="single"/>
        </w:rPr>
      </w:pPr>
      <w:r>
        <w:rPr>
          <w:rFonts w:ascii="Arial Narrow" w:eastAsia="Arial Narrow" w:hAnsi="Arial Narrow" w:cs="Arial Narrow"/>
          <w:b/>
          <w:sz w:val="27"/>
          <w:szCs w:val="27"/>
          <w:u w:val="single"/>
        </w:rPr>
        <w:t>ZA 2021./2022. ŠKOLSKU GODINU</w:t>
      </w:r>
    </w:p>
    <w:p w:rsidR="00DC665A" w:rsidRDefault="00DC665A">
      <w:pPr>
        <w:jc w:val="both"/>
        <w:rPr>
          <w:sz w:val="19"/>
          <w:szCs w:val="19"/>
        </w:rPr>
      </w:pPr>
    </w:p>
    <w:p w:rsidR="00DC665A" w:rsidRDefault="007D0200">
      <w:pPr>
        <w:ind w:left="-284" w:right="-341"/>
        <w:rPr>
          <w:sz w:val="19"/>
          <w:szCs w:val="19"/>
        </w:rPr>
      </w:pPr>
      <w:r>
        <w:rPr>
          <w:sz w:val="19"/>
          <w:szCs w:val="19"/>
        </w:rPr>
        <w:tab/>
        <w:t>Ravnateljica:</w:t>
      </w:r>
      <w:r>
        <w:rPr>
          <w:sz w:val="19"/>
          <w:szCs w:val="19"/>
        </w:rPr>
        <w:tab/>
      </w:r>
      <w:r>
        <w:rPr>
          <w:sz w:val="19"/>
          <w:szCs w:val="19"/>
        </w:rPr>
        <w:tab/>
        <w:t xml:space="preserve">                                                                                 Predsjednik Školskog odbora:</w:t>
      </w:r>
    </w:p>
    <w:p w:rsidR="00DC665A" w:rsidRDefault="007D0200">
      <w:pPr>
        <w:ind w:right="-341"/>
        <w:jc w:val="both"/>
        <w:rPr>
          <w:sz w:val="19"/>
          <w:szCs w:val="19"/>
        </w:rPr>
      </w:pPr>
      <w:r>
        <w:rPr>
          <w:sz w:val="19"/>
          <w:szCs w:val="19"/>
        </w:rPr>
        <w:t xml:space="preserve">Sanjica Sara Radetić, mag. mus.                                                                          </w:t>
      </w:r>
      <w:r w:rsidR="00C00E60">
        <w:rPr>
          <w:sz w:val="19"/>
          <w:szCs w:val="19"/>
        </w:rPr>
        <w:t xml:space="preserve"> </w:t>
      </w:r>
      <w:r>
        <w:rPr>
          <w:sz w:val="19"/>
          <w:szCs w:val="19"/>
        </w:rPr>
        <w:t>Matija Poropat</w:t>
      </w:r>
    </w:p>
    <w:p w:rsidR="00DC665A" w:rsidRDefault="00DC665A">
      <w:pPr>
        <w:ind w:right="-341"/>
        <w:jc w:val="both"/>
        <w:rPr>
          <w:sz w:val="19"/>
          <w:szCs w:val="19"/>
        </w:rPr>
      </w:pPr>
    </w:p>
    <w:p w:rsidR="00DC665A" w:rsidRDefault="007D0200">
      <w:pPr>
        <w:ind w:right="-341"/>
        <w:jc w:val="both"/>
        <w:rPr>
          <w:sz w:val="19"/>
          <w:szCs w:val="19"/>
        </w:rPr>
      </w:pPr>
      <w:r>
        <w:rPr>
          <w:sz w:val="19"/>
          <w:szCs w:val="19"/>
        </w:rPr>
        <w:t>_________________________</w:t>
      </w:r>
      <w:r>
        <w:rPr>
          <w:sz w:val="19"/>
          <w:szCs w:val="19"/>
        </w:rPr>
        <w:tab/>
      </w:r>
      <w:r>
        <w:rPr>
          <w:sz w:val="19"/>
          <w:szCs w:val="19"/>
        </w:rPr>
        <w:tab/>
        <w:t xml:space="preserve">                                                   _____________________</w:t>
      </w:r>
    </w:p>
    <w:p w:rsidR="00DC665A" w:rsidRDefault="00DC665A">
      <w:pPr>
        <w:ind w:right="-341"/>
        <w:jc w:val="both"/>
        <w:rPr>
          <w:sz w:val="19"/>
          <w:szCs w:val="19"/>
        </w:rPr>
      </w:pPr>
    </w:p>
    <w:p w:rsidR="00DC665A" w:rsidRDefault="00DC665A">
      <w:pPr>
        <w:jc w:val="both"/>
        <w:rPr>
          <w:sz w:val="19"/>
          <w:szCs w:val="19"/>
        </w:rPr>
      </w:pPr>
    </w:p>
    <w:p w:rsidR="00DC665A" w:rsidRPr="00763BAC" w:rsidRDefault="00763BAC">
      <w:pPr>
        <w:jc w:val="both"/>
        <w:rPr>
          <w:sz w:val="19"/>
          <w:szCs w:val="19"/>
        </w:rPr>
      </w:pPr>
      <w:r>
        <w:rPr>
          <w:sz w:val="19"/>
          <w:szCs w:val="19"/>
        </w:rPr>
        <w:t xml:space="preserve">Poreč, </w:t>
      </w:r>
      <w:r w:rsidR="000358A3">
        <w:rPr>
          <w:color w:val="000000" w:themeColor="text1"/>
          <w:sz w:val="19"/>
          <w:szCs w:val="19"/>
        </w:rPr>
        <w:t>28. rujna</w:t>
      </w:r>
      <w:r w:rsidR="007D0200" w:rsidRPr="00763BAC">
        <w:rPr>
          <w:sz w:val="19"/>
          <w:szCs w:val="19"/>
        </w:rPr>
        <w:t xml:space="preserve"> 2021. godine</w:t>
      </w:r>
    </w:p>
    <w:p w:rsidR="00DC665A" w:rsidRPr="00763BAC" w:rsidRDefault="007D0200">
      <w:pPr>
        <w:jc w:val="both"/>
        <w:rPr>
          <w:sz w:val="19"/>
          <w:szCs w:val="19"/>
        </w:rPr>
      </w:pPr>
      <w:r w:rsidRPr="00763BAC">
        <w:rPr>
          <w:sz w:val="19"/>
          <w:szCs w:val="19"/>
        </w:rPr>
        <w:t>K</w:t>
      </w:r>
      <w:r w:rsidR="00763BAC">
        <w:rPr>
          <w:sz w:val="19"/>
          <w:szCs w:val="19"/>
        </w:rPr>
        <w:t>LASA: 602-02/21</w:t>
      </w:r>
      <w:r w:rsidRPr="00763BAC">
        <w:rPr>
          <w:sz w:val="19"/>
          <w:szCs w:val="19"/>
        </w:rPr>
        <w:t>-02/01</w:t>
      </w:r>
    </w:p>
    <w:p w:rsidR="00DC665A" w:rsidRPr="00763BAC" w:rsidRDefault="00763BAC">
      <w:pPr>
        <w:jc w:val="both"/>
        <w:rPr>
          <w:sz w:val="19"/>
          <w:szCs w:val="19"/>
        </w:rPr>
      </w:pPr>
      <w:r>
        <w:rPr>
          <w:sz w:val="19"/>
          <w:szCs w:val="19"/>
        </w:rPr>
        <w:t>URBROJ: 2167/01-57-34-06-21</w:t>
      </w:r>
      <w:r w:rsidR="007D0200" w:rsidRPr="00763BAC">
        <w:rPr>
          <w:sz w:val="19"/>
          <w:szCs w:val="19"/>
        </w:rPr>
        <w:t>-1</w:t>
      </w:r>
    </w:p>
    <w:sectPr w:rsidR="00DC665A" w:rsidRPr="00763BAC">
      <w:footerReference w:type="default" r:id="rId20"/>
      <w:type w:val="continuous"/>
      <w:pgSz w:w="11905" w:h="16837"/>
      <w:pgMar w:top="1134" w:right="1134" w:bottom="899"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F5" w:rsidRDefault="00D00EF5">
      <w:r>
        <w:separator/>
      </w:r>
    </w:p>
  </w:endnote>
  <w:endnote w:type="continuationSeparator" w:id="0">
    <w:p w:rsidR="00D00EF5" w:rsidRDefault="00D0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D5" w:rsidRDefault="00867FD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867FD5" w:rsidRDefault="00867FD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D5" w:rsidRDefault="00867FD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A09C1">
      <w:rPr>
        <w:noProof/>
        <w:color w:val="000000"/>
      </w:rPr>
      <w:t>14</w:t>
    </w:r>
    <w:r>
      <w:rPr>
        <w:color w:val="000000"/>
      </w:rPr>
      <w:fldChar w:fldCharType="end"/>
    </w:r>
  </w:p>
  <w:p w:rsidR="00867FD5" w:rsidRDefault="00867FD5">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D5" w:rsidRDefault="00867FD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A09C1">
      <w:rPr>
        <w:noProof/>
        <w:color w:val="000000"/>
      </w:rPr>
      <w:t>25</w:t>
    </w:r>
    <w:r>
      <w:rPr>
        <w:color w:val="000000"/>
      </w:rPr>
      <w:fldChar w:fldCharType="end"/>
    </w:r>
  </w:p>
  <w:p w:rsidR="00867FD5" w:rsidRDefault="00867FD5">
    <w:pPr>
      <w:pBdr>
        <w:top w:val="nil"/>
        <w:left w:val="nil"/>
        <w:bottom w:val="nil"/>
        <w:right w:val="nil"/>
        <w:between w:val="nil"/>
      </w:pBdr>
      <w:tabs>
        <w:tab w:val="center" w:pos="4153"/>
        <w:tab w:val="right" w:pos="8306"/>
      </w:tabs>
      <w:ind w:right="360" w:firstLine="360"/>
      <w:rPr>
        <w:color w:val="00000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F5" w:rsidRDefault="00D00EF5">
      <w:r>
        <w:separator/>
      </w:r>
    </w:p>
  </w:footnote>
  <w:footnote w:type="continuationSeparator" w:id="0">
    <w:p w:rsidR="00D00EF5" w:rsidRDefault="00D00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CF4"/>
    <w:multiLevelType w:val="hybridMultilevel"/>
    <w:tmpl w:val="BAFE515C"/>
    <w:lvl w:ilvl="0" w:tplc="041A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15:restartNumberingAfterBreak="0">
    <w:nsid w:val="0A522360"/>
    <w:multiLevelType w:val="multilevel"/>
    <w:tmpl w:val="A212F3B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7930ED"/>
    <w:multiLevelType w:val="hybridMultilevel"/>
    <w:tmpl w:val="714874F4"/>
    <w:lvl w:ilvl="0" w:tplc="041A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3" w15:restartNumberingAfterBreak="0">
    <w:nsid w:val="0C80391A"/>
    <w:multiLevelType w:val="multilevel"/>
    <w:tmpl w:val="D5ACCF3A"/>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BB2EB6"/>
    <w:multiLevelType w:val="hybridMultilevel"/>
    <w:tmpl w:val="82686C6C"/>
    <w:lvl w:ilvl="0" w:tplc="041A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10D2819"/>
    <w:multiLevelType w:val="hybridMultilevel"/>
    <w:tmpl w:val="4D868CD0"/>
    <w:lvl w:ilvl="0" w:tplc="C64C063A">
      <w:numFmt w:val="bullet"/>
      <w:lvlText w:val="·"/>
      <w:lvlJc w:val="left"/>
      <w:pPr>
        <w:ind w:left="1444" w:hanging="384"/>
      </w:pPr>
      <w:rPr>
        <w:rFonts w:ascii="Times New Roman" w:eastAsia="Times New Roman" w:hAnsi="Times New Roman" w:cs="Times New Roman" w:hint="default"/>
        <w:sz w:val="20"/>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22FD78C9"/>
    <w:multiLevelType w:val="multilevel"/>
    <w:tmpl w:val="0A442FF6"/>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F87111E"/>
    <w:multiLevelType w:val="hybridMultilevel"/>
    <w:tmpl w:val="DD48D1BC"/>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14EF7"/>
    <w:multiLevelType w:val="hybridMultilevel"/>
    <w:tmpl w:val="86281DEA"/>
    <w:lvl w:ilvl="0" w:tplc="041A0001">
      <w:start w:val="1"/>
      <w:numFmt w:val="bullet"/>
      <w:lvlText w:val=""/>
      <w:lvlJc w:val="left"/>
      <w:pPr>
        <w:ind w:left="720" w:hanging="360"/>
      </w:pPr>
      <w:rPr>
        <w:rFonts w:ascii="Symbol" w:hAnsi="Symbol" w:hint="default"/>
      </w:rPr>
    </w:lvl>
    <w:lvl w:ilvl="1" w:tplc="EFD67E50">
      <w:numFmt w:val="bullet"/>
      <w:lvlText w:val="·"/>
      <w:lvlJc w:val="left"/>
      <w:pPr>
        <w:ind w:left="1464" w:hanging="384"/>
      </w:pPr>
      <w:rPr>
        <w:rFonts w:ascii="Times New Roman" w:eastAsia="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905B6"/>
    <w:multiLevelType w:val="hybridMultilevel"/>
    <w:tmpl w:val="966ACD2C"/>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C5E63"/>
    <w:multiLevelType w:val="multilevel"/>
    <w:tmpl w:val="9E60354A"/>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66B7633"/>
    <w:multiLevelType w:val="multilevel"/>
    <w:tmpl w:val="8BD26AFC"/>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82645B2"/>
    <w:multiLevelType w:val="hybridMultilevel"/>
    <w:tmpl w:val="0346DA2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72B69"/>
    <w:multiLevelType w:val="multilevel"/>
    <w:tmpl w:val="2F8A3682"/>
    <w:lvl w:ilvl="0">
      <w:start w:val="1"/>
      <w:numFmt w:val="decimal"/>
      <w:lvlText w:val="%1."/>
      <w:lvlJc w:val="left"/>
      <w:pPr>
        <w:ind w:left="360" w:hanging="360"/>
      </w:pPr>
      <w:rPr>
        <w:b w:val="0"/>
        <w:vertAlign w:val="baseline"/>
      </w:rPr>
    </w:lvl>
    <w:lvl w:ilvl="1">
      <w:start w:val="1"/>
      <w:numFmt w:val="decimal"/>
      <w:lvlText w:val="%1.%2."/>
      <w:lvlJc w:val="left"/>
      <w:pPr>
        <w:ind w:left="716"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439B6323"/>
    <w:multiLevelType w:val="multilevel"/>
    <w:tmpl w:val="F47A8B1A"/>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A1675C5"/>
    <w:multiLevelType w:val="multilevel"/>
    <w:tmpl w:val="8CB22D26"/>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C9237F1"/>
    <w:multiLevelType w:val="hybridMultilevel"/>
    <w:tmpl w:val="B9601A94"/>
    <w:lvl w:ilvl="0" w:tplc="041A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17" w15:restartNumberingAfterBreak="0">
    <w:nsid w:val="4D2D7144"/>
    <w:multiLevelType w:val="multilevel"/>
    <w:tmpl w:val="24809BF8"/>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D5C794F"/>
    <w:multiLevelType w:val="multilevel"/>
    <w:tmpl w:val="5DC6CB9C"/>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F8144E5"/>
    <w:multiLevelType w:val="multilevel"/>
    <w:tmpl w:val="75AE327C"/>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3291CA9"/>
    <w:multiLevelType w:val="multilevel"/>
    <w:tmpl w:val="72FCA15A"/>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8625DEC"/>
    <w:multiLevelType w:val="multilevel"/>
    <w:tmpl w:val="C70E1A68"/>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FBA3A7F"/>
    <w:multiLevelType w:val="multilevel"/>
    <w:tmpl w:val="C6AEB400"/>
    <w:lvl w:ilvl="0">
      <w:start w:val="3"/>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24E2788"/>
    <w:multiLevelType w:val="multilevel"/>
    <w:tmpl w:val="83F861E0"/>
    <w:lvl w:ilvl="0">
      <w:start w:val="6"/>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7474BEE"/>
    <w:multiLevelType w:val="hybridMultilevel"/>
    <w:tmpl w:val="705E22D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A0876"/>
    <w:multiLevelType w:val="hybridMultilevel"/>
    <w:tmpl w:val="94864DCC"/>
    <w:lvl w:ilvl="0" w:tplc="C64C063A">
      <w:numFmt w:val="bullet"/>
      <w:lvlText w:val="·"/>
      <w:lvlJc w:val="left"/>
      <w:pPr>
        <w:ind w:left="2504" w:hanging="384"/>
      </w:pPr>
      <w:rPr>
        <w:rFonts w:ascii="Times New Roman" w:eastAsia="Times New Roman" w:hAnsi="Times New Roman" w:cs="Times New Roman" w:hint="default"/>
        <w:sz w:val="20"/>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6" w15:restartNumberingAfterBreak="0">
    <w:nsid w:val="6A7713C9"/>
    <w:multiLevelType w:val="hybridMultilevel"/>
    <w:tmpl w:val="562E796E"/>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AB445E"/>
    <w:multiLevelType w:val="multilevel"/>
    <w:tmpl w:val="03066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CD92006"/>
    <w:multiLevelType w:val="hybridMultilevel"/>
    <w:tmpl w:val="94C48938"/>
    <w:lvl w:ilvl="0" w:tplc="041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0FB1921"/>
    <w:multiLevelType w:val="hybridMultilevel"/>
    <w:tmpl w:val="9FD43266"/>
    <w:lvl w:ilvl="0" w:tplc="041A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0" w15:restartNumberingAfterBreak="0">
    <w:nsid w:val="72464117"/>
    <w:multiLevelType w:val="hybridMultilevel"/>
    <w:tmpl w:val="F468E950"/>
    <w:lvl w:ilvl="0" w:tplc="041A0001">
      <w:start w:val="1"/>
      <w:numFmt w:val="bullet"/>
      <w:lvlText w:val=""/>
      <w:lvlJc w:val="left"/>
      <w:pPr>
        <w:ind w:left="1780" w:hanging="360"/>
      </w:pPr>
      <w:rPr>
        <w:rFonts w:ascii="Symbol" w:hAnsi="Symbol" w:hint="default"/>
      </w:rPr>
    </w:lvl>
    <w:lvl w:ilvl="1" w:tplc="2966821C">
      <w:numFmt w:val="bullet"/>
      <w:lvlText w:val="·"/>
      <w:lvlJc w:val="left"/>
      <w:pPr>
        <w:ind w:left="2524" w:hanging="384"/>
      </w:pPr>
      <w:rPr>
        <w:rFonts w:ascii="Times New Roman" w:eastAsia="Times New Roman" w:hAnsi="Times New Roman" w:cs="Times New Roman" w:hint="default"/>
        <w:sz w:val="20"/>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15:restartNumberingAfterBreak="0">
    <w:nsid w:val="75051D64"/>
    <w:multiLevelType w:val="multilevel"/>
    <w:tmpl w:val="949ED7EC"/>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B774B47"/>
    <w:multiLevelType w:val="multilevel"/>
    <w:tmpl w:val="53D234EC"/>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2"/>
  </w:num>
  <w:num w:numId="2">
    <w:abstractNumId w:val="27"/>
  </w:num>
  <w:num w:numId="3">
    <w:abstractNumId w:val="1"/>
  </w:num>
  <w:num w:numId="4">
    <w:abstractNumId w:val="18"/>
  </w:num>
  <w:num w:numId="5">
    <w:abstractNumId w:val="20"/>
  </w:num>
  <w:num w:numId="6">
    <w:abstractNumId w:val="17"/>
  </w:num>
  <w:num w:numId="7">
    <w:abstractNumId w:val="31"/>
  </w:num>
  <w:num w:numId="8">
    <w:abstractNumId w:val="32"/>
  </w:num>
  <w:num w:numId="9">
    <w:abstractNumId w:val="19"/>
  </w:num>
  <w:num w:numId="10">
    <w:abstractNumId w:val="3"/>
  </w:num>
  <w:num w:numId="11">
    <w:abstractNumId w:val="15"/>
  </w:num>
  <w:num w:numId="12">
    <w:abstractNumId w:val="13"/>
  </w:num>
  <w:num w:numId="13">
    <w:abstractNumId w:val="11"/>
  </w:num>
  <w:num w:numId="14">
    <w:abstractNumId w:val="23"/>
  </w:num>
  <w:num w:numId="15">
    <w:abstractNumId w:val="6"/>
  </w:num>
  <w:num w:numId="16">
    <w:abstractNumId w:val="10"/>
  </w:num>
  <w:num w:numId="17">
    <w:abstractNumId w:val="21"/>
  </w:num>
  <w:num w:numId="18">
    <w:abstractNumId w:val="14"/>
  </w:num>
  <w:num w:numId="19">
    <w:abstractNumId w:val="30"/>
  </w:num>
  <w:num w:numId="20">
    <w:abstractNumId w:val="5"/>
  </w:num>
  <w:num w:numId="21">
    <w:abstractNumId w:val="25"/>
  </w:num>
  <w:num w:numId="22">
    <w:abstractNumId w:val="16"/>
  </w:num>
  <w:num w:numId="23">
    <w:abstractNumId w:val="2"/>
  </w:num>
  <w:num w:numId="24">
    <w:abstractNumId w:val="9"/>
  </w:num>
  <w:num w:numId="25">
    <w:abstractNumId w:val="7"/>
  </w:num>
  <w:num w:numId="26">
    <w:abstractNumId w:val="24"/>
  </w:num>
  <w:num w:numId="27">
    <w:abstractNumId w:val="8"/>
  </w:num>
  <w:num w:numId="28">
    <w:abstractNumId w:val="12"/>
  </w:num>
  <w:num w:numId="29">
    <w:abstractNumId w:val="0"/>
  </w:num>
  <w:num w:numId="30">
    <w:abstractNumId w:val="26"/>
  </w:num>
  <w:num w:numId="31">
    <w:abstractNumId w:val="28"/>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5A"/>
    <w:rsid w:val="000358A3"/>
    <w:rsid w:val="00090E7C"/>
    <w:rsid w:val="000A7790"/>
    <w:rsid w:val="000B64CD"/>
    <w:rsid w:val="000C2332"/>
    <w:rsid w:val="000F7CD9"/>
    <w:rsid w:val="001445EE"/>
    <w:rsid w:val="00175EF2"/>
    <w:rsid w:val="0017713C"/>
    <w:rsid w:val="001B1D4C"/>
    <w:rsid w:val="001E7B95"/>
    <w:rsid w:val="00212097"/>
    <w:rsid w:val="00222589"/>
    <w:rsid w:val="00227F6D"/>
    <w:rsid w:val="002A6827"/>
    <w:rsid w:val="002C3A88"/>
    <w:rsid w:val="002D2FD5"/>
    <w:rsid w:val="002D4F35"/>
    <w:rsid w:val="002E69DC"/>
    <w:rsid w:val="002F77D8"/>
    <w:rsid w:val="003132AA"/>
    <w:rsid w:val="00351A30"/>
    <w:rsid w:val="00371C3B"/>
    <w:rsid w:val="00385199"/>
    <w:rsid w:val="003A09C1"/>
    <w:rsid w:val="003A6CAD"/>
    <w:rsid w:val="003D26D4"/>
    <w:rsid w:val="003F070E"/>
    <w:rsid w:val="004001C4"/>
    <w:rsid w:val="00401D64"/>
    <w:rsid w:val="00430592"/>
    <w:rsid w:val="00447126"/>
    <w:rsid w:val="004A0FFE"/>
    <w:rsid w:val="004C1216"/>
    <w:rsid w:val="004C20CA"/>
    <w:rsid w:val="004D7C4B"/>
    <w:rsid w:val="004F2D8B"/>
    <w:rsid w:val="00552872"/>
    <w:rsid w:val="00563B8A"/>
    <w:rsid w:val="00575753"/>
    <w:rsid w:val="005D72E8"/>
    <w:rsid w:val="00601081"/>
    <w:rsid w:val="00631670"/>
    <w:rsid w:val="006C2440"/>
    <w:rsid w:val="006D2C7C"/>
    <w:rsid w:val="006E0D5D"/>
    <w:rsid w:val="00736AC0"/>
    <w:rsid w:val="00763BAC"/>
    <w:rsid w:val="007A5547"/>
    <w:rsid w:val="007B124C"/>
    <w:rsid w:val="007B26AE"/>
    <w:rsid w:val="007D0200"/>
    <w:rsid w:val="00826857"/>
    <w:rsid w:val="00851B1B"/>
    <w:rsid w:val="0086227A"/>
    <w:rsid w:val="00867FD5"/>
    <w:rsid w:val="008C1C2D"/>
    <w:rsid w:val="00923981"/>
    <w:rsid w:val="009B1720"/>
    <w:rsid w:val="009B5A2E"/>
    <w:rsid w:val="009B6322"/>
    <w:rsid w:val="00A21627"/>
    <w:rsid w:val="00A37619"/>
    <w:rsid w:val="00A46586"/>
    <w:rsid w:val="00A715FD"/>
    <w:rsid w:val="00A72E44"/>
    <w:rsid w:val="00A9067C"/>
    <w:rsid w:val="00AA05F8"/>
    <w:rsid w:val="00AE6649"/>
    <w:rsid w:val="00AF3E63"/>
    <w:rsid w:val="00B05CC5"/>
    <w:rsid w:val="00B535CD"/>
    <w:rsid w:val="00B705AF"/>
    <w:rsid w:val="00B92323"/>
    <w:rsid w:val="00BB4ED2"/>
    <w:rsid w:val="00BD2763"/>
    <w:rsid w:val="00BF23BF"/>
    <w:rsid w:val="00C00E60"/>
    <w:rsid w:val="00C04489"/>
    <w:rsid w:val="00C07200"/>
    <w:rsid w:val="00C20C15"/>
    <w:rsid w:val="00C262EE"/>
    <w:rsid w:val="00D00EF5"/>
    <w:rsid w:val="00D059C4"/>
    <w:rsid w:val="00D45A2E"/>
    <w:rsid w:val="00D646DA"/>
    <w:rsid w:val="00D9176F"/>
    <w:rsid w:val="00DC665A"/>
    <w:rsid w:val="00E56704"/>
    <w:rsid w:val="00E64B75"/>
    <w:rsid w:val="00E8594E"/>
    <w:rsid w:val="00EB675C"/>
    <w:rsid w:val="00EE6557"/>
    <w:rsid w:val="00F370DD"/>
    <w:rsid w:val="00FC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D8480-163B-4372-B558-6405CCB5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paragraph" w:styleId="Odlomakpopis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on.hr/cms.htm?id=69" TargetMode="External"/><Relationship Id="rId18" Type="http://schemas.openxmlformats.org/officeDocument/2006/relationships/hyperlink" Target="http://www.zakon.hr/cms.htm?id=18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zakon.hr/cms.htm?id=68" TargetMode="External"/><Relationship Id="rId17" Type="http://schemas.openxmlformats.org/officeDocument/2006/relationships/hyperlink" Target="http://www.zakon.hr/cms.htm?id=73" TargetMode="External"/><Relationship Id="rId2" Type="http://schemas.openxmlformats.org/officeDocument/2006/relationships/styles" Target="styles.xml"/><Relationship Id="rId16" Type="http://schemas.openxmlformats.org/officeDocument/2006/relationships/hyperlink" Target="http://www.zakon.hr/cms.htm?id=7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67" TargetMode="External"/><Relationship Id="rId5" Type="http://schemas.openxmlformats.org/officeDocument/2006/relationships/footnotes" Target="footnotes.xml"/><Relationship Id="rId15" Type="http://schemas.openxmlformats.org/officeDocument/2006/relationships/hyperlink" Target="http://www.zakon.hr/cms.htm?id=71" TargetMode="External"/><Relationship Id="rId10" Type="http://schemas.openxmlformats.org/officeDocument/2006/relationships/hyperlink" Target="http://www.zakon.hr/cms.htm?id=66" TargetMode="External"/><Relationship Id="rId19" Type="http://schemas.openxmlformats.org/officeDocument/2006/relationships/hyperlink" Target="http://www.zakon.hr/cms.htm?id=48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zakon.hr/cms.htm?id=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16342</Words>
  <Characters>93152</Characters>
  <Application>Microsoft Office Word</Application>
  <DocSecurity>0</DocSecurity>
  <Lines>776</Lines>
  <Paragraphs>218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Sanja</cp:lastModifiedBy>
  <cp:revision>58</cp:revision>
  <dcterms:created xsi:type="dcterms:W3CDTF">2021-09-03T09:26:00Z</dcterms:created>
  <dcterms:modified xsi:type="dcterms:W3CDTF">2021-09-22T11:09:00Z</dcterms:modified>
</cp:coreProperties>
</file>