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AC" w:rsidRDefault="001424BD" w:rsidP="001424BD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Zapisnik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sjednice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Vijeća</w:t>
      </w:r>
      <w:r>
        <w:rPr>
          <w:rFonts w:eastAsia="Times New Roman" w:cs="Times New Roman"/>
          <w:b/>
          <w:bCs/>
        </w:rPr>
        <w:t xml:space="preserve"> roditelja </w:t>
      </w:r>
      <w:r>
        <w:rPr>
          <w:b/>
          <w:bCs/>
        </w:rPr>
        <w:t>održane</w:t>
      </w:r>
      <w:r>
        <w:rPr>
          <w:rFonts w:eastAsia="Times New Roman" w:cs="Times New Roman"/>
          <w:b/>
          <w:bCs/>
        </w:rPr>
        <w:t xml:space="preserve"> </w:t>
      </w:r>
      <w:r w:rsidR="00C007B6">
        <w:rPr>
          <w:b/>
          <w:bCs/>
        </w:rPr>
        <w:t>14</w:t>
      </w:r>
      <w:r>
        <w:rPr>
          <w:b/>
          <w:bCs/>
        </w:rPr>
        <w:t>.</w:t>
      </w:r>
      <w:r>
        <w:rPr>
          <w:rFonts w:eastAsia="Times New Roman" w:cs="Times New Roman"/>
          <w:b/>
          <w:bCs/>
        </w:rPr>
        <w:t xml:space="preserve"> rujna </w:t>
      </w:r>
      <w:r w:rsidR="00E576AC">
        <w:rPr>
          <w:b/>
          <w:bCs/>
        </w:rPr>
        <w:t>202</w:t>
      </w:r>
      <w:r w:rsidR="00C007B6">
        <w:rPr>
          <w:b/>
          <w:bCs/>
        </w:rPr>
        <w:t>2</w:t>
      </w:r>
      <w:r>
        <w:rPr>
          <w:b/>
          <w:bCs/>
        </w:rPr>
        <w:t>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godine</w:t>
      </w:r>
      <w:r>
        <w:rPr>
          <w:rFonts w:eastAsia="Times New Roman" w:cs="Times New Roman"/>
          <w:b/>
          <w:bCs/>
        </w:rPr>
        <w:t xml:space="preserve"> </w:t>
      </w:r>
    </w:p>
    <w:p w:rsidR="001424BD" w:rsidRDefault="001424BD" w:rsidP="001424BD">
      <w:pPr>
        <w:jc w:val="center"/>
        <w:rPr>
          <w:b/>
          <w:bCs/>
        </w:rPr>
      </w:pPr>
      <w:r>
        <w:rPr>
          <w:b/>
          <w:bCs/>
        </w:rPr>
        <w:t>u</w:t>
      </w:r>
      <w:r>
        <w:rPr>
          <w:rFonts w:eastAsia="Times New Roman" w:cs="Times New Roman"/>
          <w:b/>
          <w:bCs/>
        </w:rPr>
        <w:t xml:space="preserve"> </w:t>
      </w:r>
      <w:r w:rsidR="00E576AC">
        <w:rPr>
          <w:b/>
          <w:bCs/>
        </w:rPr>
        <w:t>1</w:t>
      </w:r>
      <w:r w:rsidR="00C007B6">
        <w:rPr>
          <w:b/>
          <w:bCs/>
        </w:rPr>
        <w:t xml:space="preserve">9,30 sati u koncertnoj dvorani škole, </w:t>
      </w:r>
      <w:proofErr w:type="spellStart"/>
      <w:r w:rsidR="00C007B6">
        <w:rPr>
          <w:b/>
          <w:bCs/>
        </w:rPr>
        <w:t>Kandlerova</w:t>
      </w:r>
      <w:proofErr w:type="spellEnd"/>
      <w:r w:rsidR="00C007B6">
        <w:rPr>
          <w:b/>
          <w:bCs/>
        </w:rPr>
        <w:t xml:space="preserve"> 2, Poreč-</w:t>
      </w:r>
      <w:proofErr w:type="spellStart"/>
      <w:r w:rsidR="00C007B6">
        <w:rPr>
          <w:b/>
          <w:bCs/>
        </w:rPr>
        <w:t>Parenzo</w:t>
      </w:r>
      <w:proofErr w:type="spellEnd"/>
    </w:p>
    <w:p w:rsidR="00F014F0" w:rsidRDefault="00F014F0" w:rsidP="001424BD">
      <w:pPr>
        <w:jc w:val="center"/>
        <w:rPr>
          <w:b/>
          <w:bCs/>
        </w:rPr>
      </w:pPr>
    </w:p>
    <w:p w:rsidR="001424BD" w:rsidRDefault="001424BD" w:rsidP="001424BD">
      <w:pPr>
        <w:jc w:val="center"/>
        <w:rPr>
          <w:b/>
          <w:bCs/>
        </w:rPr>
      </w:pPr>
      <w:r>
        <w:rPr>
          <w:b/>
          <w:bCs/>
        </w:rPr>
        <w:t>Dnevni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red:</w:t>
      </w:r>
    </w:p>
    <w:p w:rsidR="001424BD" w:rsidRDefault="001424BD" w:rsidP="001424BD">
      <w:pPr>
        <w:rPr>
          <w:b/>
          <w:bCs/>
        </w:rPr>
      </w:pPr>
    </w:p>
    <w:p w:rsidR="001424BD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Potvrda mandata izabranih članova Vijeća roditelja</w:t>
      </w:r>
    </w:p>
    <w:p w:rsidR="001424BD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Izbor predsjednika i zamjenika Vijeća roditelja</w:t>
      </w:r>
    </w:p>
    <w:p w:rsidR="00F014F0" w:rsidRPr="004F5164" w:rsidRDefault="00C007B6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Izbor predstavnika roditelja u Školski odbor</w:t>
      </w:r>
    </w:p>
    <w:p w:rsidR="001424BD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Izvješće</w:t>
      </w:r>
      <w:r w:rsidR="00E576AC">
        <w:rPr>
          <w:szCs w:val="22"/>
        </w:rPr>
        <w:t xml:space="preserve"> za šk. god. 202</w:t>
      </w:r>
      <w:r w:rsidR="00C007B6">
        <w:rPr>
          <w:szCs w:val="22"/>
        </w:rPr>
        <w:t>1</w:t>
      </w:r>
      <w:r w:rsidR="00E576AC">
        <w:rPr>
          <w:szCs w:val="22"/>
        </w:rPr>
        <w:t>./202</w:t>
      </w:r>
      <w:r w:rsidR="00C007B6">
        <w:rPr>
          <w:szCs w:val="22"/>
        </w:rPr>
        <w:t>2</w:t>
      </w:r>
      <w:r w:rsidRPr="000D0091">
        <w:rPr>
          <w:szCs w:val="22"/>
        </w:rPr>
        <w:t>.</w:t>
      </w:r>
    </w:p>
    <w:p w:rsidR="001424BD" w:rsidRPr="00B12437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Godišnji</w:t>
      </w:r>
      <w:r w:rsidR="00E576AC">
        <w:rPr>
          <w:szCs w:val="22"/>
        </w:rPr>
        <w:t xml:space="preserve"> Plan i program za šk. god. 202</w:t>
      </w:r>
      <w:r w:rsidR="00C007B6">
        <w:rPr>
          <w:szCs w:val="22"/>
        </w:rPr>
        <w:t>2</w:t>
      </w:r>
      <w:r w:rsidR="00E576AC">
        <w:rPr>
          <w:szCs w:val="22"/>
        </w:rPr>
        <w:t>./202</w:t>
      </w:r>
      <w:r w:rsidR="00C007B6">
        <w:rPr>
          <w:szCs w:val="22"/>
        </w:rPr>
        <w:t>3</w:t>
      </w:r>
      <w:r>
        <w:rPr>
          <w:szCs w:val="22"/>
        </w:rPr>
        <w:t xml:space="preserve">. </w:t>
      </w:r>
    </w:p>
    <w:p w:rsidR="001424BD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Šk</w:t>
      </w:r>
      <w:r w:rsidR="005425D2">
        <w:rPr>
          <w:szCs w:val="22"/>
        </w:rPr>
        <w:t xml:space="preserve">olski kurikulum za šk. god. </w:t>
      </w:r>
      <w:r w:rsidR="00E576AC">
        <w:rPr>
          <w:szCs w:val="22"/>
        </w:rPr>
        <w:t>202</w:t>
      </w:r>
      <w:r w:rsidR="00C007B6">
        <w:rPr>
          <w:szCs w:val="22"/>
        </w:rPr>
        <w:t>2</w:t>
      </w:r>
      <w:r w:rsidR="00E576AC">
        <w:rPr>
          <w:szCs w:val="22"/>
        </w:rPr>
        <w:t>./202</w:t>
      </w:r>
      <w:r w:rsidR="00C007B6">
        <w:rPr>
          <w:szCs w:val="22"/>
        </w:rPr>
        <w:t>3</w:t>
      </w:r>
      <w:r>
        <w:rPr>
          <w:szCs w:val="22"/>
        </w:rPr>
        <w:t>.</w:t>
      </w:r>
    </w:p>
    <w:p w:rsidR="001424BD" w:rsidRPr="007B6A9B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 w:rsidRPr="007B6A9B">
        <w:rPr>
          <w:szCs w:val="22"/>
        </w:rPr>
        <w:t>Pravilnik o načini</w:t>
      </w:r>
      <w:r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1424BD" w:rsidRPr="007B6A9B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 w:rsidRPr="007B6A9B">
        <w:rPr>
          <w:szCs w:val="22"/>
        </w:rPr>
        <w:t>Etički Kodeks</w:t>
      </w:r>
    </w:p>
    <w:p w:rsidR="001424BD" w:rsidRPr="007B6A9B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 w:rsidRPr="007B6A9B">
        <w:rPr>
          <w:szCs w:val="22"/>
        </w:rPr>
        <w:t>Kućni red</w:t>
      </w:r>
    </w:p>
    <w:p w:rsidR="001424BD" w:rsidRDefault="001424BD" w:rsidP="001424BD">
      <w:pPr>
        <w:widowControl/>
        <w:numPr>
          <w:ilvl w:val="0"/>
          <w:numId w:val="1"/>
        </w:numPr>
        <w:suppressAutoHyphens w:val="0"/>
        <w:rPr>
          <w:szCs w:val="22"/>
        </w:rPr>
      </w:pPr>
      <w:r>
        <w:rPr>
          <w:szCs w:val="22"/>
        </w:rPr>
        <w:t>Razno</w:t>
      </w:r>
    </w:p>
    <w:p w:rsidR="001424BD" w:rsidRDefault="001424BD" w:rsidP="001424BD"/>
    <w:p w:rsidR="001424BD" w:rsidRDefault="001424BD" w:rsidP="00F014F0">
      <w:pPr>
        <w:jc w:val="both"/>
      </w:pPr>
      <w:r>
        <w:rPr>
          <w:u w:val="single"/>
        </w:rPr>
        <w:t>Nazočni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članovi</w:t>
      </w:r>
      <w:r>
        <w:t xml:space="preserve">: </w:t>
      </w:r>
      <w:r w:rsidR="00C007B6">
        <w:rPr>
          <w:rFonts w:eastAsia="Times New Roman" w:cs="Times New Roman"/>
        </w:rPr>
        <w:t xml:space="preserve">Vanja </w:t>
      </w:r>
      <w:proofErr w:type="spellStart"/>
      <w:r w:rsidR="00C007B6">
        <w:rPr>
          <w:rFonts w:eastAsia="Times New Roman" w:cs="Times New Roman"/>
        </w:rPr>
        <w:t>Bezmalinović</w:t>
      </w:r>
      <w:proofErr w:type="spellEnd"/>
      <w:r w:rsidR="00C007B6">
        <w:rPr>
          <w:rFonts w:eastAsia="Times New Roman" w:cs="Times New Roman"/>
        </w:rPr>
        <w:t xml:space="preserve">, Kristina </w:t>
      </w:r>
      <w:proofErr w:type="spellStart"/>
      <w:r w:rsidR="00C007B6">
        <w:rPr>
          <w:rFonts w:eastAsia="Times New Roman" w:cs="Times New Roman"/>
        </w:rPr>
        <w:t>Flegar</w:t>
      </w:r>
      <w:proofErr w:type="spellEnd"/>
      <w:r w:rsidR="00C007B6">
        <w:rPr>
          <w:rFonts w:eastAsia="Times New Roman" w:cs="Times New Roman"/>
        </w:rPr>
        <w:t xml:space="preserve"> Rabar, Hrvoje Roksandić, Marko </w:t>
      </w:r>
      <w:proofErr w:type="spellStart"/>
      <w:r w:rsidR="00C007B6">
        <w:rPr>
          <w:rFonts w:eastAsia="Times New Roman" w:cs="Times New Roman"/>
        </w:rPr>
        <w:t>Deković</w:t>
      </w:r>
      <w:proofErr w:type="spellEnd"/>
      <w:r w:rsidR="00C007B6">
        <w:rPr>
          <w:rFonts w:eastAsia="Times New Roman" w:cs="Times New Roman"/>
        </w:rPr>
        <w:t xml:space="preserve">, Ingrid Savić, Sanja Babić Kos, Danijela </w:t>
      </w:r>
      <w:proofErr w:type="spellStart"/>
      <w:r w:rsidR="00C007B6">
        <w:rPr>
          <w:rFonts w:eastAsia="Times New Roman" w:cs="Times New Roman"/>
        </w:rPr>
        <w:t>Gašparini</w:t>
      </w:r>
      <w:proofErr w:type="spellEnd"/>
      <w:r w:rsidR="00C007B6">
        <w:rPr>
          <w:rFonts w:eastAsia="Times New Roman" w:cs="Times New Roman"/>
        </w:rPr>
        <w:t xml:space="preserve">, Petra Mates, Milana Jakus, Milka Cabunac, Marijana Kordić, </w:t>
      </w:r>
      <w:proofErr w:type="spellStart"/>
      <w:r w:rsidR="00C007B6">
        <w:rPr>
          <w:rFonts w:eastAsia="Times New Roman" w:cs="Times New Roman"/>
        </w:rPr>
        <w:t>Michela</w:t>
      </w:r>
      <w:proofErr w:type="spellEnd"/>
      <w:r w:rsidR="00C007B6">
        <w:rPr>
          <w:rFonts w:eastAsia="Times New Roman" w:cs="Times New Roman"/>
        </w:rPr>
        <w:t xml:space="preserve"> Bravar Kovačić, Ognjen Ćosić, Barbara Vošten </w:t>
      </w:r>
      <w:proofErr w:type="spellStart"/>
      <w:r w:rsidR="00C007B6">
        <w:rPr>
          <w:rFonts w:eastAsia="Times New Roman" w:cs="Times New Roman"/>
        </w:rPr>
        <w:t>Pršurić</w:t>
      </w:r>
      <w:proofErr w:type="spellEnd"/>
      <w:r w:rsidR="00C007B6">
        <w:rPr>
          <w:rFonts w:eastAsia="Times New Roman" w:cs="Times New Roman"/>
        </w:rPr>
        <w:t xml:space="preserve">, Andrea </w:t>
      </w:r>
      <w:proofErr w:type="spellStart"/>
      <w:r w:rsidR="00C007B6">
        <w:rPr>
          <w:rFonts w:eastAsia="Times New Roman" w:cs="Times New Roman"/>
        </w:rPr>
        <w:t>Užila</w:t>
      </w:r>
      <w:proofErr w:type="spellEnd"/>
      <w:r w:rsidR="00C007B6">
        <w:rPr>
          <w:rFonts w:eastAsia="Times New Roman" w:cs="Times New Roman"/>
        </w:rPr>
        <w:t xml:space="preserve"> Legović, Anica Matić, Maja </w:t>
      </w:r>
      <w:proofErr w:type="spellStart"/>
      <w:r w:rsidR="00C007B6">
        <w:rPr>
          <w:rFonts w:eastAsia="Times New Roman" w:cs="Times New Roman"/>
        </w:rPr>
        <w:t>Hornjak</w:t>
      </w:r>
      <w:proofErr w:type="spellEnd"/>
      <w:r w:rsidR="00C007B6">
        <w:rPr>
          <w:rFonts w:eastAsia="Times New Roman" w:cs="Times New Roman"/>
        </w:rPr>
        <w:t xml:space="preserve">, Tatjana Vukadinović, Jasenka Korlević, Goran Poropat, Tanja Roksandić, Višnja Tonković, Helena </w:t>
      </w:r>
      <w:proofErr w:type="spellStart"/>
      <w:r w:rsidR="00C007B6">
        <w:rPr>
          <w:rFonts w:eastAsia="Times New Roman" w:cs="Times New Roman"/>
        </w:rPr>
        <w:t>Peršurić</w:t>
      </w:r>
      <w:proofErr w:type="spellEnd"/>
      <w:r w:rsidR="00C007B6">
        <w:rPr>
          <w:rFonts w:eastAsia="Times New Roman" w:cs="Times New Roman"/>
        </w:rPr>
        <w:t xml:space="preserve">, Zdenko </w:t>
      </w:r>
      <w:proofErr w:type="spellStart"/>
      <w:r w:rsidR="00C007B6">
        <w:rPr>
          <w:rFonts w:eastAsia="Times New Roman" w:cs="Times New Roman"/>
        </w:rPr>
        <w:t>Palinkaš</w:t>
      </w:r>
      <w:proofErr w:type="spellEnd"/>
      <w:r w:rsidR="00C007B6">
        <w:rPr>
          <w:rFonts w:eastAsia="Times New Roman" w:cs="Times New Roman"/>
        </w:rPr>
        <w:t xml:space="preserve">, Marina Ivančev Grubor, Radmila </w:t>
      </w:r>
      <w:proofErr w:type="spellStart"/>
      <w:r w:rsidR="00C007B6">
        <w:rPr>
          <w:rFonts w:eastAsia="Times New Roman" w:cs="Times New Roman"/>
        </w:rPr>
        <w:t>Sadiković</w:t>
      </w:r>
      <w:proofErr w:type="spellEnd"/>
      <w:r w:rsidR="00C007B6">
        <w:rPr>
          <w:rFonts w:eastAsia="Times New Roman" w:cs="Times New Roman"/>
        </w:rPr>
        <w:t>, Neven Cvitković.</w:t>
      </w:r>
    </w:p>
    <w:p w:rsidR="00F014F0" w:rsidRDefault="001424BD" w:rsidP="001424BD">
      <w:pPr>
        <w:jc w:val="both"/>
      </w:pPr>
      <w:r>
        <w:rPr>
          <w:u w:val="single"/>
        </w:rPr>
        <w:t>Opravdano</w:t>
      </w:r>
      <w:r>
        <w:rPr>
          <w:rFonts w:eastAsia="Times New Roman" w:cs="Times New Roman"/>
          <w:u w:val="single"/>
        </w:rPr>
        <w:t xml:space="preserve"> </w:t>
      </w:r>
      <w:r>
        <w:rPr>
          <w:u w:val="single"/>
        </w:rPr>
        <w:t>odsutni članovi:</w:t>
      </w:r>
      <w:r>
        <w:t xml:space="preserve"> </w:t>
      </w:r>
      <w:r w:rsidR="00C007B6">
        <w:t xml:space="preserve">Karlo </w:t>
      </w:r>
      <w:proofErr w:type="spellStart"/>
      <w:r w:rsidR="00C007B6">
        <w:t>Ezgeta</w:t>
      </w:r>
      <w:proofErr w:type="spellEnd"/>
      <w:r w:rsidR="00C007B6">
        <w:t xml:space="preserve">, Ivana </w:t>
      </w:r>
      <w:proofErr w:type="spellStart"/>
      <w:r w:rsidR="00C007B6">
        <w:t>Bubičić</w:t>
      </w:r>
      <w:proofErr w:type="spellEnd"/>
      <w:r w:rsidR="00C007B6">
        <w:t xml:space="preserve">, Marina </w:t>
      </w:r>
      <w:proofErr w:type="spellStart"/>
      <w:r w:rsidR="00C007B6">
        <w:t>Petretti</w:t>
      </w:r>
      <w:proofErr w:type="spellEnd"/>
      <w:r w:rsidR="00C007B6">
        <w:t xml:space="preserve">, Danijel </w:t>
      </w:r>
      <w:proofErr w:type="spellStart"/>
      <w:r w:rsidR="00C007B6">
        <w:t>Ašpan</w:t>
      </w:r>
      <w:proofErr w:type="spellEnd"/>
      <w:r w:rsidR="00C007B6">
        <w:t xml:space="preserve">, Marijana </w:t>
      </w:r>
      <w:proofErr w:type="spellStart"/>
      <w:r w:rsidR="00C007B6">
        <w:t>Gulić</w:t>
      </w:r>
      <w:proofErr w:type="spellEnd"/>
      <w:r w:rsidR="00C007B6">
        <w:t>, Mirela Vuk i Biljana Licul Popović.</w:t>
      </w:r>
    </w:p>
    <w:p w:rsidR="00C007B6" w:rsidRDefault="00C007B6" w:rsidP="001424BD">
      <w:pPr>
        <w:jc w:val="both"/>
      </w:pPr>
    </w:p>
    <w:p w:rsidR="001424BD" w:rsidRPr="001424BD" w:rsidRDefault="002F0192" w:rsidP="001424BD">
      <w:pPr>
        <w:jc w:val="both"/>
      </w:pPr>
      <w:r>
        <w:t>Ostali nazočni</w:t>
      </w:r>
      <w:r w:rsidR="00F014F0">
        <w:t xml:space="preserve"> članovi: Ravnateljica Sanjica Sara Radetić i pedagoginja Ana Horvatek</w:t>
      </w:r>
      <w:r w:rsidR="008A4A6E">
        <w:t>.</w:t>
      </w:r>
      <w:r w:rsidR="001424BD">
        <w:t xml:space="preserve"> </w:t>
      </w:r>
    </w:p>
    <w:p w:rsidR="001424BD" w:rsidRDefault="001424BD" w:rsidP="001424BD">
      <w:pPr>
        <w:jc w:val="both"/>
      </w:pPr>
    </w:p>
    <w:p w:rsidR="001424BD" w:rsidRDefault="001424BD" w:rsidP="001424BD">
      <w:r>
        <w:t>Sjednica</w:t>
      </w:r>
      <w:r>
        <w:rPr>
          <w:rFonts w:eastAsia="Times New Roman" w:cs="Times New Roman"/>
        </w:rPr>
        <w:t xml:space="preserve"> </w:t>
      </w:r>
      <w:r>
        <w:t>je</w:t>
      </w:r>
      <w:r>
        <w:rPr>
          <w:rFonts w:eastAsia="Times New Roman" w:cs="Times New Roman"/>
        </w:rPr>
        <w:t xml:space="preserve"> </w:t>
      </w:r>
      <w:r>
        <w:t>započela</w:t>
      </w:r>
      <w:r>
        <w:rPr>
          <w:rFonts w:eastAsia="Times New Roman" w:cs="Times New Roman"/>
        </w:rPr>
        <w:t xml:space="preserve"> </w:t>
      </w:r>
      <w:r>
        <w:t>u</w:t>
      </w:r>
      <w:r>
        <w:rPr>
          <w:rFonts w:eastAsia="Times New Roman" w:cs="Times New Roman"/>
        </w:rPr>
        <w:t xml:space="preserve"> </w:t>
      </w:r>
      <w:r w:rsidR="00A45F50">
        <w:t>1</w:t>
      </w:r>
      <w:r w:rsidR="00C007B6">
        <w:t>9,30</w:t>
      </w:r>
      <w:r>
        <w:rPr>
          <w:rFonts w:eastAsia="Times New Roman" w:cs="Times New Roman"/>
        </w:rPr>
        <w:t xml:space="preserve"> </w:t>
      </w:r>
      <w:r>
        <w:t>sati.</w:t>
      </w:r>
    </w:p>
    <w:p w:rsidR="001424BD" w:rsidRDefault="001424BD" w:rsidP="001424BD"/>
    <w:p w:rsidR="001424BD" w:rsidRDefault="001424BD" w:rsidP="001424BD">
      <w:r>
        <w:t>Dnevni</w:t>
      </w:r>
      <w:r>
        <w:rPr>
          <w:rFonts w:eastAsia="Times New Roman" w:cs="Times New Roman"/>
        </w:rPr>
        <w:t xml:space="preserve"> </w:t>
      </w:r>
      <w:r>
        <w:t>red</w:t>
      </w:r>
      <w:r>
        <w:rPr>
          <w:rFonts w:eastAsia="Times New Roman" w:cs="Times New Roman"/>
        </w:rPr>
        <w:t xml:space="preserve"> </w:t>
      </w:r>
      <w:r>
        <w:t>jednoglasno je</w:t>
      </w:r>
      <w:r>
        <w:rPr>
          <w:rFonts w:eastAsia="Times New Roman" w:cs="Times New Roman"/>
        </w:rPr>
        <w:t xml:space="preserve"> </w:t>
      </w:r>
      <w:r>
        <w:t>usvojen.</w:t>
      </w:r>
    </w:p>
    <w:p w:rsidR="001424BD" w:rsidRDefault="001424BD" w:rsidP="001424BD">
      <w:pPr>
        <w:widowControl/>
        <w:suppressAutoHyphens w:val="0"/>
        <w:rPr>
          <w:b/>
        </w:rPr>
      </w:pPr>
    </w:p>
    <w:p w:rsidR="001424BD" w:rsidRDefault="001424BD" w:rsidP="00E260E5">
      <w:pPr>
        <w:widowControl/>
        <w:suppressAutoHyphens w:val="0"/>
        <w:jc w:val="both"/>
        <w:rPr>
          <w:rFonts w:eastAsia="Times New Roman" w:cs="Times New Roman"/>
          <w:kern w:val="0"/>
          <w:szCs w:val="22"/>
          <w:lang w:eastAsia="hr-HR" w:bidi="ar-SA"/>
        </w:rPr>
      </w:pPr>
      <w:bookmarkStart w:id="0" w:name="_GoBack"/>
      <w:r w:rsidRPr="003E3ED9">
        <w:rPr>
          <w:b/>
        </w:rPr>
        <w:t>Ad 1)</w:t>
      </w:r>
      <w:r>
        <w:rPr>
          <w:b/>
        </w:rPr>
        <w:t xml:space="preserve">  </w:t>
      </w:r>
      <w:r w:rsidRPr="00E429F8">
        <w:t xml:space="preserve"> </w:t>
      </w:r>
      <w:r w:rsidR="008A4A6E">
        <w:t>Ravnateljica Sanjica Sara Radetić</w:t>
      </w:r>
      <w:r w:rsidR="00AB594C">
        <w:t xml:space="preserve"> pozdravila je sve nazočne. Konstatirala je da je na sjednici nazočno </w:t>
      </w:r>
      <w:r w:rsidR="00C007B6">
        <w:t>27</w:t>
      </w:r>
      <w:r w:rsidR="00AB594C">
        <w:t xml:space="preserve"> pre</w:t>
      </w:r>
      <w:r w:rsidR="00A45F50">
        <w:t xml:space="preserve">dstavnika roditelja od ukupno </w:t>
      </w:r>
      <w:r w:rsidR="00C007B6">
        <w:t>34</w:t>
      </w:r>
      <w:r w:rsidR="00AB594C">
        <w:t xml:space="preserve"> i da sjednica može nastaviti s radom i pravovaljano odlučivati, budući da je na sjednici nazočna natpolovična većina članova Vijeća roditelja. Ravnateljica je upoznala roditelje s odredbama Statuta o Vijeću roditelja. </w:t>
      </w:r>
      <w:r w:rsidR="00F014F0">
        <w:t>Pedagoginja</w:t>
      </w:r>
      <w:r>
        <w:t xml:space="preserve"> je prozivkom potvrdila </w:t>
      </w:r>
      <w:r>
        <w:rPr>
          <w:rFonts w:eastAsia="Times New Roman" w:cs="Times New Roman"/>
          <w:kern w:val="0"/>
          <w:szCs w:val="22"/>
          <w:lang w:eastAsia="hr-HR" w:bidi="ar-SA"/>
        </w:rPr>
        <w:t>mandat</w:t>
      </w:r>
      <w:r w:rsidRPr="00E429F8">
        <w:rPr>
          <w:rFonts w:eastAsia="Times New Roman" w:cs="Times New Roman"/>
          <w:kern w:val="0"/>
          <w:szCs w:val="22"/>
          <w:lang w:eastAsia="hr-HR" w:bidi="ar-SA"/>
        </w:rPr>
        <w:t xml:space="preserve"> </w:t>
      </w:r>
      <w:r w:rsidRPr="00E7758B">
        <w:rPr>
          <w:rFonts w:eastAsia="Times New Roman" w:cs="Times New Roman"/>
          <w:kern w:val="0"/>
          <w:szCs w:val="22"/>
          <w:lang w:eastAsia="hr-HR" w:bidi="ar-SA"/>
        </w:rPr>
        <w:t>izabranih članova Vijeća roditelja</w:t>
      </w:r>
      <w:r w:rsidR="00F014F0">
        <w:rPr>
          <w:rFonts w:eastAsia="Times New Roman" w:cs="Times New Roman"/>
          <w:kern w:val="0"/>
          <w:szCs w:val="22"/>
          <w:lang w:eastAsia="hr-HR" w:bidi="ar-SA"/>
        </w:rPr>
        <w:t xml:space="preserve"> i upoznala roditelje s ulogom u Vijeću roditelja. </w:t>
      </w:r>
    </w:p>
    <w:p w:rsidR="00A45F50" w:rsidRDefault="00A45F50" w:rsidP="00E260E5">
      <w:pPr>
        <w:widowControl/>
        <w:suppressAutoHyphens w:val="0"/>
        <w:jc w:val="both"/>
        <w:rPr>
          <w:rFonts w:eastAsia="Times New Roman" w:cs="Times New Roman"/>
          <w:kern w:val="0"/>
          <w:szCs w:val="22"/>
          <w:lang w:eastAsia="hr-HR" w:bidi="ar-SA"/>
        </w:rPr>
      </w:pPr>
    </w:p>
    <w:bookmarkEnd w:id="0"/>
    <w:p w:rsidR="001424BD" w:rsidRPr="005857C6" w:rsidRDefault="001424BD" w:rsidP="001424BD">
      <w:pPr>
        <w:jc w:val="both"/>
      </w:pPr>
      <w:r>
        <w:rPr>
          <w:b/>
          <w:bCs/>
        </w:rPr>
        <w:t>Ad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2)</w:t>
      </w:r>
      <w:r>
        <w:rPr>
          <w:rFonts w:eastAsia="Times New Roman" w:cs="Times New Roman"/>
          <w:b/>
          <w:bCs/>
        </w:rPr>
        <w:t xml:space="preserve"> </w:t>
      </w:r>
      <w:r w:rsidRPr="000E4D35">
        <w:rPr>
          <w:rFonts w:eastAsia="Times New Roman" w:cs="Times New Roman"/>
          <w:bCs/>
        </w:rPr>
        <w:t xml:space="preserve">Ravnateljica Sanjica Sara Radetić </w:t>
      </w:r>
      <w:r w:rsidR="00AB594C">
        <w:rPr>
          <w:rFonts w:eastAsia="Times New Roman" w:cs="Times New Roman"/>
          <w:bCs/>
        </w:rPr>
        <w:t>zamolila je</w:t>
      </w:r>
      <w:r>
        <w:rPr>
          <w:rFonts w:eastAsia="Times New Roman" w:cs="Times New Roman"/>
          <w:bCs/>
        </w:rPr>
        <w:t xml:space="preserve"> da se roditelji kandidiraju za predsjednika i zamjenika Vijeća roditelja</w:t>
      </w:r>
      <w:r w:rsidR="00C257A1">
        <w:rPr>
          <w:rFonts w:eastAsia="Times New Roman" w:cs="Times New Roman"/>
          <w:bCs/>
        </w:rPr>
        <w:t xml:space="preserve"> ili da se međusobno predlože</w:t>
      </w:r>
      <w:r>
        <w:rPr>
          <w:rFonts w:eastAsia="Times New Roman" w:cs="Times New Roman"/>
          <w:bCs/>
        </w:rPr>
        <w:t xml:space="preserve">. </w:t>
      </w:r>
      <w:r w:rsidR="00C007B6">
        <w:rPr>
          <w:rFonts w:eastAsia="Times New Roman" w:cs="Times New Roman"/>
          <w:bCs/>
        </w:rPr>
        <w:t xml:space="preserve">Radmila </w:t>
      </w:r>
      <w:proofErr w:type="spellStart"/>
      <w:r w:rsidR="00C007B6">
        <w:rPr>
          <w:rFonts w:eastAsia="Times New Roman" w:cs="Times New Roman"/>
          <w:bCs/>
        </w:rPr>
        <w:t>Sadiković</w:t>
      </w:r>
      <w:proofErr w:type="spellEnd"/>
      <w:r w:rsidR="00C007B6">
        <w:rPr>
          <w:rFonts w:eastAsia="Times New Roman" w:cs="Times New Roman"/>
          <w:bCs/>
        </w:rPr>
        <w:t xml:space="preserve"> predložila je Marinu Ivančev Grubor za predsjednicu. Marina Ivančev Grubor prihvatila je kandidaturu i dizanjem </w:t>
      </w:r>
      <w:r>
        <w:rPr>
          <w:rFonts w:eastAsia="Times New Roman" w:cs="Times New Roman"/>
          <w:bCs/>
        </w:rPr>
        <w:t xml:space="preserve">ruku jednoglasno je izabrana sa </w:t>
      </w:r>
      <w:r w:rsidR="00C007B6">
        <w:rPr>
          <w:rFonts w:eastAsia="Times New Roman" w:cs="Times New Roman"/>
          <w:bCs/>
        </w:rPr>
        <w:t>27</w:t>
      </w:r>
      <w:r w:rsidR="00406EB7">
        <w:rPr>
          <w:rFonts w:eastAsia="Times New Roman" w:cs="Times New Roman"/>
          <w:bCs/>
        </w:rPr>
        <w:t xml:space="preserve"> glas</w:t>
      </w:r>
      <w:r w:rsidR="00A45F50">
        <w:rPr>
          <w:rFonts w:eastAsia="Times New Roman" w:cs="Times New Roman"/>
          <w:bCs/>
        </w:rPr>
        <w:t>ov</w:t>
      </w:r>
      <w:r w:rsidR="00406EB7">
        <w:rPr>
          <w:rFonts w:eastAsia="Times New Roman" w:cs="Times New Roman"/>
          <w:bCs/>
        </w:rPr>
        <w:t>a</w:t>
      </w:r>
      <w:r>
        <w:rPr>
          <w:rFonts w:eastAsia="Times New Roman" w:cs="Times New Roman"/>
          <w:bCs/>
        </w:rPr>
        <w:t xml:space="preserve"> za predsjednic</w:t>
      </w:r>
      <w:r w:rsidR="00BB1210">
        <w:rPr>
          <w:rFonts w:eastAsia="Times New Roman" w:cs="Times New Roman"/>
          <w:bCs/>
        </w:rPr>
        <w:t>u Vijeća roditelja. Za zamjenika</w:t>
      </w:r>
      <w:r>
        <w:rPr>
          <w:rFonts w:eastAsia="Times New Roman" w:cs="Times New Roman"/>
          <w:bCs/>
        </w:rPr>
        <w:t xml:space="preserve"> Vijeća roditelja se </w:t>
      </w:r>
      <w:r w:rsidR="00BB1210">
        <w:rPr>
          <w:rFonts w:eastAsia="Times New Roman" w:cs="Times New Roman"/>
          <w:bCs/>
        </w:rPr>
        <w:t>kandidirao se</w:t>
      </w:r>
      <w:r>
        <w:rPr>
          <w:rFonts w:eastAsia="Times New Roman" w:cs="Times New Roman"/>
          <w:bCs/>
        </w:rPr>
        <w:t xml:space="preserve"> </w:t>
      </w:r>
      <w:r w:rsidR="00C007B6">
        <w:rPr>
          <w:rFonts w:eastAsia="Times New Roman" w:cs="Times New Roman"/>
          <w:bCs/>
        </w:rPr>
        <w:t>Goran Poropat</w:t>
      </w:r>
      <w:r w:rsidR="00406EB7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koj</w:t>
      </w:r>
      <w:r w:rsidR="00C007B6">
        <w:rPr>
          <w:rFonts w:eastAsia="Times New Roman" w:cs="Times New Roman"/>
          <w:bCs/>
        </w:rPr>
        <w:t>i</w:t>
      </w:r>
      <w:r>
        <w:rPr>
          <w:rFonts w:eastAsia="Times New Roman" w:cs="Times New Roman"/>
          <w:bCs/>
        </w:rPr>
        <w:t xml:space="preserve"> je dizanjem ruku sa </w:t>
      </w:r>
      <w:r w:rsidR="00C007B6">
        <w:rPr>
          <w:rFonts w:eastAsia="Times New Roman" w:cs="Times New Roman"/>
          <w:bCs/>
        </w:rPr>
        <w:t>27</w:t>
      </w:r>
      <w:r>
        <w:rPr>
          <w:rFonts w:eastAsia="Times New Roman" w:cs="Times New Roman"/>
          <w:bCs/>
        </w:rPr>
        <w:t xml:space="preserve"> </w:t>
      </w:r>
      <w:r w:rsidR="00406EB7">
        <w:rPr>
          <w:rFonts w:eastAsia="Times New Roman" w:cs="Times New Roman"/>
          <w:bCs/>
        </w:rPr>
        <w:t>glas</w:t>
      </w:r>
      <w:r w:rsidR="00C007B6">
        <w:rPr>
          <w:rFonts w:eastAsia="Times New Roman" w:cs="Times New Roman"/>
          <w:bCs/>
        </w:rPr>
        <w:t>ov</w:t>
      </w:r>
      <w:r w:rsidR="00406EB7">
        <w:rPr>
          <w:rFonts w:eastAsia="Times New Roman" w:cs="Times New Roman"/>
          <w:bCs/>
        </w:rPr>
        <w:t>a</w:t>
      </w:r>
      <w:r>
        <w:rPr>
          <w:rFonts w:eastAsia="Times New Roman" w:cs="Times New Roman"/>
          <w:bCs/>
        </w:rPr>
        <w:t xml:space="preserve">  jednoglasno izabran. </w:t>
      </w:r>
    </w:p>
    <w:p w:rsidR="001424BD" w:rsidRDefault="001424BD" w:rsidP="001424BD">
      <w:pPr>
        <w:rPr>
          <w:b/>
        </w:rPr>
      </w:pPr>
    </w:p>
    <w:p w:rsidR="008E2C97" w:rsidRDefault="001424BD" w:rsidP="001424BD">
      <w:pPr>
        <w:jc w:val="both"/>
        <w:rPr>
          <w:bCs/>
        </w:rPr>
      </w:pPr>
      <w:r>
        <w:rPr>
          <w:b/>
          <w:bCs/>
        </w:rPr>
        <w:t>Ad</w:t>
      </w:r>
      <w:r>
        <w:rPr>
          <w:rFonts w:eastAsia="Times New Roman" w:cs="Times New Roman"/>
          <w:b/>
          <w:bCs/>
        </w:rPr>
        <w:t xml:space="preserve"> </w:t>
      </w:r>
      <w:r w:rsidR="008D0AF2">
        <w:rPr>
          <w:b/>
          <w:bCs/>
        </w:rPr>
        <w:t>3</w:t>
      </w:r>
      <w:r>
        <w:rPr>
          <w:b/>
          <w:bCs/>
        </w:rPr>
        <w:t>)</w:t>
      </w:r>
      <w:r>
        <w:rPr>
          <w:rFonts w:eastAsia="Times New Roman" w:cs="Times New Roman"/>
          <w:b/>
          <w:bCs/>
        </w:rPr>
        <w:t xml:space="preserve"> </w:t>
      </w:r>
      <w:r w:rsidR="008E2C97">
        <w:rPr>
          <w:bCs/>
        </w:rPr>
        <w:t xml:space="preserve">Ravnateljica Sanjica Sara Radetić </w:t>
      </w:r>
      <w:r w:rsidR="00016B13">
        <w:rPr>
          <w:bCs/>
        </w:rPr>
        <w:t>objasnila</w:t>
      </w:r>
      <w:r w:rsidR="00C007B6">
        <w:rPr>
          <w:bCs/>
        </w:rPr>
        <w:t xml:space="preserve"> je roditeljima kako je potrebno izabrati </w:t>
      </w:r>
      <w:r w:rsidR="002F0192">
        <w:rPr>
          <w:bCs/>
        </w:rPr>
        <w:t>člana Š</w:t>
      </w:r>
      <w:r w:rsidR="00963CB4">
        <w:rPr>
          <w:bCs/>
        </w:rPr>
        <w:t>kolskog odbora</w:t>
      </w:r>
      <w:r w:rsidR="002F0192">
        <w:rPr>
          <w:bCs/>
        </w:rPr>
        <w:t xml:space="preserve"> Umjetničke škole Poreč</w:t>
      </w:r>
      <w:r w:rsidR="00963CB4">
        <w:rPr>
          <w:bCs/>
        </w:rPr>
        <w:t xml:space="preserve"> iz reda roditelja te upoznala rodit</w:t>
      </w:r>
      <w:r w:rsidR="002F0192">
        <w:rPr>
          <w:bCs/>
        </w:rPr>
        <w:t>elje s obvezama i dužnostima u Š</w:t>
      </w:r>
      <w:r w:rsidR="00963CB4">
        <w:rPr>
          <w:bCs/>
        </w:rPr>
        <w:t xml:space="preserve">kolskom odboru. </w:t>
      </w:r>
      <w:r w:rsidR="00016B13">
        <w:rPr>
          <w:bCs/>
        </w:rPr>
        <w:t xml:space="preserve">Svoju kandidaturu istakla je </w:t>
      </w:r>
      <w:r w:rsidR="00963CB4">
        <w:rPr>
          <w:bCs/>
        </w:rPr>
        <w:t>Marina Ivančev Grubor</w:t>
      </w:r>
      <w:r w:rsidR="00016B13">
        <w:rPr>
          <w:bCs/>
        </w:rPr>
        <w:t xml:space="preserve"> koja</w:t>
      </w:r>
      <w:r w:rsidR="00963CB4">
        <w:rPr>
          <w:bCs/>
        </w:rPr>
        <w:t xml:space="preserve"> je jed</w:t>
      </w:r>
      <w:r w:rsidR="00016B13">
        <w:rPr>
          <w:bCs/>
        </w:rPr>
        <w:t>noglasno izabrana sa 27 glasova, tajnim</w:t>
      </w:r>
      <w:r w:rsidR="00963CB4">
        <w:rPr>
          <w:bCs/>
        </w:rPr>
        <w:t xml:space="preserve"> glasovanjem.</w:t>
      </w:r>
    </w:p>
    <w:p w:rsidR="008E2C97" w:rsidRDefault="008E2C97" w:rsidP="001424BD">
      <w:pPr>
        <w:jc w:val="both"/>
        <w:rPr>
          <w:rFonts w:eastAsia="Times New Roman" w:cs="Times New Roman"/>
          <w:b/>
          <w:bCs/>
        </w:rPr>
      </w:pPr>
    </w:p>
    <w:p w:rsidR="001424BD" w:rsidRDefault="008E2C97" w:rsidP="001424BD">
      <w:pPr>
        <w:jc w:val="both"/>
      </w:pPr>
      <w:r>
        <w:rPr>
          <w:rFonts w:eastAsia="Times New Roman" w:cs="Times New Roman"/>
          <w:b/>
          <w:bCs/>
        </w:rPr>
        <w:t xml:space="preserve">Ad 4) </w:t>
      </w:r>
      <w:r w:rsidR="001424BD" w:rsidRPr="003E3ED9">
        <w:t xml:space="preserve">Ravnateljica Sanjica Sara Radetić </w:t>
      </w:r>
      <w:r w:rsidR="001424BD">
        <w:t xml:space="preserve">prezentirala je </w:t>
      </w:r>
      <w:r w:rsidR="008D0AF2">
        <w:t xml:space="preserve">Vijeću roditelja </w:t>
      </w:r>
      <w:r w:rsidR="001424BD">
        <w:t>Izv</w:t>
      </w:r>
      <w:r w:rsidR="008D0AF2">
        <w:t xml:space="preserve">ješće za šk. god. </w:t>
      </w:r>
      <w:r w:rsidR="00A45F50">
        <w:t>202</w:t>
      </w:r>
      <w:r w:rsidR="00963CB4">
        <w:t>1</w:t>
      </w:r>
      <w:r w:rsidR="00016B13">
        <w:t>.</w:t>
      </w:r>
      <w:r w:rsidR="00963CB4">
        <w:t>/2022</w:t>
      </w:r>
      <w:r w:rsidR="00A45F50">
        <w:t>. Izvješće za šk. god. 202</w:t>
      </w:r>
      <w:r w:rsidR="00963CB4">
        <w:t>1</w:t>
      </w:r>
      <w:r w:rsidR="00A45F50">
        <w:t>./202</w:t>
      </w:r>
      <w:r w:rsidR="00963CB4">
        <w:t>2</w:t>
      </w:r>
      <w:r w:rsidR="008D0AF2">
        <w:t xml:space="preserve">. jednoglasno je usvojeno. </w:t>
      </w:r>
    </w:p>
    <w:p w:rsidR="008D0AF2" w:rsidRDefault="008D0AF2" w:rsidP="001424BD">
      <w:pPr>
        <w:jc w:val="both"/>
        <w:rPr>
          <w:b/>
          <w:bCs/>
        </w:rPr>
      </w:pPr>
    </w:p>
    <w:p w:rsidR="001424BD" w:rsidRDefault="001424BD" w:rsidP="001424BD">
      <w:pPr>
        <w:jc w:val="both"/>
        <w:rPr>
          <w:rFonts w:eastAsia="Times New Roman" w:cs="Times New Roman"/>
          <w:bCs/>
        </w:rPr>
      </w:pPr>
      <w:r>
        <w:rPr>
          <w:b/>
          <w:bCs/>
        </w:rPr>
        <w:t>Ad</w:t>
      </w:r>
      <w:r>
        <w:rPr>
          <w:rFonts w:eastAsia="Times New Roman" w:cs="Times New Roman"/>
          <w:b/>
          <w:bCs/>
        </w:rPr>
        <w:t xml:space="preserve"> </w:t>
      </w:r>
      <w:r w:rsidR="008E2C97">
        <w:rPr>
          <w:b/>
          <w:bCs/>
        </w:rPr>
        <w:t>5</w:t>
      </w:r>
      <w:r>
        <w:rPr>
          <w:b/>
          <w:bCs/>
        </w:rPr>
        <w:t>)</w:t>
      </w:r>
      <w:r>
        <w:rPr>
          <w:rFonts w:eastAsia="Times New Roman" w:cs="Times New Roman"/>
          <w:b/>
          <w:bCs/>
        </w:rPr>
        <w:t xml:space="preserve"> </w:t>
      </w:r>
      <w:r w:rsidRPr="003E3ED9">
        <w:rPr>
          <w:rFonts w:eastAsia="Times New Roman" w:cs="Times New Roman"/>
          <w:bCs/>
        </w:rPr>
        <w:t xml:space="preserve">Ravnateljica Sanjica Sara Radetić </w:t>
      </w:r>
      <w:r w:rsidR="008D0AF2">
        <w:rPr>
          <w:rFonts w:eastAsia="Times New Roman" w:cs="Times New Roman"/>
          <w:bCs/>
        </w:rPr>
        <w:t>upoznala</w:t>
      </w:r>
      <w:r>
        <w:rPr>
          <w:rFonts w:eastAsia="Times New Roman" w:cs="Times New Roman"/>
          <w:bCs/>
        </w:rPr>
        <w:t xml:space="preserve"> je</w:t>
      </w:r>
      <w:r w:rsidR="008D0AF2">
        <w:rPr>
          <w:rFonts w:eastAsia="Times New Roman" w:cs="Times New Roman"/>
          <w:bCs/>
        </w:rPr>
        <w:t xml:space="preserve"> Vijeće roditelja s</w:t>
      </w:r>
      <w:r>
        <w:rPr>
          <w:rFonts w:eastAsia="Times New Roman" w:cs="Times New Roman"/>
          <w:bCs/>
        </w:rPr>
        <w:t xml:space="preserve"> Godišnji</w:t>
      </w:r>
      <w:r w:rsidR="008D0AF2">
        <w:rPr>
          <w:rFonts w:eastAsia="Times New Roman" w:cs="Times New Roman"/>
          <w:bCs/>
        </w:rPr>
        <w:t>m</w:t>
      </w:r>
      <w:r>
        <w:rPr>
          <w:rFonts w:eastAsia="Times New Roman" w:cs="Times New Roman"/>
          <w:bCs/>
        </w:rPr>
        <w:t xml:space="preserve"> plan</w:t>
      </w:r>
      <w:r w:rsidR="008D0AF2">
        <w:rPr>
          <w:rFonts w:eastAsia="Times New Roman" w:cs="Times New Roman"/>
          <w:bCs/>
        </w:rPr>
        <w:t>om</w:t>
      </w:r>
      <w:r>
        <w:rPr>
          <w:rFonts w:eastAsia="Times New Roman" w:cs="Times New Roman"/>
          <w:bCs/>
        </w:rPr>
        <w:t xml:space="preserve"> i program</w:t>
      </w:r>
      <w:r w:rsidR="008D0AF2">
        <w:rPr>
          <w:rFonts w:eastAsia="Times New Roman" w:cs="Times New Roman"/>
          <w:bCs/>
        </w:rPr>
        <w:t>om</w:t>
      </w:r>
      <w:r>
        <w:rPr>
          <w:rFonts w:eastAsia="Times New Roman" w:cs="Times New Roman"/>
          <w:bCs/>
        </w:rPr>
        <w:t xml:space="preserve"> Umjetničke škole Poreč za šk. god. </w:t>
      </w:r>
      <w:r w:rsidR="00A45F50">
        <w:rPr>
          <w:rFonts w:eastAsia="Times New Roman" w:cs="Times New Roman"/>
          <w:bCs/>
        </w:rPr>
        <w:t>202</w:t>
      </w:r>
      <w:r w:rsidR="00963CB4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>./</w:t>
      </w:r>
      <w:r w:rsidR="00A45F50">
        <w:rPr>
          <w:rFonts w:eastAsia="Times New Roman" w:cs="Times New Roman"/>
          <w:bCs/>
        </w:rPr>
        <w:t>202</w:t>
      </w:r>
      <w:r w:rsidR="00963CB4">
        <w:rPr>
          <w:rFonts w:eastAsia="Times New Roman" w:cs="Times New Roman"/>
          <w:bCs/>
        </w:rPr>
        <w:t>3</w:t>
      </w:r>
      <w:r>
        <w:rPr>
          <w:rFonts w:eastAsia="Times New Roman" w:cs="Times New Roman"/>
          <w:bCs/>
        </w:rPr>
        <w:t xml:space="preserve">. </w:t>
      </w:r>
      <w:r w:rsidR="008D0AF2">
        <w:rPr>
          <w:rFonts w:eastAsia="Times New Roman" w:cs="Times New Roman"/>
          <w:bCs/>
        </w:rPr>
        <w:t xml:space="preserve">Vijeće roditelja jednoglasno je usvojilo Godišnji plan Umjetničke škole Poreč za šk. god. </w:t>
      </w:r>
      <w:r w:rsidR="00A45F50">
        <w:rPr>
          <w:rFonts w:eastAsia="Times New Roman" w:cs="Times New Roman"/>
          <w:bCs/>
        </w:rPr>
        <w:t>202</w:t>
      </w:r>
      <w:r w:rsidR="00963CB4">
        <w:rPr>
          <w:rFonts w:eastAsia="Times New Roman" w:cs="Times New Roman"/>
          <w:bCs/>
        </w:rPr>
        <w:t>2</w:t>
      </w:r>
      <w:r w:rsidR="00A45F50">
        <w:rPr>
          <w:rFonts w:eastAsia="Times New Roman" w:cs="Times New Roman"/>
          <w:bCs/>
        </w:rPr>
        <w:t>./202</w:t>
      </w:r>
      <w:r w:rsidR="00963CB4">
        <w:rPr>
          <w:rFonts w:eastAsia="Times New Roman" w:cs="Times New Roman"/>
          <w:bCs/>
        </w:rPr>
        <w:t>3</w:t>
      </w:r>
      <w:r w:rsidR="008D0AF2">
        <w:rPr>
          <w:rFonts w:eastAsia="Times New Roman" w:cs="Times New Roman"/>
          <w:bCs/>
        </w:rPr>
        <w:t>.</w:t>
      </w:r>
    </w:p>
    <w:p w:rsidR="008D0AF2" w:rsidRDefault="008D0AF2" w:rsidP="001424BD">
      <w:pPr>
        <w:jc w:val="both"/>
        <w:rPr>
          <w:rFonts w:eastAsia="Times New Roman" w:cs="Times New Roman"/>
          <w:bCs/>
        </w:rPr>
      </w:pPr>
    </w:p>
    <w:p w:rsidR="001424BD" w:rsidRDefault="001424BD" w:rsidP="001424BD">
      <w:pPr>
        <w:jc w:val="both"/>
        <w:rPr>
          <w:rFonts w:eastAsia="Times New Roman" w:cs="Times New Roman"/>
          <w:bCs/>
        </w:rPr>
      </w:pPr>
      <w:r w:rsidRPr="00C10F85">
        <w:rPr>
          <w:rFonts w:eastAsia="Times New Roman" w:cs="Times New Roman"/>
          <w:b/>
          <w:bCs/>
        </w:rPr>
        <w:t>Ad</w:t>
      </w:r>
      <w:r w:rsidR="008E2C97">
        <w:rPr>
          <w:rFonts w:eastAsia="Times New Roman" w:cs="Times New Roman"/>
          <w:b/>
          <w:bCs/>
        </w:rPr>
        <w:t xml:space="preserve"> 6</w:t>
      </w:r>
      <w:r w:rsidRPr="00C10F85">
        <w:rPr>
          <w:rFonts w:eastAsia="Times New Roman" w:cs="Times New Roman"/>
          <w:b/>
          <w:bCs/>
        </w:rPr>
        <w:t>)</w:t>
      </w:r>
      <w:r>
        <w:rPr>
          <w:rFonts w:eastAsia="Times New Roman" w:cs="Times New Roman"/>
          <w:bCs/>
        </w:rPr>
        <w:t xml:space="preserve"> </w:t>
      </w:r>
      <w:r w:rsidRPr="003E3ED9">
        <w:rPr>
          <w:rFonts w:eastAsia="Times New Roman" w:cs="Times New Roman"/>
          <w:bCs/>
        </w:rPr>
        <w:t xml:space="preserve">Ravnateljica Sanjica Sara Radetić </w:t>
      </w:r>
      <w:r w:rsidR="008D0AF2">
        <w:rPr>
          <w:rFonts w:eastAsia="Times New Roman" w:cs="Times New Roman"/>
          <w:bCs/>
        </w:rPr>
        <w:t>iznijela</w:t>
      </w:r>
      <w:r w:rsidRPr="003E3ED9">
        <w:rPr>
          <w:rFonts w:eastAsia="Times New Roman" w:cs="Times New Roman"/>
          <w:bCs/>
        </w:rPr>
        <w:t xml:space="preserve"> je </w:t>
      </w:r>
      <w:r>
        <w:rPr>
          <w:rFonts w:eastAsia="Times New Roman" w:cs="Times New Roman"/>
          <w:bCs/>
        </w:rPr>
        <w:t>Školski kurikulum Umjetničke škole Poreč za šk.</w:t>
      </w:r>
      <w:r w:rsidR="008D0AF2">
        <w:rPr>
          <w:rFonts w:eastAsia="Times New Roman" w:cs="Times New Roman"/>
          <w:bCs/>
        </w:rPr>
        <w:t xml:space="preserve"> god. </w:t>
      </w:r>
      <w:r w:rsidR="00A45F50">
        <w:rPr>
          <w:rFonts w:eastAsia="Times New Roman" w:cs="Times New Roman"/>
          <w:bCs/>
        </w:rPr>
        <w:t>202</w:t>
      </w:r>
      <w:r w:rsidR="00963CB4">
        <w:rPr>
          <w:rFonts w:eastAsia="Times New Roman" w:cs="Times New Roman"/>
          <w:bCs/>
        </w:rPr>
        <w:t>2</w:t>
      </w:r>
      <w:r w:rsidR="00A45F50">
        <w:rPr>
          <w:rFonts w:eastAsia="Times New Roman" w:cs="Times New Roman"/>
          <w:bCs/>
        </w:rPr>
        <w:t>./202</w:t>
      </w:r>
      <w:r w:rsidR="00963CB4">
        <w:rPr>
          <w:rFonts w:eastAsia="Times New Roman" w:cs="Times New Roman"/>
          <w:bCs/>
        </w:rPr>
        <w:t>3</w:t>
      </w:r>
      <w:r>
        <w:rPr>
          <w:rFonts w:eastAsia="Times New Roman" w:cs="Times New Roman"/>
          <w:bCs/>
        </w:rPr>
        <w:t>.</w:t>
      </w:r>
      <w:r w:rsidR="008D0AF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koji je </w:t>
      </w:r>
      <w:r w:rsidR="008D0AF2">
        <w:rPr>
          <w:rFonts w:eastAsia="Times New Roman" w:cs="Times New Roman"/>
          <w:bCs/>
        </w:rPr>
        <w:t xml:space="preserve">Vijeće roditelja </w:t>
      </w:r>
      <w:r>
        <w:rPr>
          <w:rFonts w:eastAsia="Times New Roman" w:cs="Times New Roman"/>
          <w:bCs/>
        </w:rPr>
        <w:t xml:space="preserve">jednoglasno </w:t>
      </w:r>
      <w:r w:rsidR="008D0AF2">
        <w:rPr>
          <w:rFonts w:eastAsia="Times New Roman" w:cs="Times New Roman"/>
          <w:bCs/>
        </w:rPr>
        <w:t>usvojilo</w:t>
      </w:r>
      <w:r>
        <w:rPr>
          <w:rFonts w:eastAsia="Times New Roman" w:cs="Times New Roman"/>
          <w:bCs/>
        </w:rPr>
        <w:t>.</w:t>
      </w:r>
    </w:p>
    <w:p w:rsidR="001424BD" w:rsidRDefault="001424BD" w:rsidP="001424BD">
      <w:pPr>
        <w:jc w:val="both"/>
        <w:rPr>
          <w:rFonts w:eastAsia="Times New Roman" w:cs="Times New Roman"/>
          <w:bCs/>
        </w:rPr>
      </w:pPr>
    </w:p>
    <w:p w:rsidR="001424BD" w:rsidRDefault="008E2C97" w:rsidP="001424BD">
      <w:pPr>
        <w:jc w:val="both"/>
      </w:pPr>
      <w:r>
        <w:rPr>
          <w:rFonts w:eastAsia="Times New Roman" w:cs="Times New Roman"/>
          <w:b/>
          <w:bCs/>
        </w:rPr>
        <w:t>Ad 7</w:t>
      </w:r>
      <w:r w:rsidR="001424BD" w:rsidRPr="00C10F85">
        <w:rPr>
          <w:rFonts w:eastAsia="Times New Roman" w:cs="Times New Roman"/>
          <w:b/>
          <w:bCs/>
        </w:rPr>
        <w:t>)</w:t>
      </w:r>
      <w:r w:rsidR="001424BD" w:rsidRPr="003E3ED9">
        <w:rPr>
          <w:bCs/>
        </w:rPr>
        <w:t xml:space="preserve"> </w:t>
      </w:r>
      <w:r w:rsidR="001424BD" w:rsidRPr="004243D0">
        <w:rPr>
          <w:bCs/>
        </w:rPr>
        <w:t>Ravnateljica Sanjica Sara Radetić</w:t>
      </w:r>
      <w:r w:rsidR="001424BD" w:rsidRPr="004243D0">
        <w:rPr>
          <w:b/>
          <w:bCs/>
        </w:rPr>
        <w:t xml:space="preserve"> </w:t>
      </w:r>
      <w:r w:rsidR="001424BD">
        <w:t xml:space="preserve">govorila je o načinu ocjenjivanja učenika i upoznala roditelje s Pravilnikom </w:t>
      </w:r>
      <w:r w:rsidR="001424BD" w:rsidRPr="0075414C">
        <w:t>o načini</w:t>
      </w:r>
      <w:r w:rsidR="001424BD">
        <w:t>ma</w:t>
      </w:r>
      <w:r w:rsidR="001424BD" w:rsidRPr="0075414C">
        <w:t>, postupcima i elementima vrednovanja učenika u Umjetničkoj školi Poreč</w:t>
      </w:r>
      <w:r w:rsidR="001424BD">
        <w:t>.</w:t>
      </w:r>
    </w:p>
    <w:p w:rsidR="001424BD" w:rsidRDefault="001424BD" w:rsidP="001424BD">
      <w:pPr>
        <w:jc w:val="both"/>
        <w:rPr>
          <w:b/>
          <w:bCs/>
        </w:rPr>
      </w:pPr>
    </w:p>
    <w:p w:rsidR="00406EB7" w:rsidRDefault="001424BD" w:rsidP="001424BD">
      <w:pPr>
        <w:jc w:val="both"/>
        <w:rPr>
          <w:bCs/>
        </w:rPr>
      </w:pPr>
      <w:r>
        <w:rPr>
          <w:b/>
          <w:bCs/>
        </w:rPr>
        <w:t xml:space="preserve">Ad 8) </w:t>
      </w:r>
      <w:r w:rsidRPr="00282B96">
        <w:rPr>
          <w:bCs/>
        </w:rPr>
        <w:t>Ravnateljica Sanjica Sara Radetić</w:t>
      </w:r>
      <w:r>
        <w:rPr>
          <w:bCs/>
        </w:rPr>
        <w:t xml:space="preserve"> </w:t>
      </w:r>
      <w:r w:rsidRPr="00282B96">
        <w:rPr>
          <w:bCs/>
        </w:rPr>
        <w:t xml:space="preserve">upoznala </w:t>
      </w:r>
      <w:r>
        <w:rPr>
          <w:bCs/>
        </w:rPr>
        <w:t xml:space="preserve">je </w:t>
      </w:r>
      <w:r w:rsidRPr="00E429F8">
        <w:rPr>
          <w:bCs/>
        </w:rPr>
        <w:t>roditelje s</w:t>
      </w:r>
      <w:r w:rsidRPr="00282B96">
        <w:rPr>
          <w:b/>
          <w:bCs/>
        </w:rPr>
        <w:t xml:space="preserve"> </w:t>
      </w:r>
      <w:r w:rsidRPr="00282B96">
        <w:rPr>
          <w:bCs/>
        </w:rPr>
        <w:t>Etičkim kodeksom</w:t>
      </w:r>
      <w:r>
        <w:rPr>
          <w:b/>
          <w:bCs/>
        </w:rPr>
        <w:t xml:space="preserve"> </w:t>
      </w:r>
      <w:r>
        <w:rPr>
          <w:bCs/>
        </w:rPr>
        <w:t>Umjetničke škole</w:t>
      </w:r>
      <w:r w:rsidRPr="00282B96">
        <w:rPr>
          <w:bCs/>
        </w:rPr>
        <w:t xml:space="preserve"> Poreč</w:t>
      </w:r>
      <w:r w:rsidR="00406EB7">
        <w:rPr>
          <w:bCs/>
        </w:rPr>
        <w:t xml:space="preserve"> i istaknula da ga mogu pronaći na mrežnoj stranici škole.</w:t>
      </w:r>
    </w:p>
    <w:p w:rsidR="001424BD" w:rsidRDefault="001424BD" w:rsidP="001424BD">
      <w:pPr>
        <w:jc w:val="both"/>
        <w:rPr>
          <w:bCs/>
        </w:rPr>
      </w:pPr>
    </w:p>
    <w:p w:rsidR="001424BD" w:rsidRPr="008B63F0" w:rsidRDefault="001424BD" w:rsidP="001424BD">
      <w:pPr>
        <w:jc w:val="both"/>
        <w:rPr>
          <w:bCs/>
        </w:rPr>
      </w:pPr>
      <w:r>
        <w:rPr>
          <w:b/>
          <w:bCs/>
        </w:rPr>
        <w:t>Ad 9</w:t>
      </w:r>
      <w:r w:rsidRPr="00282B96">
        <w:rPr>
          <w:b/>
          <w:bCs/>
        </w:rPr>
        <w:t>)</w:t>
      </w:r>
      <w:r w:rsidRPr="00282B96">
        <w:t xml:space="preserve"> </w:t>
      </w:r>
      <w:r w:rsidRPr="00282B96">
        <w:rPr>
          <w:bCs/>
        </w:rPr>
        <w:t xml:space="preserve">Ravnateljica Sanjica Sara Radetić </w:t>
      </w:r>
      <w:r w:rsidR="008D0AF2">
        <w:rPr>
          <w:bCs/>
        </w:rPr>
        <w:t>iznijela</w:t>
      </w:r>
      <w:r w:rsidRPr="00282B96">
        <w:rPr>
          <w:bCs/>
        </w:rPr>
        <w:t xml:space="preserve"> je </w:t>
      </w:r>
      <w:r w:rsidR="008D0AF2">
        <w:rPr>
          <w:bCs/>
        </w:rPr>
        <w:t>roditeljima</w:t>
      </w:r>
      <w:r w:rsidRPr="00282B96">
        <w:rPr>
          <w:bCs/>
        </w:rPr>
        <w:t xml:space="preserve"> </w:t>
      </w:r>
      <w:r w:rsidR="008D0AF2">
        <w:rPr>
          <w:bCs/>
        </w:rPr>
        <w:t>Kućni red</w:t>
      </w:r>
      <w:r w:rsidRPr="00282B96">
        <w:rPr>
          <w:bCs/>
        </w:rPr>
        <w:t xml:space="preserve"> Umjetničke škole Poreč</w:t>
      </w:r>
      <w:r w:rsidR="00016B13">
        <w:rPr>
          <w:bCs/>
        </w:rPr>
        <w:t xml:space="preserve"> koji se također nalazi na mrežnoj stranici škole</w:t>
      </w:r>
      <w:r w:rsidRPr="00282B96">
        <w:rPr>
          <w:bCs/>
        </w:rPr>
        <w:t>.</w:t>
      </w:r>
    </w:p>
    <w:p w:rsidR="001424BD" w:rsidRPr="003E3ED9" w:rsidRDefault="001424BD" w:rsidP="001424BD">
      <w:pPr>
        <w:jc w:val="both"/>
        <w:rPr>
          <w:rFonts w:eastAsia="Times New Roman" w:cs="Times New Roman"/>
          <w:bCs/>
        </w:rPr>
      </w:pPr>
    </w:p>
    <w:p w:rsidR="005F6170" w:rsidRDefault="001424BD" w:rsidP="0056372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Ad 10</w:t>
      </w:r>
      <w:r w:rsidRPr="008B63F0">
        <w:rPr>
          <w:rFonts w:eastAsia="Times New Roman" w:cs="Times New Roman"/>
          <w:bCs/>
        </w:rPr>
        <w:t>)</w:t>
      </w:r>
      <w:r>
        <w:rPr>
          <w:rFonts w:eastAsia="Times New Roman" w:cs="Times New Roman"/>
          <w:bCs/>
        </w:rPr>
        <w:t xml:space="preserve">  </w:t>
      </w:r>
      <w:r w:rsidR="00963CB4">
        <w:rPr>
          <w:rFonts w:eastAsia="Times New Roman" w:cs="Times New Roman"/>
          <w:bCs/>
        </w:rPr>
        <w:t>Ravnateljica je govorila o dobrobitima glazbenog i plesnog obrazovanja s obzirom da učenici sve češće imaju teškoća s pažnjom i koncentracijom. Napomenula je kako su djeca po hodniku često na mobitelu i da kao škola nastojimo omogućiti drugačiji, poticajan sadržaj na hodnicima škole kako bi djeca pisala zadaću, igrala društvene igre, međusobno se dr</w:t>
      </w:r>
      <w:r w:rsidR="005F6170">
        <w:rPr>
          <w:rFonts w:eastAsia="Times New Roman" w:cs="Times New Roman"/>
          <w:bCs/>
        </w:rPr>
        <w:t>u</w:t>
      </w:r>
      <w:r w:rsidR="00963CB4">
        <w:rPr>
          <w:rFonts w:eastAsia="Times New Roman" w:cs="Times New Roman"/>
          <w:bCs/>
        </w:rPr>
        <w:t>žila</w:t>
      </w:r>
      <w:r w:rsidR="005F6170">
        <w:rPr>
          <w:rFonts w:eastAsia="Times New Roman" w:cs="Times New Roman"/>
          <w:bCs/>
        </w:rPr>
        <w:t xml:space="preserve"> i provodila manje vremena na mobitelu.</w:t>
      </w:r>
      <w:r w:rsidR="00963CB4">
        <w:rPr>
          <w:rFonts w:eastAsia="Times New Roman" w:cs="Times New Roman"/>
          <w:bCs/>
        </w:rPr>
        <w:t xml:space="preserve"> </w:t>
      </w:r>
      <w:r w:rsidR="00A45F50">
        <w:rPr>
          <w:rFonts w:eastAsia="Times New Roman" w:cs="Times New Roman"/>
          <w:bCs/>
        </w:rPr>
        <w:t xml:space="preserve">Roditelji su </w:t>
      </w:r>
      <w:r w:rsidR="00963CB4">
        <w:rPr>
          <w:rFonts w:eastAsia="Times New Roman" w:cs="Times New Roman"/>
          <w:bCs/>
        </w:rPr>
        <w:t>istaknuli kako je u osnovnim školama koje djeca pohađaju zabranjeno nošenje i korištenje mobitela u školi.</w:t>
      </w:r>
      <w:r w:rsidR="005F6170">
        <w:rPr>
          <w:rFonts w:eastAsia="Times New Roman" w:cs="Times New Roman"/>
          <w:bCs/>
        </w:rPr>
        <w:t xml:space="preserve"> </w:t>
      </w:r>
    </w:p>
    <w:p w:rsidR="005F6170" w:rsidRDefault="005F6170" w:rsidP="0056372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Ravnateljica je istaknula kako je važno da roditelji prepoznaju i ističu važnost glazbenog i plesnog obrazovanja i u razgovoru sa svojom djecom često pohvale, primijete napredak i daju podršku ako na tom obrazovnom putu dođe do krize ili preopterećenosti.</w:t>
      </w:r>
    </w:p>
    <w:p w:rsidR="0056372A" w:rsidRPr="003E0913" w:rsidRDefault="005F6170" w:rsidP="0056372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Kako više nije bilo pitanja ni prijedloga, r</w:t>
      </w:r>
      <w:r w:rsidR="00AB594C">
        <w:rPr>
          <w:rFonts w:eastAsia="Times New Roman" w:cs="Times New Roman"/>
          <w:bCs/>
        </w:rPr>
        <w:t xml:space="preserve">avnateljica je </w:t>
      </w:r>
      <w:r w:rsidR="003E0913">
        <w:rPr>
          <w:rFonts w:eastAsia="Times New Roman" w:cs="Times New Roman"/>
          <w:bCs/>
        </w:rPr>
        <w:t xml:space="preserve">uputila zahvalu roditeljima na suradnji, pomoći i svom trudu koju ulažu u glazbeno i plesno obrazovanje svoje djece. Napomenula im je da se za sve teškoće </w:t>
      </w:r>
      <w:r w:rsidR="0056372A">
        <w:t xml:space="preserve">mogu obratiti ravnateljici, pedagoginji ili učiteljima. </w:t>
      </w:r>
    </w:p>
    <w:p w:rsidR="0056372A" w:rsidRDefault="00C257A1" w:rsidP="001424BD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</w:p>
    <w:p w:rsidR="001424BD" w:rsidRDefault="00351BF2" w:rsidP="001424BD">
      <w:pPr>
        <w:jc w:val="both"/>
      </w:pPr>
      <w:r>
        <w:rPr>
          <w:rFonts w:eastAsia="Times New Roman" w:cs="Times New Roman"/>
          <w:bCs/>
        </w:rPr>
        <w:t xml:space="preserve">Sjednica je završila u </w:t>
      </w:r>
      <w:r w:rsidR="005F6170">
        <w:t>20,20</w:t>
      </w:r>
      <w:r w:rsidR="001424BD">
        <w:rPr>
          <w:rFonts w:eastAsia="Times New Roman" w:cs="Times New Roman"/>
        </w:rPr>
        <w:t xml:space="preserve"> </w:t>
      </w:r>
      <w:r w:rsidR="001424BD">
        <w:t>sati.</w:t>
      </w:r>
    </w:p>
    <w:p w:rsidR="001424BD" w:rsidRDefault="001424BD" w:rsidP="001424BD">
      <w:pPr>
        <w:rPr>
          <w:b/>
          <w:bCs/>
        </w:rPr>
      </w:pPr>
    </w:p>
    <w:p w:rsidR="001424BD" w:rsidRDefault="001424BD" w:rsidP="001424BD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</w:p>
    <w:p w:rsidR="001424BD" w:rsidRDefault="005F6170" w:rsidP="001424BD">
      <w:r>
        <w:t>Ingrid Savić</w:t>
      </w:r>
      <w:r>
        <w:tab/>
      </w:r>
      <w:r w:rsidR="001424BD">
        <w:tab/>
      </w:r>
      <w:r w:rsidR="001424BD">
        <w:tab/>
      </w:r>
      <w:r w:rsidR="001424BD">
        <w:tab/>
      </w:r>
      <w:r w:rsidR="001424BD">
        <w:tab/>
      </w:r>
      <w:r w:rsidR="001424BD">
        <w:tab/>
      </w:r>
      <w:r w:rsidR="001424BD">
        <w:tab/>
      </w:r>
      <w:r>
        <w:t>Marina Ivančev Grubor</w:t>
      </w:r>
    </w:p>
    <w:p w:rsidR="001424BD" w:rsidRDefault="001424BD" w:rsidP="001424BD"/>
    <w:p w:rsidR="00A45F50" w:rsidRDefault="001424BD" w:rsidP="001424BD">
      <w:r>
        <w:tab/>
      </w:r>
      <w:r>
        <w:tab/>
      </w:r>
    </w:p>
    <w:p w:rsidR="001424BD" w:rsidRPr="006029BC" w:rsidRDefault="001424BD" w:rsidP="001424BD">
      <w:r>
        <w:tab/>
      </w:r>
      <w:r>
        <w:tab/>
      </w:r>
      <w:r>
        <w:tab/>
      </w:r>
      <w:r>
        <w:tab/>
      </w:r>
    </w:p>
    <w:p w:rsidR="008A4A6E" w:rsidRPr="008A4A6E" w:rsidRDefault="008A4A6E" w:rsidP="008A4A6E">
      <w:pPr>
        <w:rPr>
          <w:rFonts w:cs="Times New Roman"/>
        </w:rPr>
      </w:pPr>
      <w:r w:rsidRPr="008A4A6E">
        <w:rPr>
          <w:rFonts w:cs="Times New Roman"/>
        </w:rPr>
        <w:t>KLASA:007-04/22-06/1</w:t>
      </w:r>
    </w:p>
    <w:p w:rsidR="008A4A6E" w:rsidRPr="008A4A6E" w:rsidRDefault="008A4A6E" w:rsidP="008A4A6E">
      <w:pPr>
        <w:rPr>
          <w:rFonts w:cs="Times New Roman"/>
        </w:rPr>
      </w:pPr>
      <w:r w:rsidRPr="008A4A6E">
        <w:rPr>
          <w:rFonts w:cs="Times New Roman"/>
        </w:rPr>
        <w:t>URBROJ: 2163-6-57-34-22-2</w:t>
      </w:r>
    </w:p>
    <w:p w:rsidR="008A4A6E" w:rsidRPr="008A4A6E" w:rsidRDefault="008A4A6E" w:rsidP="008A4A6E">
      <w:pPr>
        <w:rPr>
          <w:rFonts w:cs="Times New Roman"/>
        </w:rPr>
      </w:pPr>
      <w:r w:rsidRPr="008A4A6E">
        <w:rPr>
          <w:rFonts w:cs="Times New Roman"/>
          <w:bCs/>
        </w:rPr>
        <w:t xml:space="preserve">Poreč, 14. rujna 2022. godine </w:t>
      </w:r>
    </w:p>
    <w:p w:rsidR="007644A1" w:rsidRPr="008A4A6E" w:rsidRDefault="007644A1">
      <w:pPr>
        <w:rPr>
          <w:rFonts w:cs="Times New Roman"/>
        </w:rPr>
      </w:pPr>
    </w:p>
    <w:sectPr w:rsidR="007644A1" w:rsidRPr="008A4A6E" w:rsidSect="00E7758B">
      <w:pgSz w:w="11906" w:h="16838"/>
      <w:pgMar w:top="1417" w:right="1417" w:bottom="1417" w:left="141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A64A5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D"/>
    <w:rsid w:val="00016B13"/>
    <w:rsid w:val="001424BD"/>
    <w:rsid w:val="00292CBA"/>
    <w:rsid w:val="002F0192"/>
    <w:rsid w:val="00351BF2"/>
    <w:rsid w:val="003E0913"/>
    <w:rsid w:val="00406EB7"/>
    <w:rsid w:val="005425D2"/>
    <w:rsid w:val="0056372A"/>
    <w:rsid w:val="005B2387"/>
    <w:rsid w:val="005F6170"/>
    <w:rsid w:val="007644A1"/>
    <w:rsid w:val="008A4A6E"/>
    <w:rsid w:val="008D0AF2"/>
    <w:rsid w:val="008E2C97"/>
    <w:rsid w:val="00963CB4"/>
    <w:rsid w:val="00A45F50"/>
    <w:rsid w:val="00AB594C"/>
    <w:rsid w:val="00BB1210"/>
    <w:rsid w:val="00C007B6"/>
    <w:rsid w:val="00C257A1"/>
    <w:rsid w:val="00C943F6"/>
    <w:rsid w:val="00E260E5"/>
    <w:rsid w:val="00E576AC"/>
    <w:rsid w:val="00F014F0"/>
    <w:rsid w:val="00F23225"/>
    <w:rsid w:val="00FE6C2D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118D-6AC6-4CD3-BD89-E83288C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7A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7A1"/>
    <w:rPr>
      <w:rFonts w:ascii="Segoe UI" w:eastAsia="SimSun" w:hAnsi="Segoe UI" w:cs="Mangal"/>
      <w:kern w:val="1"/>
      <w:sz w:val="18"/>
      <w:szCs w:val="16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9</cp:revision>
  <cp:lastPrinted>2022-09-16T12:27:00Z</cp:lastPrinted>
  <dcterms:created xsi:type="dcterms:W3CDTF">2020-12-07T10:07:00Z</dcterms:created>
  <dcterms:modified xsi:type="dcterms:W3CDTF">2022-09-16T12:29:00Z</dcterms:modified>
</cp:coreProperties>
</file>