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15" w:rsidRPr="00B53BD6" w:rsidRDefault="00083515" w:rsidP="00083515">
      <w:pPr>
        <w:pStyle w:val="Bezproreda"/>
        <w:rPr>
          <w:b/>
        </w:rPr>
      </w:pPr>
      <w:r w:rsidRPr="00B53BD6">
        <w:rPr>
          <w:b/>
        </w:rPr>
        <w:t>UMJETNIČKA ŠKOLA POREČ</w:t>
      </w:r>
    </w:p>
    <w:p w:rsidR="00083515" w:rsidRPr="00B53BD6" w:rsidRDefault="00083515" w:rsidP="00083515">
      <w:pPr>
        <w:pStyle w:val="Bezproreda"/>
        <w:rPr>
          <w:b/>
        </w:rPr>
      </w:pPr>
      <w:r w:rsidRPr="00B53BD6">
        <w:rPr>
          <w:b/>
        </w:rPr>
        <w:t>Narodni trg 1</w:t>
      </w:r>
    </w:p>
    <w:p w:rsidR="00083515" w:rsidRPr="00B53BD6" w:rsidRDefault="00083515" w:rsidP="00083515">
      <w:pPr>
        <w:pStyle w:val="Bezproreda"/>
        <w:rPr>
          <w:b/>
        </w:rPr>
      </w:pPr>
      <w:r w:rsidRPr="00B53BD6">
        <w:rPr>
          <w:b/>
        </w:rPr>
        <w:t>Poreč-</w:t>
      </w:r>
      <w:proofErr w:type="spellStart"/>
      <w:r w:rsidRPr="00B53BD6">
        <w:rPr>
          <w:b/>
        </w:rPr>
        <w:t>Parenzo</w:t>
      </w:r>
      <w:proofErr w:type="spellEnd"/>
    </w:p>
    <w:p w:rsidR="00083515" w:rsidRPr="00B53BD6" w:rsidRDefault="00083515" w:rsidP="00083515">
      <w:pPr>
        <w:pStyle w:val="Bezproreda"/>
      </w:pPr>
      <w:r w:rsidRPr="00B53BD6">
        <w:t>Tel.: 052 452 346</w:t>
      </w:r>
    </w:p>
    <w:p w:rsidR="00083515" w:rsidRPr="00B53BD6" w:rsidRDefault="00083515" w:rsidP="00083515">
      <w:pPr>
        <w:pStyle w:val="Bezproreda"/>
      </w:pPr>
      <w:r w:rsidRPr="00B53BD6">
        <w:t>Fax.:052 555 279</w:t>
      </w:r>
    </w:p>
    <w:p w:rsidR="00083515" w:rsidRPr="00B53BD6" w:rsidRDefault="00083515" w:rsidP="00083515">
      <w:pPr>
        <w:pStyle w:val="Bezproreda"/>
      </w:pPr>
    </w:p>
    <w:p w:rsidR="00083515" w:rsidRPr="00B53BD6" w:rsidRDefault="00094496" w:rsidP="00083515">
      <w:pPr>
        <w:pStyle w:val="Bezproreda"/>
      </w:pPr>
      <w:r>
        <w:t>KLASA: 112-02/25-02/2</w:t>
      </w:r>
    </w:p>
    <w:p w:rsidR="00083515" w:rsidRPr="00B53BD6" w:rsidRDefault="00EA3ECB" w:rsidP="00083515">
      <w:pPr>
        <w:pStyle w:val="Bezproreda"/>
      </w:pPr>
      <w:r>
        <w:t>URBROJ: 2163-6</w:t>
      </w:r>
      <w:r w:rsidR="00882520">
        <w:t>-57-34-</w:t>
      </w:r>
      <w:r w:rsidR="00094496">
        <w:t>25-37</w:t>
      </w:r>
    </w:p>
    <w:p w:rsidR="00083515" w:rsidRPr="00B53BD6" w:rsidRDefault="006956FA" w:rsidP="00083515">
      <w:pPr>
        <w:pStyle w:val="Bezproreda"/>
      </w:pPr>
      <w:r>
        <w:t>Poreč</w:t>
      </w:r>
      <w:r w:rsidR="00094496">
        <w:t>-</w:t>
      </w:r>
      <w:proofErr w:type="spellStart"/>
      <w:r w:rsidR="00094496">
        <w:t>Parenzo</w:t>
      </w:r>
      <w:proofErr w:type="spellEnd"/>
      <w:r w:rsidR="00094496">
        <w:t>, 11</w:t>
      </w:r>
      <w:r w:rsidR="00083515" w:rsidRPr="00B53BD6">
        <w:t xml:space="preserve">. </w:t>
      </w:r>
      <w:r w:rsidR="00094496">
        <w:t>ožujka 2025</w:t>
      </w:r>
      <w:r w:rsidR="00083515" w:rsidRPr="00B53BD6">
        <w:t>. godine</w:t>
      </w:r>
    </w:p>
    <w:p w:rsidR="00B53BD6" w:rsidRPr="00B53BD6" w:rsidRDefault="00B53BD6" w:rsidP="00083515">
      <w:pPr>
        <w:pStyle w:val="Bezproreda"/>
        <w:rPr>
          <w:i/>
        </w:rPr>
      </w:pPr>
      <w:r w:rsidRPr="00B53BD6">
        <w:rPr>
          <w:i/>
        </w:rPr>
        <w:t>Povjerenstvo za procjenu i vrednovanje kandidata za zapošljavanje</w:t>
      </w:r>
    </w:p>
    <w:p w:rsidR="00083515" w:rsidRPr="00B53BD6" w:rsidRDefault="00083515" w:rsidP="00083515">
      <w:pPr>
        <w:spacing w:after="0"/>
        <w:ind w:hanging="6"/>
      </w:pPr>
    </w:p>
    <w:p w:rsidR="00083515" w:rsidRPr="00B53BD6" w:rsidRDefault="00083515" w:rsidP="00083515">
      <w:pPr>
        <w:spacing w:after="0"/>
        <w:ind w:hanging="6"/>
      </w:pPr>
    </w:p>
    <w:p w:rsidR="00083515" w:rsidRPr="00B53BD6" w:rsidRDefault="00083515" w:rsidP="00083515">
      <w:pPr>
        <w:spacing w:after="0"/>
        <w:ind w:hanging="6"/>
      </w:pPr>
      <w:r w:rsidRPr="00B53BD6">
        <w:t xml:space="preserve">Na osnovi članka 11. </w:t>
      </w:r>
      <w:r w:rsidR="00B53BD6">
        <w:t xml:space="preserve">stavak 1. </w:t>
      </w:r>
      <w:r w:rsidRPr="00B53BD6">
        <w:t>Pravilnika o načinu i postupku zapošljavanja u</w:t>
      </w:r>
      <w:r w:rsidR="00B53BD6">
        <w:t xml:space="preserve"> Umjetničkoj školi Poreč, KLASA:003-04/19-01/02, URBROJ:2167/01-57-34-05-19-1, od 30</w:t>
      </w:r>
      <w:r w:rsidRPr="00B53BD6">
        <w:t xml:space="preserve">. </w:t>
      </w:r>
      <w:r w:rsidR="00B53BD6">
        <w:t xml:space="preserve">siječnja </w:t>
      </w:r>
      <w:r w:rsidRPr="00B53BD6">
        <w:t>2019. godine., upućuje se:</w:t>
      </w:r>
    </w:p>
    <w:p w:rsidR="00083515" w:rsidRPr="00B53BD6" w:rsidRDefault="00083515" w:rsidP="00083515">
      <w:pPr>
        <w:spacing w:after="0"/>
        <w:ind w:hanging="6"/>
      </w:pPr>
    </w:p>
    <w:p w:rsidR="00083515" w:rsidRPr="00B53BD6" w:rsidRDefault="00083515" w:rsidP="00083515">
      <w:pPr>
        <w:spacing w:after="0"/>
        <w:ind w:hanging="6"/>
      </w:pPr>
    </w:p>
    <w:p w:rsidR="00831A2F" w:rsidRDefault="00B53BD6" w:rsidP="00083515">
      <w:pPr>
        <w:spacing w:after="0"/>
        <w:ind w:hanging="6"/>
        <w:jc w:val="center"/>
        <w:rPr>
          <w:b/>
        </w:rPr>
      </w:pPr>
      <w:r>
        <w:rPr>
          <w:b/>
        </w:rPr>
        <w:t>POZI</w:t>
      </w:r>
      <w:r w:rsidR="00882520">
        <w:rPr>
          <w:b/>
        </w:rPr>
        <w:t xml:space="preserve">V </w:t>
      </w:r>
    </w:p>
    <w:p w:rsidR="00083515" w:rsidRPr="00B53BD6" w:rsidRDefault="00882520" w:rsidP="00083515">
      <w:pPr>
        <w:spacing w:after="0"/>
        <w:ind w:hanging="6"/>
        <w:jc w:val="center"/>
        <w:rPr>
          <w:b/>
        </w:rPr>
      </w:pPr>
      <w:r>
        <w:rPr>
          <w:b/>
        </w:rPr>
        <w:t xml:space="preserve">NA </w:t>
      </w:r>
      <w:r w:rsidR="00831A2F">
        <w:rPr>
          <w:b/>
        </w:rPr>
        <w:t xml:space="preserve">ODRŽAVANJE OGLEDNOG SATA SOLFEGGIA I </w:t>
      </w:r>
      <w:r>
        <w:rPr>
          <w:b/>
        </w:rPr>
        <w:t>RAZGOVOR (INTERVJU)</w:t>
      </w:r>
    </w:p>
    <w:p w:rsidR="00083515" w:rsidRPr="00B53BD6" w:rsidRDefault="00083515" w:rsidP="00083515">
      <w:pPr>
        <w:spacing w:after="0"/>
        <w:ind w:hanging="6"/>
        <w:jc w:val="center"/>
        <w:rPr>
          <w:b/>
        </w:rPr>
      </w:pPr>
    </w:p>
    <w:p w:rsidR="00083515" w:rsidRPr="00B53BD6" w:rsidRDefault="00083515" w:rsidP="00083515">
      <w:pPr>
        <w:spacing w:after="0"/>
        <w:ind w:hanging="6"/>
      </w:pPr>
      <w:r w:rsidRPr="00B53BD6">
        <w:t>Pozivaju se kandi</w:t>
      </w:r>
      <w:r w:rsidR="00831A2F">
        <w:t>dat</w:t>
      </w:r>
      <w:r w:rsidR="005151C9">
        <w:t>i/</w:t>
      </w:r>
      <w:r w:rsidR="00B53BD6">
        <w:t>kin</w:t>
      </w:r>
      <w:r w:rsidR="005151C9">
        <w:t>je prijavljeni/e</w:t>
      </w:r>
      <w:r w:rsidR="00B53BD6">
        <w:t xml:space="preserve"> na </w:t>
      </w:r>
      <w:r w:rsidRPr="00B53BD6">
        <w:t>nat</w:t>
      </w:r>
      <w:r w:rsidR="00B53BD6">
        <w:t>ječaj za popunu slobodnog radnog mjesta</w:t>
      </w:r>
      <w:r w:rsidR="005A7B6D">
        <w:t xml:space="preserve"> </w:t>
      </w:r>
      <w:r w:rsidR="005A7B6D" w:rsidRPr="00A54E82">
        <w:rPr>
          <w:sz w:val="24"/>
          <w:szCs w:val="24"/>
        </w:rPr>
        <w:t xml:space="preserve">u Umjetničkoj školi Poreč </w:t>
      </w:r>
      <w:r w:rsidR="00B53BD6">
        <w:t xml:space="preserve">za </w:t>
      </w:r>
      <w:r w:rsidR="00831A2F">
        <w:t>radno mjesto učitelja/</w:t>
      </w:r>
      <w:proofErr w:type="spellStart"/>
      <w:r w:rsidR="005151C9">
        <w:t>i</w:t>
      </w:r>
      <w:r w:rsidR="00094496">
        <w:t>ce</w:t>
      </w:r>
      <w:proofErr w:type="spellEnd"/>
      <w:r w:rsidR="00094496">
        <w:t xml:space="preserve"> teorijskih glazbenih predmeta</w:t>
      </w:r>
      <w:r w:rsidR="00831A2F">
        <w:t xml:space="preserve"> </w:t>
      </w:r>
      <w:r w:rsidR="00B53BD6">
        <w:t xml:space="preserve">na </w:t>
      </w:r>
      <w:r w:rsidRPr="00B53BD6">
        <w:t xml:space="preserve">određeno </w:t>
      </w:r>
      <w:r w:rsidR="00831A2F">
        <w:t>ne</w:t>
      </w:r>
      <w:r w:rsidRPr="00B53BD6">
        <w:t>puno radno vrijeme</w:t>
      </w:r>
      <w:r w:rsidR="00094496">
        <w:t xml:space="preserve"> od 18</w:t>
      </w:r>
      <w:r w:rsidR="00882520">
        <w:t xml:space="preserve"> sati ukupnog tjednog radnog vremena</w:t>
      </w:r>
      <w:r w:rsidR="005A7B6D">
        <w:t xml:space="preserve"> </w:t>
      </w:r>
      <w:r w:rsidR="005A7B6D">
        <w:rPr>
          <w:sz w:val="24"/>
          <w:szCs w:val="24"/>
        </w:rPr>
        <w:t>objavljen</w:t>
      </w:r>
      <w:r w:rsidR="00882520">
        <w:rPr>
          <w:sz w:val="24"/>
          <w:szCs w:val="24"/>
        </w:rPr>
        <w:t>og</w:t>
      </w:r>
      <w:r w:rsidR="005A7B6D">
        <w:rPr>
          <w:sz w:val="24"/>
          <w:szCs w:val="24"/>
        </w:rPr>
        <w:t xml:space="preserve"> na mrežnim stranicama i oglasnim pločama </w:t>
      </w:r>
      <w:r w:rsidR="005A7B6D" w:rsidRPr="00A54E82">
        <w:rPr>
          <w:sz w:val="24"/>
          <w:szCs w:val="24"/>
        </w:rPr>
        <w:t>Hrvatskog zavoda za zapošljavanje te mrežnoj s</w:t>
      </w:r>
      <w:r w:rsidR="00094496">
        <w:rPr>
          <w:sz w:val="24"/>
          <w:szCs w:val="24"/>
        </w:rPr>
        <w:t>tranici i oglasnoj ploči</w:t>
      </w:r>
      <w:r w:rsidR="005A7B6D">
        <w:rPr>
          <w:sz w:val="24"/>
          <w:szCs w:val="24"/>
        </w:rPr>
        <w:t xml:space="preserve"> Umjetničke škole Poreč</w:t>
      </w:r>
      <w:r w:rsidR="00094496">
        <w:rPr>
          <w:sz w:val="24"/>
          <w:szCs w:val="24"/>
        </w:rPr>
        <w:t xml:space="preserve"> </w:t>
      </w:r>
      <w:bookmarkStart w:id="0" w:name="_GoBack"/>
      <w:bookmarkEnd w:id="0"/>
      <w:r w:rsidR="00094496">
        <w:t>dana 24</w:t>
      </w:r>
      <w:r w:rsidR="005151C9">
        <w:t>.</w:t>
      </w:r>
      <w:r w:rsidR="00094496">
        <w:t>2.2025</w:t>
      </w:r>
      <w:r w:rsidRPr="00B53BD6">
        <w:t>. godine na</w:t>
      </w:r>
      <w:r w:rsidR="00882520">
        <w:t xml:space="preserve"> </w:t>
      </w:r>
      <w:r w:rsidR="00831A2F">
        <w:t xml:space="preserve">održavanje oglednog sata </w:t>
      </w:r>
      <w:proofErr w:type="spellStart"/>
      <w:r w:rsidR="00831A2F">
        <w:t>solfeggia</w:t>
      </w:r>
      <w:proofErr w:type="spellEnd"/>
      <w:r w:rsidR="00831A2F">
        <w:t xml:space="preserve"> i </w:t>
      </w:r>
      <w:r w:rsidR="00882520">
        <w:t>razgovor (intervju)</w:t>
      </w:r>
      <w:r w:rsidRPr="00B53BD6">
        <w:t xml:space="preserve"> </w:t>
      </w:r>
      <w:r w:rsidR="00882520">
        <w:t>koji</w:t>
      </w:r>
      <w:r w:rsidRPr="00B53BD6">
        <w:t xml:space="preserve"> će se održati</w:t>
      </w:r>
    </w:p>
    <w:p w:rsidR="00083515" w:rsidRPr="00B53BD6" w:rsidRDefault="00083515" w:rsidP="00083515">
      <w:pPr>
        <w:spacing w:after="0"/>
        <w:ind w:hanging="6"/>
      </w:pPr>
    </w:p>
    <w:p w:rsidR="00083515" w:rsidRPr="00F54137" w:rsidRDefault="00094496" w:rsidP="00083515">
      <w:pPr>
        <w:spacing w:after="0"/>
        <w:ind w:hanging="6"/>
        <w:jc w:val="center"/>
        <w:rPr>
          <w:b/>
        </w:rPr>
      </w:pPr>
      <w:r>
        <w:rPr>
          <w:b/>
        </w:rPr>
        <w:t>u ponedjeljak</w:t>
      </w:r>
      <w:r w:rsidR="00831A2F">
        <w:rPr>
          <w:b/>
        </w:rPr>
        <w:t xml:space="preserve">, </w:t>
      </w:r>
      <w:r>
        <w:rPr>
          <w:b/>
        </w:rPr>
        <w:t>1</w:t>
      </w:r>
      <w:r w:rsidR="00831A2F">
        <w:rPr>
          <w:b/>
        </w:rPr>
        <w:t>7</w:t>
      </w:r>
      <w:r w:rsidR="00083515" w:rsidRPr="00B53BD6">
        <w:rPr>
          <w:b/>
        </w:rPr>
        <w:t xml:space="preserve">. </w:t>
      </w:r>
      <w:r>
        <w:rPr>
          <w:b/>
        </w:rPr>
        <w:t>ožujka</w:t>
      </w:r>
      <w:r w:rsidR="00831A2F">
        <w:rPr>
          <w:b/>
        </w:rPr>
        <w:t xml:space="preserve"> </w:t>
      </w:r>
      <w:r>
        <w:rPr>
          <w:b/>
        </w:rPr>
        <w:t>2025</w:t>
      </w:r>
      <w:r w:rsidR="005A7B6D" w:rsidRPr="00F54137">
        <w:rPr>
          <w:b/>
        </w:rPr>
        <w:t xml:space="preserve">. godine </w:t>
      </w:r>
      <w:r>
        <w:rPr>
          <w:b/>
        </w:rPr>
        <w:t>od 13</w:t>
      </w:r>
      <w:r w:rsidR="00005984">
        <w:rPr>
          <w:b/>
        </w:rPr>
        <w:t>,</w:t>
      </w:r>
      <w:r>
        <w:rPr>
          <w:b/>
        </w:rPr>
        <w:t>1</w:t>
      </w:r>
      <w:r w:rsidR="005644F6">
        <w:rPr>
          <w:b/>
        </w:rPr>
        <w:t>5</w:t>
      </w:r>
      <w:r w:rsidR="00831A2F">
        <w:rPr>
          <w:b/>
        </w:rPr>
        <w:t xml:space="preserve"> sati </w:t>
      </w:r>
      <w:r w:rsidR="00083515" w:rsidRPr="00F54137">
        <w:rPr>
          <w:b/>
        </w:rPr>
        <w:t>prema rasporedu dolazaka</w:t>
      </w:r>
    </w:p>
    <w:p w:rsidR="00983CAC" w:rsidRDefault="00983CAC" w:rsidP="00983CAC">
      <w:pPr>
        <w:spacing w:after="0"/>
        <w:ind w:hanging="6"/>
        <w:jc w:val="center"/>
        <w:rPr>
          <w:b/>
        </w:rPr>
      </w:pPr>
      <w:r w:rsidRPr="00F54137">
        <w:rPr>
          <w:b/>
        </w:rPr>
        <w:t xml:space="preserve">u </w:t>
      </w:r>
      <w:r w:rsidR="00094496">
        <w:rPr>
          <w:b/>
        </w:rPr>
        <w:t xml:space="preserve">Osnovnoj školi Finida,  </w:t>
      </w:r>
      <w:proofErr w:type="spellStart"/>
      <w:r w:rsidR="00094496">
        <w:rPr>
          <w:b/>
        </w:rPr>
        <w:t>Rovinsjka</w:t>
      </w:r>
      <w:proofErr w:type="spellEnd"/>
      <w:r w:rsidR="00094496">
        <w:rPr>
          <w:b/>
        </w:rPr>
        <w:t xml:space="preserve"> 12, </w:t>
      </w:r>
      <w:r>
        <w:rPr>
          <w:b/>
        </w:rPr>
        <w:t>Poreč-</w:t>
      </w:r>
      <w:proofErr w:type="spellStart"/>
      <w:r>
        <w:rPr>
          <w:b/>
        </w:rPr>
        <w:t>Parenzo</w:t>
      </w:r>
      <w:proofErr w:type="spellEnd"/>
      <w:r>
        <w:rPr>
          <w:b/>
        </w:rPr>
        <w:t>.</w:t>
      </w:r>
      <w:r w:rsidRPr="00B53BD6">
        <w:rPr>
          <w:b/>
        </w:rPr>
        <w:t xml:space="preserve"> </w:t>
      </w:r>
    </w:p>
    <w:p w:rsidR="00EA3ECB" w:rsidRPr="00B53BD6" w:rsidRDefault="00EA3ECB" w:rsidP="00083515">
      <w:pPr>
        <w:spacing w:after="0"/>
        <w:ind w:hanging="6"/>
        <w:jc w:val="center"/>
        <w:rPr>
          <w:b/>
        </w:rPr>
      </w:pPr>
    </w:p>
    <w:p w:rsidR="00083515" w:rsidRPr="00B53BD6" w:rsidRDefault="00083515" w:rsidP="00083515">
      <w:pPr>
        <w:spacing w:after="0"/>
        <w:ind w:hanging="6"/>
      </w:pPr>
      <w:r w:rsidRPr="00B53BD6">
        <w:t>Kandidati/kinje koji ispunjavaju uvjete natječaja biti će i osobno obaviješteni putem elektroničke pošte.</w:t>
      </w:r>
    </w:p>
    <w:p w:rsidR="00083515" w:rsidRPr="00B53BD6" w:rsidRDefault="00083515" w:rsidP="00083515">
      <w:pPr>
        <w:spacing w:after="0"/>
        <w:ind w:hanging="6"/>
      </w:pPr>
      <w:r w:rsidRPr="00B53BD6">
        <w:t>Kandidati/kinje su dužni ponijeti sa sobom osobnu iskaznicu.</w:t>
      </w:r>
    </w:p>
    <w:p w:rsidR="00083515" w:rsidRPr="00B53BD6" w:rsidRDefault="00083515" w:rsidP="00083515">
      <w:pPr>
        <w:spacing w:after="0"/>
        <w:ind w:hanging="6"/>
      </w:pPr>
    </w:p>
    <w:p w:rsidR="00083515" w:rsidRPr="00B53BD6" w:rsidRDefault="00083515" w:rsidP="00083515">
      <w:pPr>
        <w:spacing w:after="0"/>
        <w:ind w:hanging="6"/>
      </w:pPr>
      <w:r w:rsidRPr="00B53BD6">
        <w:t xml:space="preserve">Kandidati/kinje koji/e ne mogu dokazati identitet, te osobe za koje je utvrđeno da ne ispunjavaju formalne uvjete iz natječaja, kao i osobe za koje se utvrdi da nisu podnijele pravovremenu i urednu prijavu na natječaj ne mogu </w:t>
      </w:r>
      <w:r w:rsidR="005A7B6D">
        <w:t>pristupiti procjeni odnosno testiranju</w:t>
      </w:r>
      <w:r w:rsidRPr="00B53BD6">
        <w:t>.</w:t>
      </w:r>
    </w:p>
    <w:p w:rsidR="00083515" w:rsidRPr="00B53BD6" w:rsidRDefault="00083515" w:rsidP="00083515">
      <w:pPr>
        <w:spacing w:after="0"/>
        <w:ind w:hanging="6"/>
      </w:pPr>
    </w:p>
    <w:p w:rsidR="00083515" w:rsidRPr="00B53BD6" w:rsidRDefault="00083515" w:rsidP="00083515">
      <w:pPr>
        <w:spacing w:after="0"/>
        <w:ind w:hanging="6"/>
      </w:pPr>
      <w:r w:rsidRPr="00B53BD6">
        <w:t>Ako kandidat/</w:t>
      </w:r>
      <w:proofErr w:type="spellStart"/>
      <w:r w:rsidRPr="00B53BD6">
        <w:t>kinja</w:t>
      </w:r>
      <w:proofErr w:type="spellEnd"/>
      <w:r w:rsidRPr="00B53BD6">
        <w:t xml:space="preserve"> ne pristupit</w:t>
      </w:r>
      <w:r w:rsidR="005A7B6D">
        <w:t>i procjeni odnosno testiranju</w:t>
      </w:r>
      <w:r w:rsidRPr="00B53BD6">
        <w:t xml:space="preserve"> smatra se da je povukao/la prijavu na natječaj i više se ne smatra kandidatom/</w:t>
      </w:r>
      <w:proofErr w:type="spellStart"/>
      <w:r w:rsidRPr="00B53BD6">
        <w:t>kinjom</w:t>
      </w:r>
      <w:proofErr w:type="spellEnd"/>
      <w:r w:rsidRPr="00B53BD6">
        <w:t>.</w:t>
      </w:r>
    </w:p>
    <w:p w:rsidR="00083515" w:rsidRPr="00B53BD6" w:rsidRDefault="00083515" w:rsidP="00083515">
      <w:pPr>
        <w:spacing w:after="0"/>
        <w:ind w:hanging="6"/>
      </w:pPr>
    </w:p>
    <w:p w:rsidR="005A7B6D" w:rsidRDefault="00083515" w:rsidP="00083515">
      <w:pPr>
        <w:spacing w:after="0"/>
        <w:ind w:hanging="6"/>
      </w:pPr>
      <w:r w:rsidRPr="00B53BD6">
        <w:t xml:space="preserve">Povjerenstvo vrednuje </w:t>
      </w:r>
      <w:r w:rsidR="005151C9">
        <w:t>stručno-pedagoške i metodičke kompetencije, intelektualno-kognitivne i</w:t>
      </w:r>
      <w:r w:rsidR="005A7B6D">
        <w:t xml:space="preserve"> psihološke sposobnosti</w:t>
      </w:r>
      <w:r w:rsidR="005151C9">
        <w:t xml:space="preserve"> te informatičku pismenost </w:t>
      </w:r>
      <w:r w:rsidR="0013705E">
        <w:t>za rad u Školi.</w:t>
      </w:r>
    </w:p>
    <w:p w:rsidR="0013705E" w:rsidRPr="00B53BD6" w:rsidRDefault="0013705E" w:rsidP="00083515">
      <w:pPr>
        <w:spacing w:after="0"/>
        <w:ind w:hanging="6"/>
      </w:pPr>
    </w:p>
    <w:p w:rsidR="00083515" w:rsidRPr="00B53BD6" w:rsidRDefault="00083515" w:rsidP="00083515">
      <w:pPr>
        <w:spacing w:after="0"/>
        <w:ind w:hanging="6"/>
      </w:pPr>
      <w:r w:rsidRPr="00B53BD6">
        <w:t>Svaki član Povjerenstva procjenjuje ka</w:t>
      </w:r>
      <w:r w:rsidR="00F54137">
        <w:t>ndidata općom ocjenom od 0 do 3 bod</w:t>
      </w:r>
      <w:r w:rsidRPr="00B53BD6">
        <w:t xml:space="preserve">a. Ukupni rezultat </w:t>
      </w:r>
      <w:r w:rsidR="00F54137">
        <w:t xml:space="preserve">procjene odnosno testiranja </w:t>
      </w:r>
      <w:r w:rsidRPr="00B53BD6">
        <w:t>za pojedinog ka</w:t>
      </w:r>
      <w:r w:rsidR="00F54137">
        <w:t xml:space="preserve">ndidata je zbroj pojedinačnih </w:t>
      </w:r>
      <w:r w:rsidRPr="00B53BD6">
        <w:t xml:space="preserve">ocjena svih članova povjerenstva. </w:t>
      </w:r>
    </w:p>
    <w:p w:rsidR="00083515" w:rsidRPr="00B53BD6" w:rsidRDefault="00083515" w:rsidP="00083515">
      <w:pPr>
        <w:spacing w:after="0"/>
      </w:pPr>
    </w:p>
    <w:p w:rsidR="005644F6" w:rsidRDefault="00F54137" w:rsidP="00083515">
      <w:pPr>
        <w:spacing w:after="0"/>
        <w:ind w:hanging="6"/>
      </w:pPr>
      <w:r>
        <w:t>Na temelju provedene procjene kandidata Povjerenstvo donosi svoje pisano obrazloženo mišljenje i utvrđuje rang list</w:t>
      </w:r>
      <w:r w:rsidR="003D27A8">
        <w:t>u</w:t>
      </w:r>
      <w:r>
        <w:t xml:space="preserve"> kandidata u skladu s rezultatima procjene i testiranja. Ravnateljica odlučuje o odabiru kandidata uzimajuć</w:t>
      </w:r>
      <w:r w:rsidR="003D27A8">
        <w:t>i u obzir rezultate cjelokupnog</w:t>
      </w:r>
      <w:r>
        <w:t xml:space="preserve"> pos</w:t>
      </w:r>
      <w:r w:rsidR="003D27A8">
        <w:t>tupka procjene i vrednovanja ka</w:t>
      </w:r>
      <w:r>
        <w:t>n</w:t>
      </w:r>
      <w:r w:rsidR="003D27A8">
        <w:t>d</w:t>
      </w:r>
      <w:r>
        <w:t>idata.</w:t>
      </w:r>
    </w:p>
    <w:p w:rsidR="00083515" w:rsidRPr="00B53BD6" w:rsidRDefault="00083515" w:rsidP="00083515">
      <w:pPr>
        <w:spacing w:after="0"/>
        <w:ind w:hanging="6"/>
      </w:pPr>
      <w:r w:rsidRPr="00B53BD6">
        <w:lastRenderedPageBreak/>
        <w:t xml:space="preserve">Objavom rezultata natječaja na web stranici </w:t>
      </w:r>
      <w:r w:rsidR="00F54137">
        <w:t xml:space="preserve">Škole </w:t>
      </w:r>
      <w:r w:rsidR="003D27A8">
        <w:t>smatrat će</w:t>
      </w:r>
      <w:r w:rsidRPr="00B53BD6">
        <w:t xml:space="preserve"> se da su svi kandidati obaviješteni o rezultatima natječaja, osim u slučaju kada </w:t>
      </w:r>
      <w:r w:rsidR="00F54137">
        <w:t>se na natječaj prijavi kandidat</w:t>
      </w:r>
      <w:r w:rsidR="003D27A8">
        <w:t>/i</w:t>
      </w:r>
      <w:r w:rsidR="00F54137">
        <w:t xml:space="preserve"> koji se pozivaju na pravo prednosti pri zapošljavanju, tada će </w:t>
      </w:r>
      <w:r w:rsidRPr="00B53BD6">
        <w:t>kandidati biti obaviješteni pisanom preporučenom poštanskom pošiljkom</w:t>
      </w:r>
      <w:r w:rsidR="00F54137">
        <w:t xml:space="preserve">, a </w:t>
      </w:r>
      <w:proofErr w:type="spellStart"/>
      <w:r w:rsidR="00F54137">
        <w:t>kadidat</w:t>
      </w:r>
      <w:proofErr w:type="spellEnd"/>
      <w:r w:rsidR="00F54137">
        <w:t>/i koji se pozivaju na pravo prednosti pisanom prepo</w:t>
      </w:r>
      <w:r w:rsidR="003D27A8">
        <w:t>r</w:t>
      </w:r>
      <w:r w:rsidR="00F54137">
        <w:t>učenom poštanskom pošiljkom s povratnicom.</w:t>
      </w:r>
      <w:r w:rsidRPr="00B53BD6">
        <w:t xml:space="preserve"> </w:t>
      </w:r>
    </w:p>
    <w:p w:rsidR="00083515" w:rsidRPr="00B53BD6" w:rsidRDefault="00083515" w:rsidP="00083515">
      <w:pPr>
        <w:spacing w:after="0"/>
        <w:ind w:hanging="6"/>
        <w:jc w:val="right"/>
      </w:pPr>
    </w:p>
    <w:p w:rsidR="00083515" w:rsidRPr="00B53BD6" w:rsidRDefault="00083515" w:rsidP="00083515">
      <w:pPr>
        <w:spacing w:after="0"/>
        <w:ind w:hanging="6"/>
        <w:jc w:val="right"/>
      </w:pPr>
      <w:r w:rsidRPr="00B53BD6">
        <w:t>Predsjednica povjerenstva</w:t>
      </w:r>
    </w:p>
    <w:p w:rsidR="00083515" w:rsidRPr="00B53BD6" w:rsidRDefault="00B53BD6" w:rsidP="00083515">
      <w:pPr>
        <w:spacing w:after="0"/>
        <w:ind w:hanging="6"/>
        <w:jc w:val="right"/>
      </w:pPr>
      <w:r w:rsidRPr="00B53BD6">
        <w:t>Ravnateljica Sanjica Sara Radetić</w:t>
      </w:r>
    </w:p>
    <w:p w:rsidR="00E76B4E" w:rsidRPr="00B53BD6" w:rsidRDefault="00E76B4E"/>
    <w:sectPr w:rsidR="00E76B4E" w:rsidRPr="00B5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5"/>
    <w:rsid w:val="00005984"/>
    <w:rsid w:val="00083515"/>
    <w:rsid w:val="00094496"/>
    <w:rsid w:val="0013705E"/>
    <w:rsid w:val="002D407B"/>
    <w:rsid w:val="003D27A8"/>
    <w:rsid w:val="003D59DF"/>
    <w:rsid w:val="005151C9"/>
    <w:rsid w:val="005644F6"/>
    <w:rsid w:val="005A7B6D"/>
    <w:rsid w:val="005C175A"/>
    <w:rsid w:val="006956FA"/>
    <w:rsid w:val="006F40C7"/>
    <w:rsid w:val="00831A2F"/>
    <w:rsid w:val="00882520"/>
    <w:rsid w:val="00983CAC"/>
    <w:rsid w:val="009B78DA"/>
    <w:rsid w:val="00B53BD6"/>
    <w:rsid w:val="00D161E4"/>
    <w:rsid w:val="00E76B4E"/>
    <w:rsid w:val="00EA3ECB"/>
    <w:rsid w:val="00F54137"/>
    <w:rsid w:val="00F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BD07"/>
  <w15:chartTrackingRefBased/>
  <w15:docId w15:val="{D5DBB90D-086D-4BF9-9C97-CC8EE4BA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15"/>
    <w:pPr>
      <w:spacing w:line="252" w:lineRule="auto"/>
      <w:jc w:val="both"/>
    </w:pPr>
    <w:rPr>
      <w:rFonts w:eastAsiaTheme="minorEastAsia"/>
    </w:rPr>
  </w:style>
  <w:style w:type="paragraph" w:styleId="Naslov2">
    <w:name w:val="heading 2"/>
    <w:basedOn w:val="Normal"/>
    <w:next w:val="Normal"/>
    <w:link w:val="Naslov2Char"/>
    <w:qFormat/>
    <w:rsid w:val="00083515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83515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Bezproreda">
    <w:name w:val="No Spacing"/>
    <w:uiPriority w:val="1"/>
    <w:qFormat/>
    <w:rsid w:val="00083515"/>
    <w:pPr>
      <w:spacing w:after="0" w:line="240" w:lineRule="auto"/>
      <w:jc w:val="both"/>
    </w:pPr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75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cp:lastPrinted>2023-11-28T10:35:00Z</cp:lastPrinted>
  <dcterms:created xsi:type="dcterms:W3CDTF">2020-12-09T12:26:00Z</dcterms:created>
  <dcterms:modified xsi:type="dcterms:W3CDTF">2025-03-10T12:18:00Z</dcterms:modified>
</cp:coreProperties>
</file>