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B54B" w14:textId="77777777" w:rsidR="00C95787" w:rsidRPr="00065C6E" w:rsidRDefault="00C95787" w:rsidP="00C957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PRORAČUNSKI KORISNIK: UMJETNIČKA ŠKOLA POREČ</w:t>
      </w:r>
    </w:p>
    <w:p w14:paraId="1373ACEE" w14:textId="77777777" w:rsidR="00C95787" w:rsidRPr="00602EEC" w:rsidRDefault="00C95787" w:rsidP="00C95787">
      <w:pPr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7BDE028" w14:textId="77777777" w:rsidR="00C95787" w:rsidRPr="00602EEC" w:rsidRDefault="00C95787" w:rsidP="00C957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DJELOKRUG RADA</w:t>
      </w:r>
    </w:p>
    <w:p w14:paraId="5B1A1942" w14:textId="6CC31C7B" w:rsidR="00D436E3" w:rsidRDefault="00C95787" w:rsidP="00D436E3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</w:pPr>
      <w:r w:rsidRPr="00EF1AED">
        <w:t xml:space="preserve">Umjetnička  škola Poreč je javna ustanova čiji je djelokrug rada osnovno glazbeno i plesno obrazovanje koje obavlja na temelju Nastavnog plana i programa za osnovne glazbene i plesne škole. Škola pruža djeci zaokruženo obrazovanje koje obuhvaća šest razreda osnovne glazbene škole i četiri razreda osnovne škole suvremenog plesa. </w:t>
      </w:r>
      <w:r w:rsidR="00EF1AED" w:rsidRPr="00EF1AED">
        <w:rPr>
          <w:color w:val="000000"/>
        </w:rPr>
        <w:t>U Umjetničku školu Poreč u školskoj godini 202</w:t>
      </w:r>
      <w:r w:rsidR="00D436E3">
        <w:rPr>
          <w:color w:val="000000"/>
        </w:rPr>
        <w:t>4</w:t>
      </w:r>
      <w:r w:rsidR="00EF1AED" w:rsidRPr="00EF1AED">
        <w:rPr>
          <w:color w:val="000000"/>
        </w:rPr>
        <w:t>./202</w:t>
      </w:r>
      <w:r w:rsidR="00D436E3">
        <w:rPr>
          <w:color w:val="000000"/>
        </w:rPr>
        <w:t>5</w:t>
      </w:r>
      <w:r w:rsidR="00EF1AED" w:rsidRPr="00EF1AED">
        <w:rPr>
          <w:color w:val="000000"/>
        </w:rPr>
        <w:t xml:space="preserve">. ukupno je upisano </w:t>
      </w:r>
      <w:r w:rsidR="0050521D">
        <w:rPr>
          <w:color w:val="000000"/>
        </w:rPr>
        <w:t>328</w:t>
      </w:r>
      <w:r w:rsidR="00D436E3">
        <w:rPr>
          <w:color w:val="000000"/>
        </w:rPr>
        <w:t xml:space="preserve"> </w:t>
      </w:r>
      <w:r w:rsidR="00EF1AED" w:rsidRPr="00EF1AED">
        <w:rPr>
          <w:color w:val="000000"/>
        </w:rPr>
        <w:t>učenika. </w:t>
      </w:r>
      <w:r w:rsidR="00D436E3">
        <w:rPr>
          <w:color w:val="000000"/>
          <w:sz w:val="23"/>
          <w:szCs w:val="23"/>
        </w:rPr>
        <w:t xml:space="preserve">U Matičnu školu u Poreču upisano je 256  učenika u program osnovnog glazbenog obrazovanja od I. </w:t>
      </w:r>
      <w:r w:rsidR="0050521D">
        <w:rPr>
          <w:color w:val="000000"/>
          <w:sz w:val="23"/>
          <w:szCs w:val="23"/>
        </w:rPr>
        <w:t>do VI. razreda, 32</w:t>
      </w:r>
      <w:r w:rsidR="00D436E3">
        <w:rPr>
          <w:color w:val="000000"/>
          <w:sz w:val="23"/>
          <w:szCs w:val="23"/>
        </w:rPr>
        <w:t xml:space="preserve"> učenik</w:t>
      </w:r>
      <w:r w:rsidR="0050521D">
        <w:rPr>
          <w:color w:val="000000"/>
          <w:sz w:val="23"/>
          <w:szCs w:val="23"/>
        </w:rPr>
        <w:t>a</w:t>
      </w:r>
      <w:r w:rsidR="00D436E3">
        <w:rPr>
          <w:color w:val="000000"/>
          <w:sz w:val="23"/>
          <w:szCs w:val="23"/>
        </w:rPr>
        <w:t xml:space="preserve"> u program osnovnog plesnog obrazovanja od I. do IV. razreda i u Područni odjel u Vrsaru upisano je 40 učenika u osnovni glazbeni program od I. do VI. razreda.</w:t>
      </w:r>
      <w:r w:rsidR="00847490">
        <w:rPr>
          <w:color w:val="000000"/>
          <w:sz w:val="23"/>
          <w:szCs w:val="23"/>
        </w:rPr>
        <w:t xml:space="preserve"> </w:t>
      </w:r>
      <w:r w:rsidR="00D436E3">
        <w:rPr>
          <w:color w:val="000000"/>
          <w:sz w:val="23"/>
          <w:szCs w:val="23"/>
        </w:rPr>
        <w:t>Škola ima 37 razrednih odjela.</w:t>
      </w:r>
      <w:r w:rsidR="00D436E3">
        <w:rPr>
          <w:color w:val="FF0000"/>
          <w:sz w:val="23"/>
          <w:szCs w:val="23"/>
        </w:rPr>
        <w:t xml:space="preserve"> </w:t>
      </w:r>
      <w:r w:rsidR="00D436E3">
        <w:rPr>
          <w:color w:val="000000"/>
          <w:sz w:val="23"/>
          <w:szCs w:val="23"/>
        </w:rPr>
        <w:t>Matična škola u Poreču ima u glazbenoj školi 26 razrednih odjela, u Odjelu suvremenog plesa 4 razredna odjela i u Područnom odjelu u Vrsaru 7 razrednih odjela. Učenici su se upisali na sljedeća glazbala: klavir 92 učenika, violinu 31 učenik, gitaru 81 učenik, flautu 23 učenika, harmoniku 54 učenika,</w:t>
      </w:r>
      <w:r w:rsidR="00D436E3">
        <w:rPr>
          <w:color w:val="FF0000"/>
          <w:sz w:val="23"/>
          <w:szCs w:val="23"/>
        </w:rPr>
        <w:t xml:space="preserve"> </w:t>
      </w:r>
      <w:r w:rsidR="00D436E3">
        <w:rPr>
          <w:color w:val="000000"/>
          <w:sz w:val="23"/>
          <w:szCs w:val="23"/>
        </w:rPr>
        <w:t>violončelo 4 učenika, trubu 11 učenika</w:t>
      </w:r>
      <w:r w:rsidR="00D436E3">
        <w:rPr>
          <w:color w:val="FF0000"/>
          <w:sz w:val="23"/>
          <w:szCs w:val="23"/>
        </w:rPr>
        <w:t xml:space="preserve"> </w:t>
      </w:r>
      <w:r w:rsidR="0050521D">
        <w:rPr>
          <w:color w:val="000000"/>
          <w:sz w:val="23"/>
          <w:szCs w:val="23"/>
        </w:rPr>
        <w:t>i plesni odjel 32</w:t>
      </w:r>
      <w:r w:rsidR="00D436E3">
        <w:rPr>
          <w:color w:val="000000"/>
          <w:sz w:val="23"/>
          <w:szCs w:val="23"/>
        </w:rPr>
        <w:t xml:space="preserve"> učenik</w:t>
      </w:r>
      <w:r w:rsidR="0050521D">
        <w:rPr>
          <w:color w:val="000000"/>
          <w:sz w:val="23"/>
          <w:szCs w:val="23"/>
        </w:rPr>
        <w:t>a</w:t>
      </w:r>
      <w:r w:rsidR="00D436E3">
        <w:rPr>
          <w:color w:val="000000"/>
          <w:sz w:val="23"/>
          <w:szCs w:val="23"/>
        </w:rPr>
        <w:t>.</w:t>
      </w:r>
    </w:p>
    <w:p w14:paraId="2A4D3320" w14:textId="463CB265" w:rsidR="00C95787" w:rsidRPr="00EF1AED" w:rsidRDefault="00C95787" w:rsidP="00C95787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Škola zapošljava ukupno </w:t>
      </w:r>
      <w:r w:rsidR="00D436E3">
        <w:rPr>
          <w:rFonts w:ascii="Times New Roman" w:eastAsia="Times New Roman" w:hAnsi="Times New Roman" w:cs="Times New Roman"/>
          <w:sz w:val="24"/>
          <w:szCs w:val="24"/>
          <w:lang w:eastAsia="hr-HR"/>
        </w:rPr>
        <w:t>41 zaposlenika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- 3</w:t>
      </w:r>
      <w:r w:rsidR="00D436E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D436E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43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ravnateljicu,</w:t>
      </w:r>
      <w:r w:rsidR="00D436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>tajnicu, vodit</w:t>
      </w:r>
      <w:r w:rsidR="005B42D6"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>eljicu računovodstva, pedagoginj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>u, domara  i spremačice. Škola radi na temelju Godišnjeg plana i programa rada i Školskog kurikuluma. Škola uz redoviti plan i program osnovnog glazbenog</w:t>
      </w:r>
      <w:r w:rsidR="00847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plesnog odgoja i obrazovanja</w:t>
      </w:r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organizira koncerte, predstave, festivale i produkcije kojima prezentira rad Škole, promovira, razvija i obogaćuje kulturni život grada Poreča-</w:t>
      </w:r>
      <w:proofErr w:type="spellStart"/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šire. 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>Učenici i učitelji redovito sudjeluju na regionalnim, državnim i međunarodnim natjecanjima u zemlji, inozemstvu, u solo disciplinama, komornim sastavima</w:t>
      </w:r>
      <w:r w:rsidR="00847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 xml:space="preserve"> zboru i orkestru na kojima postižu izuzetne rezultate. Učenici i učitelji održavaju samostalne koncerte, sviraju zajedno na raznim kulturnim programima, skupovima, natjecanjima i smotrama na državnoj i međunarodnoj razini. Već </w:t>
      </w:r>
      <w:r w:rsidR="00D436E3">
        <w:rPr>
          <w:rFonts w:ascii="Times New Roman" w:eastAsia="Times New Roman" w:hAnsi="Times New Roman" w:cs="Times New Roman"/>
          <w:sz w:val="24"/>
          <w:szCs w:val="24"/>
        </w:rPr>
        <w:t>redovito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 xml:space="preserve"> za osvojen</w:t>
      </w:r>
      <w:r w:rsidR="00D436E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>1. mjesto na državnom natjecanju dobivaju Oskara znanja, najveć</w:t>
      </w:r>
      <w:r w:rsidR="00CE2C3F">
        <w:rPr>
          <w:rFonts w:ascii="Times New Roman" w:eastAsia="Times New Roman" w:hAnsi="Times New Roman" w:cs="Times New Roman"/>
          <w:sz w:val="24"/>
          <w:szCs w:val="24"/>
        </w:rPr>
        <w:t xml:space="preserve">e priznanje Ministra znanosti, </w:t>
      </w:r>
      <w:r w:rsidR="00847490">
        <w:rPr>
          <w:rFonts w:ascii="Times New Roman" w:eastAsia="Times New Roman" w:hAnsi="Times New Roman" w:cs="Times New Roman"/>
          <w:sz w:val="24"/>
          <w:szCs w:val="24"/>
        </w:rPr>
        <w:t>obrazovanja</w:t>
      </w:r>
      <w:r w:rsidR="00CE2C3F">
        <w:rPr>
          <w:rFonts w:ascii="Times New Roman" w:eastAsia="Times New Roman" w:hAnsi="Times New Roman" w:cs="Times New Roman"/>
          <w:sz w:val="24"/>
          <w:szCs w:val="24"/>
        </w:rPr>
        <w:t xml:space="preserve"> i mladih</w:t>
      </w:r>
      <w:r w:rsidR="008474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 xml:space="preserve">Nastupom učenika na prestižnim natjecanjima i događanjima u zemlji i inozemstvu, Škola intenzivno radi na razvoju i promicanju darovite djece, </w:t>
      </w:r>
      <w:r w:rsidR="00CF03F7" w:rsidRPr="00EF1AED">
        <w:rPr>
          <w:rFonts w:ascii="Times New Roman" w:eastAsia="Times New Roman" w:hAnsi="Times New Roman" w:cs="Times New Roman"/>
          <w:sz w:val="24"/>
          <w:szCs w:val="24"/>
        </w:rPr>
        <w:t>Umjetničke š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>kole</w:t>
      </w:r>
      <w:r w:rsidR="00CF03F7" w:rsidRPr="00EF1AED">
        <w:rPr>
          <w:rFonts w:ascii="Times New Roman" w:eastAsia="Times New Roman" w:hAnsi="Times New Roman" w:cs="Times New Roman"/>
          <w:sz w:val="24"/>
          <w:szCs w:val="24"/>
        </w:rPr>
        <w:t xml:space="preserve"> Poreč</w:t>
      </w:r>
      <w:r w:rsidRPr="00EF1AED">
        <w:rPr>
          <w:rFonts w:ascii="Times New Roman" w:eastAsia="Times New Roman" w:hAnsi="Times New Roman" w:cs="Times New Roman"/>
          <w:sz w:val="24"/>
          <w:szCs w:val="24"/>
        </w:rPr>
        <w:t>, grada Poreča-</w:t>
      </w:r>
      <w:proofErr w:type="spellStart"/>
      <w:r w:rsidRPr="00EF1AED">
        <w:rPr>
          <w:rFonts w:ascii="Times New Roman" w:eastAsia="Times New Roman" w:hAnsi="Times New Roman" w:cs="Times New Roman"/>
          <w:sz w:val="24"/>
          <w:szCs w:val="24"/>
        </w:rPr>
        <w:t>Parenzo</w:t>
      </w:r>
      <w:proofErr w:type="spellEnd"/>
      <w:r w:rsidRPr="00EF1AED">
        <w:rPr>
          <w:rFonts w:ascii="Times New Roman" w:eastAsia="Times New Roman" w:hAnsi="Times New Roman" w:cs="Times New Roman"/>
          <w:sz w:val="24"/>
          <w:szCs w:val="24"/>
        </w:rPr>
        <w:t>, Istarske županije i Republike Hrvatske.</w:t>
      </w:r>
    </w:p>
    <w:p w14:paraId="6EAF2F3C" w14:textId="77777777" w:rsidR="00C95787" w:rsidRPr="005B42D6" w:rsidRDefault="00C95787" w:rsidP="00C95787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B3FE1E" w14:textId="06CEC707" w:rsidR="00C95787" w:rsidRPr="00065C6E" w:rsidRDefault="00C95787" w:rsidP="00C9578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Financijski plan za 202</w:t>
      </w:r>
      <w:r w:rsidR="00D11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– 202</w:t>
      </w:r>
      <w:r w:rsidR="00D11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godinu: </w:t>
      </w:r>
    </w:p>
    <w:p w14:paraId="01289F57" w14:textId="5984F4B0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ostvarenje Programa javne potrebe u obrazovanju u ustanovi Umjetnička škola Poreč u razdoblju od 202</w:t>
      </w:r>
      <w:r w:rsidR="00D11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do 202</w:t>
      </w:r>
      <w:r w:rsidR="00D110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planirano je :</w:t>
      </w:r>
    </w:p>
    <w:p w14:paraId="0E75894D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560"/>
        <w:gridCol w:w="1417"/>
        <w:gridCol w:w="1428"/>
      </w:tblGrid>
      <w:tr w:rsidR="00C95787" w:rsidRPr="00065C6E" w14:paraId="7E286505" w14:textId="77777777" w:rsidTr="00D1104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0765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8A6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0F3BE911" w14:textId="43AB76E8" w:rsidR="00C95787" w:rsidRPr="00065C6E" w:rsidRDefault="00C95787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D1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DB84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39B9FC1E" w14:textId="4D928E50" w:rsidR="00C95787" w:rsidRPr="00065C6E" w:rsidRDefault="00C95787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D1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E856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  <w:p w14:paraId="2A22F220" w14:textId="326A4E5D" w:rsidR="00C95787" w:rsidRPr="00065C6E" w:rsidRDefault="00C95787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D1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8906" w14:textId="2F19A1F0" w:rsidR="00C95787" w:rsidRPr="00065C6E" w:rsidRDefault="00C95787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</w:t>
            </w:r>
            <w:r w:rsidR="00D1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D11045" w:rsidRPr="00065C6E" w14:paraId="3FC5BB5A" w14:textId="77777777" w:rsidTr="00D11045">
        <w:trPr>
          <w:trHeight w:val="3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79B5" w14:textId="77777777" w:rsidR="00D11045" w:rsidRPr="00065C6E" w:rsidRDefault="00D11045" w:rsidP="00D11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Javne potrebe u obrazovanju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0F90" w14:textId="2CA75BA0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1.546.040,00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D610" w14:textId="2CC7ABAB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1.570.001,00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F9FA" w14:textId="56A978AA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90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1.570.001,00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E7AD" w14:textId="5B2B45AE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906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1.570.001,00</w:t>
            </w:r>
          </w:p>
        </w:tc>
      </w:tr>
      <w:tr w:rsidR="00D11045" w:rsidRPr="00065C6E" w14:paraId="0AABA041" w14:textId="77777777" w:rsidTr="000976B8">
        <w:trPr>
          <w:trHeight w:val="3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4DEE" w14:textId="77777777" w:rsidR="00D11045" w:rsidRPr="00065C6E" w:rsidRDefault="00D11045" w:rsidP="00D11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5BF4" w14:textId="2673943B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1.546.040,00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9E31" w14:textId="240FAF3C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1.570.001,00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B610" w14:textId="02D85B76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0C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1.570.001,00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4BBF" w14:textId="554D9CAA" w:rsidR="00D11045" w:rsidRPr="00065C6E" w:rsidRDefault="00D11045" w:rsidP="00D110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40C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1.570.001,00</w:t>
            </w:r>
          </w:p>
        </w:tc>
      </w:tr>
    </w:tbl>
    <w:p w14:paraId="752F8420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color w:val="2F5496"/>
          <w:sz w:val="20"/>
          <w:szCs w:val="20"/>
          <w:lang w:eastAsia="hr-HR"/>
        </w:rPr>
      </w:pPr>
    </w:p>
    <w:p w14:paraId="3AECA767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OBRAZLOŽENJE PROGRAMA</w:t>
      </w:r>
    </w:p>
    <w:p w14:paraId="23DEE3ED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AB5D8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Program: Program j</w:t>
      </w:r>
      <w:r w:rsidRPr="00065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avne potrebe u obrazovanju</w:t>
      </w:r>
    </w:p>
    <w:p w14:paraId="397EE288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C544AF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hr-HR"/>
        </w:rPr>
        <w:t>Opis</w:t>
      </w:r>
      <w:r w:rsidRPr="00065C6E">
        <w:rPr>
          <w:rFonts w:ascii="Times New Roman" w:eastAsia="Times New Roman" w:hAnsi="Times New Roman" w:cs="Times New Roman"/>
          <w:b/>
          <w:spacing w:val="-23"/>
          <w:w w:val="110"/>
          <w:sz w:val="24"/>
          <w:szCs w:val="24"/>
          <w:lang w:eastAsia="hr-HR"/>
        </w:rPr>
        <w:t xml:space="preserve"> </w:t>
      </w: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programa</w:t>
      </w: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1E8E024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 Umjetničke škole Poreč ostvaruje se kroz 2 aktivnosti: </w:t>
      </w:r>
    </w:p>
    <w:p w14:paraId="6DEB9480" w14:textId="408AAB73" w:rsidR="00C95787" w:rsidRPr="00065C6E" w:rsidRDefault="00C95787" w:rsidP="00C9578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Odgojno</w:t>
      </w:r>
      <w:r w:rsidR="005B42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obrazovno, administrativno i tehničko osoblje</w:t>
      </w:r>
    </w:p>
    <w:p w14:paraId="01ACE106" w14:textId="77777777" w:rsidR="00C95787" w:rsidRPr="00065C6E" w:rsidRDefault="00C95787" w:rsidP="00C9578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Redovni programi glazbene škole i</w:t>
      </w:r>
    </w:p>
    <w:p w14:paraId="604153A8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 kapitalna projekta: </w:t>
      </w:r>
    </w:p>
    <w:p w14:paraId="453341E1" w14:textId="77777777" w:rsidR="00C95787" w:rsidRPr="00065C6E" w:rsidRDefault="00C95787" w:rsidP="00C9578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opreme - minimalni standard</w:t>
      </w:r>
      <w:r w:rsidRPr="00065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A732A28" w14:textId="77777777" w:rsidR="00C95787" w:rsidRPr="00065C6E" w:rsidRDefault="00C95787" w:rsidP="00C9578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opreme za škole iznad minimalnog standarda.</w:t>
      </w:r>
    </w:p>
    <w:p w14:paraId="0F251D12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D39588A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Zakonske i druge pravne osnove programa: </w:t>
      </w:r>
    </w:p>
    <w:p w14:paraId="5C068B96" w14:textId="2B8BD48B" w:rsidR="00C95787" w:rsidRPr="005B42D6" w:rsidRDefault="00C95787" w:rsidP="00C9578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Zakon o odgoju i obrazovanju u osnovnoj i srednjoj školi (“Narodne novine” broj 87/08, 86/09, 92/10,105/10,90/11,5/12,16/12,86/12,94/13,156/14,152/14,7/17,68/18, 98/19,64/20</w:t>
      </w:r>
      <w:r w:rsidR="00D1100A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847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155/23, </w:t>
      </w:r>
      <w:r w:rsidR="0050521D">
        <w:rPr>
          <w:rFonts w:ascii="Times New Roman" w:eastAsia="Times New Roman" w:hAnsi="Times New Roman" w:cs="Times New Roman"/>
          <w:sz w:val="24"/>
          <w:szCs w:val="24"/>
          <w:lang w:eastAsia="hr-HR"/>
        </w:rPr>
        <w:t>156/23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14:paraId="0225D116" w14:textId="77777777" w:rsidR="00C95787" w:rsidRPr="005B42D6" w:rsidRDefault="00C95787" w:rsidP="00C95787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umjetničkom obrazovanju (“Narodne novine” broj 130/11),</w:t>
      </w:r>
    </w:p>
    <w:p w14:paraId="7FD2F96D" w14:textId="77777777" w:rsidR="00C95787" w:rsidRPr="005B42D6" w:rsidRDefault="00C95787" w:rsidP="00C9578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proračunu (“Narodne novine” broj 144/21), </w:t>
      </w:r>
    </w:p>
    <w:p w14:paraId="5BB7D2E5" w14:textId="05E93F30" w:rsidR="00C95787" w:rsidRPr="005B42D6" w:rsidRDefault="00C95787" w:rsidP="00C957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računovodstvu („Narodne novine“ broj </w:t>
      </w:r>
      <w:r w:rsidR="00F31CFF"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914A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31CFF"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9914A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622752E" w14:textId="6B49449F" w:rsidR="00C95787" w:rsidRPr="005B42D6" w:rsidRDefault="00C95787" w:rsidP="00C957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javnoj nabavi („Narodne novine“ broj 120/16</w:t>
      </w:r>
      <w:r w:rsidR="00F31CFF"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114/22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2F64551" w14:textId="592E5A79" w:rsidR="00C95787" w:rsidRPr="005B42D6" w:rsidRDefault="00C95787" w:rsidP="00C957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fiskalnoj odgovornosti („Narodne novine“ broj 111/18</w:t>
      </w:r>
      <w:r w:rsidR="00F31CFF"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83/23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CCE2BF0" w14:textId="3B48B122" w:rsidR="00C95787" w:rsidRPr="005B42D6" w:rsidRDefault="00C95787" w:rsidP="00C957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radu („Narodne novine“ broj 93/14,127/17, 98/19</w:t>
      </w:r>
      <w:r w:rsidR="0050521D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151/22, 46/23, 64/23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C78652A" w14:textId="7080E647" w:rsidR="00C95787" w:rsidRPr="005B42D6" w:rsidRDefault="00C95787" w:rsidP="00C9578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 pedagoški standard osnovnoškolskog sustava odgoja i obrazo</w:t>
      </w:r>
      <w:r w:rsidR="0050521D">
        <w:rPr>
          <w:rFonts w:ascii="Times New Roman" w:eastAsia="Times New Roman" w:hAnsi="Times New Roman" w:cs="Times New Roman"/>
          <w:sz w:val="24"/>
          <w:szCs w:val="24"/>
          <w:lang w:eastAsia="hr-HR"/>
        </w:rPr>
        <w:t>vanja (“Narodne novine” broj 63/08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90/10),</w:t>
      </w:r>
    </w:p>
    <w:p w14:paraId="21CDC0F8" w14:textId="77777777" w:rsidR="00C95787" w:rsidRPr="005B42D6" w:rsidRDefault="00C95787" w:rsidP="00C9578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 kurikulum za osnovnoškolski odgoj i obrazovanje (2019.)</w:t>
      </w:r>
    </w:p>
    <w:p w14:paraId="6D70B339" w14:textId="77777777" w:rsidR="00C95787" w:rsidRPr="005B42D6" w:rsidRDefault="00C95787" w:rsidP="00C9578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podzakonski akti,</w:t>
      </w:r>
    </w:p>
    <w:p w14:paraId="17987657" w14:textId="77777777" w:rsidR="00C95787" w:rsidRPr="005B42D6" w:rsidRDefault="00C95787" w:rsidP="00C9578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akti ustanove.</w:t>
      </w:r>
    </w:p>
    <w:p w14:paraId="4F0098FC" w14:textId="44B67661" w:rsidR="00C95787" w:rsidRPr="00065C6E" w:rsidRDefault="00C95787" w:rsidP="00C95787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Ciljevi provedbe programa u razdoblju 202</w:t>
      </w:r>
      <w:r w:rsidR="00991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 w:rsidR="00E54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.-202</w:t>
      </w:r>
      <w:r w:rsidR="00991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.:</w:t>
      </w:r>
    </w:p>
    <w:p w14:paraId="64F9C9EC" w14:textId="255E6691" w:rsidR="00C95787" w:rsidRPr="00065C6E" w:rsidRDefault="00C95787" w:rsidP="00C957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Osigurati minimalni financijski standard koji je nužan za realizaciju Godišnjeg plana i programa i Školskog kurikuluma. Poboljšati kvalitetu i uvjete rada u Školi putem </w:t>
      </w:r>
      <w:r w:rsidR="00D436E3">
        <w:rPr>
          <w:rFonts w:ascii="Times New Roman" w:eastAsia="Calibri" w:hAnsi="Times New Roman" w:cs="Times New Roman"/>
          <w:sz w:val="24"/>
          <w:szCs w:val="24"/>
        </w:rPr>
        <w:t>servisiranja i nabave</w:t>
      </w:r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 instrumenata i opreme </w:t>
      </w:r>
      <w:r w:rsidR="00D436E3">
        <w:rPr>
          <w:rFonts w:ascii="Times New Roman" w:eastAsia="Calibri" w:hAnsi="Times New Roman" w:cs="Times New Roman"/>
          <w:sz w:val="24"/>
          <w:szCs w:val="24"/>
        </w:rPr>
        <w:t>te</w:t>
      </w:r>
      <w:r w:rsidRPr="00065C6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putem radova i usluga tekućeg i investicijskog održavanja. </w:t>
      </w:r>
      <w:r w:rsidRPr="00065C6E">
        <w:rPr>
          <w:rFonts w:ascii="Times New Roman" w:eastAsia="Calibri" w:hAnsi="Times New Roman" w:cs="Times New Roman"/>
          <w:sz w:val="24"/>
          <w:szCs w:val="24"/>
        </w:rPr>
        <w:t>Osigurati veći standard učenicima na području grada Poreča-</w:t>
      </w:r>
      <w:proofErr w:type="spellStart"/>
      <w:r w:rsidRPr="00065C6E">
        <w:rPr>
          <w:rFonts w:ascii="Times New Roman" w:eastAsia="Calibri" w:hAnsi="Times New Roman" w:cs="Times New Roman"/>
          <w:sz w:val="24"/>
          <w:szCs w:val="24"/>
        </w:rPr>
        <w:t>Parenzo</w:t>
      </w:r>
      <w:proofErr w:type="spellEnd"/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, Općine </w:t>
      </w:r>
      <w:proofErr w:type="spellStart"/>
      <w:r w:rsidRPr="00065C6E">
        <w:rPr>
          <w:rFonts w:ascii="Times New Roman" w:eastAsia="Calibri" w:hAnsi="Times New Roman" w:cs="Times New Roman"/>
          <w:sz w:val="24"/>
          <w:szCs w:val="24"/>
        </w:rPr>
        <w:t>Vrsar</w:t>
      </w:r>
      <w:proofErr w:type="spellEnd"/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 i Funtana kontinuiranim ulaganjem u opremu i glazbene instrumente. Cjelokupni odgojno-obrazovni proces realizirati prema suvremenim psihološkim, pedagoškim i metodičkim spoznajama uz poštovanje individualnosti i osobnosti. </w:t>
      </w:r>
      <w:r w:rsidR="00D436E3">
        <w:rPr>
          <w:rFonts w:ascii="Times New Roman" w:eastAsia="Calibri" w:hAnsi="Times New Roman" w:cs="Times New Roman"/>
          <w:sz w:val="24"/>
          <w:szCs w:val="24"/>
        </w:rPr>
        <w:t>Cilj je</w:t>
      </w:r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 maksimalno razviti puni potencijal svakog učenika, glazbene i plesne sposobnosti stjecanjem vještina sviranja i plesanja, svjesno čitanj</w:t>
      </w:r>
      <w:r w:rsidR="00D436E3">
        <w:rPr>
          <w:rFonts w:ascii="Times New Roman" w:eastAsia="Calibri" w:hAnsi="Times New Roman" w:cs="Times New Roman"/>
          <w:sz w:val="24"/>
          <w:szCs w:val="24"/>
        </w:rPr>
        <w:t>e</w:t>
      </w:r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 notnog teksta i osposobiti učenike za nastavak glazbenog i plesnog obrazovanja. Podići razinu stručno-pedagoške i opće kompetentnosti učitelja i ostalih zaposlenika Škole tijekom cijeloga radnog vijeka putem stručnih usavršavanja. Osposobiti učenike za samostalno muziciranje</w:t>
      </w:r>
      <w:r w:rsidR="00CF03F7">
        <w:rPr>
          <w:rFonts w:ascii="Times New Roman" w:eastAsia="Calibri" w:hAnsi="Times New Roman" w:cs="Times New Roman"/>
          <w:sz w:val="24"/>
          <w:szCs w:val="24"/>
        </w:rPr>
        <w:t xml:space="preserve"> i plesanje</w:t>
      </w:r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, razviti glazbeni sluh, glazbeni ukus, kreativnost, maštovitost, inteligenciju, samopouzdanje i individualno stvaralaštvo. Razviti sposobnosti zajedničkog muziciranja i plesanja </w:t>
      </w:r>
      <w:r w:rsidR="00CF03F7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065C6E">
        <w:rPr>
          <w:rFonts w:ascii="Times New Roman" w:eastAsia="Calibri" w:hAnsi="Times New Roman" w:cs="Times New Roman"/>
          <w:sz w:val="24"/>
          <w:szCs w:val="24"/>
        </w:rPr>
        <w:t>ljubav prema skupnom muziciranju, zajedničkom plesu i koreografijama kroz komorne sastave, zbor, orkestar i plesne skupine. Razviti kod učenika kritičko mišljenje i samostalno izražavanje kroz glazbu i ples. Osposobiti učenike za javne nastupe organizacijom koncerata, plesnih programa, predstava, festivala i produkcija te time obogatiti kulturni život grada Poreča-</w:t>
      </w:r>
      <w:proofErr w:type="spellStart"/>
      <w:r w:rsidRPr="00065C6E">
        <w:rPr>
          <w:rFonts w:ascii="Times New Roman" w:eastAsia="Calibri" w:hAnsi="Times New Roman" w:cs="Times New Roman"/>
          <w:sz w:val="24"/>
          <w:szCs w:val="24"/>
        </w:rPr>
        <w:t>Parenzo</w:t>
      </w:r>
      <w:proofErr w:type="spellEnd"/>
      <w:r w:rsidRPr="00065C6E">
        <w:rPr>
          <w:rFonts w:ascii="Times New Roman" w:eastAsia="Calibri" w:hAnsi="Times New Roman" w:cs="Times New Roman"/>
          <w:sz w:val="24"/>
          <w:szCs w:val="24"/>
        </w:rPr>
        <w:t xml:space="preserve"> i šire.</w:t>
      </w:r>
    </w:p>
    <w:p w14:paraId="5DC43C6C" w14:textId="77777777" w:rsidR="00C95787" w:rsidRPr="00065C6E" w:rsidRDefault="00C95787" w:rsidP="00C95787">
      <w:pPr>
        <w:rPr>
          <w:rFonts w:ascii="Times New Roman" w:eastAsia="Calibri" w:hAnsi="Times New Roman" w:cs="Times New Roman"/>
          <w:sz w:val="24"/>
          <w:szCs w:val="24"/>
        </w:rPr>
      </w:pPr>
    </w:p>
    <w:p w14:paraId="4C4EE555" w14:textId="77777777" w:rsidR="00C95787" w:rsidRPr="00065C6E" w:rsidRDefault="00C95787" w:rsidP="00C9578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Procjena i ishodište potrebnih sredstava za aktivnosti/projekte unutar programa:</w:t>
      </w:r>
    </w:p>
    <w:p w14:paraId="09C0CF84" w14:textId="77777777" w:rsidR="00C95787" w:rsidRPr="00065C6E" w:rsidRDefault="00C95787" w:rsidP="00C9578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financijskih sredstava po aktivnostima/projektima unutar programa:</w:t>
      </w:r>
    </w:p>
    <w:p w14:paraId="44E5A211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hr-H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80"/>
        <w:gridCol w:w="1501"/>
        <w:gridCol w:w="1501"/>
        <w:gridCol w:w="1501"/>
        <w:gridCol w:w="1666"/>
      </w:tblGrid>
      <w:tr w:rsidR="00C95787" w:rsidRPr="00065C6E" w14:paraId="11B4D1A6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38F9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aktivnosti/ projekta</w:t>
            </w:r>
          </w:p>
          <w:p w14:paraId="36A17748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E24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Proračun </w:t>
            </w:r>
          </w:p>
          <w:p w14:paraId="581B289E" w14:textId="352CC3ED" w:rsidR="00C95787" w:rsidRPr="00065C6E" w:rsidRDefault="00C95787" w:rsidP="00991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99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196E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Proračun</w:t>
            </w:r>
          </w:p>
          <w:p w14:paraId="76C6573E" w14:textId="6E5CDE85" w:rsidR="00C95787" w:rsidRPr="00065C6E" w:rsidRDefault="00C95787" w:rsidP="00991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99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CDE6" w14:textId="2DDA7680" w:rsidR="00C95787" w:rsidRPr="00065C6E" w:rsidRDefault="00C95787" w:rsidP="00991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</w:t>
            </w:r>
            <w:r w:rsidR="0099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CB71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  <w:p w14:paraId="71A9948D" w14:textId="0AF324E2" w:rsidR="00C95787" w:rsidRPr="00065C6E" w:rsidRDefault="00C95787" w:rsidP="00991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99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C95787" w:rsidRPr="00065C6E" w14:paraId="49871A05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DB7A7C" w14:textId="77777777" w:rsidR="00C95787" w:rsidRPr="00065C6E" w:rsidRDefault="00C95787" w:rsidP="009F2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F6D531" w14:textId="77777777" w:rsidR="00C95787" w:rsidRPr="00065C6E" w:rsidRDefault="00C95787" w:rsidP="009F27B1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5D9317" w14:textId="77777777" w:rsidR="00C95787" w:rsidRPr="00065C6E" w:rsidRDefault="00C95787" w:rsidP="009F27B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E0AE7A" w14:textId="77777777" w:rsidR="00C95787" w:rsidRPr="00065C6E" w:rsidRDefault="00C95787" w:rsidP="009F27B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923EFD" w14:textId="77777777" w:rsidR="00C95787" w:rsidRPr="00065C6E" w:rsidRDefault="00C95787" w:rsidP="009F27B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C95787" w:rsidRPr="00065C6E" w14:paraId="5413199B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0ECD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Odgojno, administrativno i tehničko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B845" w14:textId="5EAD17FA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1.101.284,00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1B31" w14:textId="2D7A57AE" w:rsidR="00C95787" w:rsidRPr="00065C6E" w:rsidRDefault="002323E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1.102.337,00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DE66" w14:textId="6DC87B98" w:rsidR="00C95787" w:rsidRPr="00065C6E" w:rsidRDefault="002323E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1.102.337,00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C05B" w14:textId="6AD4FFA9" w:rsidR="00C95787" w:rsidRPr="00065C6E" w:rsidRDefault="002323E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1.102.337,00</w:t>
            </w:r>
          </w:p>
        </w:tc>
      </w:tr>
      <w:tr w:rsidR="00C95787" w:rsidRPr="00065C6E" w14:paraId="0217F271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3223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 programi Umjetničke škole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58F6" w14:textId="4ACBA103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355.475,00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8CBD" w14:textId="348A6EF2" w:rsidR="00C95787" w:rsidRPr="00065C6E" w:rsidRDefault="009B6373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412.629,00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116A" w14:textId="0B1774EF" w:rsidR="00C95787" w:rsidRPr="00065C6E" w:rsidRDefault="009B6373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412.629,00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F8C8" w14:textId="446680BA" w:rsidR="00C95787" w:rsidRPr="00065C6E" w:rsidRDefault="009B6373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412.629,00</w:t>
            </w:r>
          </w:p>
        </w:tc>
      </w:tr>
      <w:tr w:rsidR="00C95787" w:rsidRPr="00065C6E" w14:paraId="41C6DD45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BBC8E19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Kapitalni projekti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A44600" w14:textId="77777777" w:rsidR="00C95787" w:rsidRPr="00065C6E" w:rsidRDefault="00C95787" w:rsidP="009F27B1">
            <w:pPr>
              <w:snapToGrid w:val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1E5494" w14:textId="77777777" w:rsidR="00C95787" w:rsidRPr="00065C6E" w:rsidRDefault="00C95787" w:rsidP="009F27B1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9F7ECB" w14:textId="77777777" w:rsidR="00C95787" w:rsidRPr="00065C6E" w:rsidRDefault="00C95787" w:rsidP="009F27B1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D00119" w14:textId="77777777" w:rsidR="00C95787" w:rsidRPr="00065C6E" w:rsidRDefault="00C95787" w:rsidP="009F27B1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C95787" w:rsidRPr="00065C6E" w14:paraId="6601D979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AF5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Nabava opreme – minimalni standardi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C925" w14:textId="514270CE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27.317,00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5681" w14:textId="1D484819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27.317,00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3FF9" w14:textId="51DBDE0F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27.317,00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F445" w14:textId="7D180608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27.317,00</w:t>
            </w:r>
          </w:p>
        </w:tc>
      </w:tr>
      <w:tr w:rsidR="00C95787" w:rsidRPr="00065C6E" w14:paraId="6456269E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F210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Nabava opreme – iznad minimalnog standarda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3A5C" w14:textId="4140F672" w:rsidR="00C95787" w:rsidRPr="00065C6E" w:rsidRDefault="009914A0" w:rsidP="009914A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78557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C0A6" w14:textId="5EAE415A" w:rsidR="00C95787" w:rsidRPr="00065C6E" w:rsidRDefault="009914A0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27.718,00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896F" w14:textId="4C0995AE" w:rsidR="00C95787" w:rsidRPr="00065C6E" w:rsidRDefault="00785577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27.718</w:t>
            </w:r>
            <w:r w:rsidR="00232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4BB" w14:textId="131DC503" w:rsidR="00C95787" w:rsidRPr="00065C6E" w:rsidRDefault="00785577" w:rsidP="009F27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27.718</w:t>
            </w:r>
            <w:r w:rsidR="002323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</w:tr>
      <w:tr w:rsidR="00C95787" w:rsidRPr="00065C6E" w14:paraId="183FEC74" w14:textId="77777777" w:rsidTr="009F27B1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146FB0" w14:textId="77777777" w:rsidR="00C95787" w:rsidRPr="00065C6E" w:rsidRDefault="00C95787" w:rsidP="009F2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program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0D892F" w14:textId="0D463591" w:rsidR="00C95787" w:rsidRPr="009914A0" w:rsidRDefault="009914A0" w:rsidP="009F27B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914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1.546.040,00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54862C" w14:textId="53E2C66D" w:rsidR="00C95787" w:rsidRPr="00785577" w:rsidRDefault="002323E0" w:rsidP="00E76EC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1.570.001,00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AC255F" w14:textId="4510FC30" w:rsidR="00C95787" w:rsidRPr="00785577" w:rsidRDefault="002323E0" w:rsidP="009F27B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1.570.001,00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2269C1" w14:textId="64285F00" w:rsidR="00C95787" w:rsidRPr="00785577" w:rsidRDefault="002323E0" w:rsidP="009F27B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1.570.001,00</w:t>
            </w:r>
          </w:p>
        </w:tc>
      </w:tr>
    </w:tbl>
    <w:p w14:paraId="675EE1B9" w14:textId="77777777" w:rsidR="00C95787" w:rsidRPr="00065C6E" w:rsidRDefault="00C95787" w:rsidP="00C95787">
      <w:pPr>
        <w:autoSpaceDE w:val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lang w:eastAsia="hr-HR"/>
        </w:rPr>
        <w:t xml:space="preserve">                                                                                    </w:t>
      </w:r>
    </w:p>
    <w:p w14:paraId="3E067044" w14:textId="77777777" w:rsidR="00C95787" w:rsidRPr="00065C6E" w:rsidRDefault="00C95787" w:rsidP="00C95787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Obrazloženje aktivnosti /projekta</w:t>
      </w:r>
    </w:p>
    <w:p w14:paraId="180DB66D" w14:textId="77777777" w:rsidR="00C95787" w:rsidRPr="00065C6E" w:rsidRDefault="00C95787" w:rsidP="00C95787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C1F47" w14:textId="77777777" w:rsidR="00C95787" w:rsidRPr="005B42D6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Aktivnost: Administrativno, tehničko i stručno osoblje</w:t>
      </w:r>
    </w:p>
    <w:p w14:paraId="0EE8E307" w14:textId="595F9A74" w:rsidR="00C95787" w:rsidRPr="005B42D6" w:rsidRDefault="00C95787" w:rsidP="00C95787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U ovoj aktivnosti, koja se financira iz pomoći za minimalni standard decentraliziranih funkcija, odnosno iz sredstava koja se osiguravaju u Državnom proračunu odnosno u pr</w:t>
      </w:r>
      <w:r w:rsidR="007525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oračunu Ministarstva znanosti, 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obrazovanja</w:t>
      </w:r>
      <w:r w:rsidR="007525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mladih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planirano je financiranje rashoda za tekuće izdatke </w:t>
      </w:r>
      <w:r w:rsidR="00D436E3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kole. Glavnina rashoda služi za pokrivanje rashoda poslovanja rashoda: službenih putovanja i edukacija zaposlenih, nabave uredskog materijala, plaćanja energije, materijala i usluga tekućeg održavanja, usluga telefona, pošte i prijevoza, komunalnih usluga, računalnih usluga, ostalih usluga te ostalih nespomenutih rashode poslovanja, čija se visina utvrđuje godišnjom Odlukom o kriterijima, mjerilima i načinu financiranja decentraliziranih funkcija osnovnog školstva Grada Poreča</w:t>
      </w:r>
      <w:r w:rsidR="007525D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7525D9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se donosi početkom proračunske godine i odnosi se na tekuću godinu.</w:t>
      </w:r>
    </w:p>
    <w:p w14:paraId="64380169" w14:textId="24E42081" w:rsidR="004E286A" w:rsidRDefault="00C95787" w:rsidP="004E28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U ovoj aktivnosti prikazuju se i sredstva za plaće zaposlenih za redovan rad, prekovremeni rad, za posebne uvjete rada, ostali rashodi za zaposlene, doprinosi za zdravstveno osiguranje, naknade za prijevoz, rad na terenu i odvojeni život, koja se osiguravaju u Državnom proračunu, odnosno u proračunu Ministarstva znanosti</w:t>
      </w:r>
      <w:r w:rsidR="00E747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obrazovanja</w:t>
      </w:r>
      <w:r w:rsidR="00E747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mladih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E286A"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U ovoj aktivnosti planirana su i sredstva za plaće za nepuno radno vrijeme za domara te spremačicu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7087FE" w14:textId="77777777" w:rsidR="00CF03F7" w:rsidRPr="00065C6E" w:rsidRDefault="00CF03F7" w:rsidP="004E28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75A3D2A" w14:textId="4B671FF6" w:rsidR="00C95787" w:rsidRPr="00065C6E" w:rsidRDefault="00C95787" w:rsidP="00C95787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D4672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uz postojeće zaposlenike u planu je zapošljavanje učitelja zbog sve većeg interesa učenika za glazbeno i plesno obrazovanje i stručnog suradnika psihologa.</w:t>
      </w:r>
    </w:p>
    <w:p w14:paraId="7BE941E1" w14:textId="77777777" w:rsidR="00C95787" w:rsidRPr="00065C6E" w:rsidRDefault="00C95787" w:rsidP="00C95787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hr-HR"/>
        </w:rPr>
      </w:pPr>
    </w:p>
    <w:p w14:paraId="3E915BD6" w14:textId="77777777" w:rsidR="00C95787" w:rsidRPr="00065C6E" w:rsidRDefault="00C95787" w:rsidP="00C95787">
      <w:pPr>
        <w:rPr>
          <w:rFonts w:ascii="Times New Roman" w:eastAsia="Times New Roman" w:hAnsi="Times New Roman" w:cs="Times New Roman"/>
          <w:color w:val="2F5496"/>
          <w:sz w:val="24"/>
          <w:szCs w:val="24"/>
          <w:u w:val="single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Pokazatelji rezultata: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127"/>
        <w:gridCol w:w="2100"/>
        <w:gridCol w:w="1072"/>
        <w:gridCol w:w="1083"/>
        <w:gridCol w:w="1092"/>
        <w:gridCol w:w="1083"/>
        <w:gridCol w:w="1093"/>
      </w:tblGrid>
      <w:tr w:rsidR="00C95787" w:rsidRPr="00065C6E" w14:paraId="3BA8D48E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E766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18E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  <w:p w14:paraId="05B668D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54A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56B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DEC9" w14:textId="52F7E2A2" w:rsidR="00C95787" w:rsidRPr="00065C6E" w:rsidRDefault="00C95787" w:rsidP="00D467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D46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B988" w14:textId="41065124" w:rsidR="00C95787" w:rsidRPr="00065C6E" w:rsidRDefault="00C95787" w:rsidP="00D467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D46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81A1" w14:textId="4EDDCFFD" w:rsidR="00C95787" w:rsidRPr="00065C6E" w:rsidRDefault="00C95787" w:rsidP="00D467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D467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C95787" w:rsidRPr="00065C6E" w14:paraId="0AE2988C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27F9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Izvršavanje poslova iz djelokruga rada,</w:t>
            </w:r>
          </w:p>
          <w:p w14:paraId="2FDD53E0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redovito  podmirivanje svih obveza prema  zaposlenicima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78BD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Pravovremeno podmirivanje tekućih troškova poslovanja,</w:t>
            </w:r>
          </w:p>
          <w:p w14:paraId="430FC5A0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redovita isplata plaća i drugih naknada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523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2E889BC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DF8C525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D9B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440CB1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4BC7B23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CD9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4F939C9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82A9283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71CC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A718084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F5C26E3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  <w:p w14:paraId="7D4CB19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14D4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BF6CA6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5C0A765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3202F7F2" w14:textId="77777777" w:rsidR="00C95787" w:rsidRPr="00065C6E" w:rsidRDefault="00C95787" w:rsidP="00C95787">
      <w:pPr>
        <w:rPr>
          <w:rFonts w:ascii="Times New Roman" w:eastAsia="Times New Roman" w:hAnsi="Times New Roman" w:cs="Times New Roman"/>
          <w:color w:val="2F5496"/>
          <w:sz w:val="20"/>
          <w:szCs w:val="20"/>
          <w:lang w:eastAsia="hr-HR"/>
        </w:rPr>
      </w:pPr>
    </w:p>
    <w:p w14:paraId="36EEC486" w14:textId="77777777" w:rsidR="00C95787" w:rsidRPr="00065C6E" w:rsidRDefault="00C95787" w:rsidP="00C9578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Aktivnost: Redovni programi Umjetničke škole Poreč</w:t>
      </w:r>
    </w:p>
    <w:p w14:paraId="7C1E8AED" w14:textId="4D479494" w:rsidR="00C95787" w:rsidRDefault="00C95787" w:rsidP="00C95787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hr-HR"/>
        </w:rPr>
      </w:pP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obzirom da decentralizirana sredstva nisu dovoljna za pokriće svih 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tekućih 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potreba Škole za redovitu djelatnost, ovom aktivnošću osiguravaju se sredstva za rashode poslovanja za: stručno usavršavanje zaposlenika, uredski i ostali materijal, energiju, materijal za tekuće i investicijsko održavanje, usluge telefona, pošte i prijevoza, usluge tekućeg i investicijskog održavanja, službenu, radnu i zaštitnu odjeća, komunalne usluge, računalne usluge, zdravstvene usluge, intelektualne usluge, ostale usluge, ostale nespomenute rashode poslovanja, naknade osobama izvan radnog odnosa, premije osiguranja, službena putovanja, članarine i norme. Godišnj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m plan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program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planirano je nakon 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položene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audicije, sudjelovanje učenika i učitelja na regionalnim, državnim i međunarodnim natjecanjima u Hrvatskoj i inozemstvu.</w:t>
      </w:r>
      <w:r w:rsidRPr="00065C6E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hr-HR"/>
        </w:rPr>
        <w:t xml:space="preserve"> </w:t>
      </w:r>
    </w:p>
    <w:p w14:paraId="7E1BA29A" w14:textId="77777777" w:rsidR="00CF03F7" w:rsidRDefault="00CF03F7" w:rsidP="00C95787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hr-HR"/>
        </w:rPr>
      </w:pPr>
    </w:p>
    <w:p w14:paraId="3AC4A8A0" w14:textId="77777777" w:rsidR="00C95787" w:rsidRPr="00065C6E" w:rsidRDefault="00C95787" w:rsidP="00C95787">
      <w:pPr>
        <w:rPr>
          <w:rFonts w:ascii="Times New Roman" w:eastAsia="Times New Roman" w:hAnsi="Times New Roman" w:cs="Times New Roman"/>
          <w:color w:val="2F5496"/>
          <w:sz w:val="20"/>
          <w:szCs w:val="20"/>
          <w:u w:val="single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Pokazatelji rezultata: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127"/>
        <w:gridCol w:w="2100"/>
        <w:gridCol w:w="1072"/>
        <w:gridCol w:w="1083"/>
        <w:gridCol w:w="1092"/>
        <w:gridCol w:w="1083"/>
        <w:gridCol w:w="1093"/>
      </w:tblGrid>
      <w:tr w:rsidR="00C95787" w:rsidRPr="00065C6E" w14:paraId="26703FE1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D12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7707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  <w:p w14:paraId="08010C8E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623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1F3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5A25" w14:textId="380E7075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1D1F" w14:textId="312EC8BD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CBE" w14:textId="75E8D9B2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</w:t>
            </w:r>
            <w:r w:rsidR="00184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8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C95787" w:rsidRPr="00065C6E" w14:paraId="75E49024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5FD3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Izvršavanje poslova iz djelokruga rada,</w:t>
            </w:r>
          </w:p>
          <w:p w14:paraId="6F1BE742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redovito  podmirivanje svih obveza prema  zaposlenicima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C55E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Pravovremeno podmirivanje tekućih troškova poslovanja,</w:t>
            </w:r>
          </w:p>
          <w:p w14:paraId="06375A54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redovita isplata plaća i drugih naknada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FE51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9792CF0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8BDBFE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4DD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C4F4F81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9A9E141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5FD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EF0A429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0D65F55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0A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E36CD7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7760E40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  <w:p w14:paraId="770D7EE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FD1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55D82EE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3F7490D2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2CFDA7D1" w14:textId="77777777" w:rsidR="00126A40" w:rsidRDefault="00126A40" w:rsidP="00C957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14:paraId="6BA5F02C" w14:textId="64FF30BD" w:rsidR="00C95787" w:rsidRPr="005B42D6" w:rsidRDefault="00C95787" w:rsidP="00C9578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Kapitalni projekt: Nabava opreme – minimalni standard  </w:t>
      </w:r>
    </w:p>
    <w:p w14:paraId="11DE438B" w14:textId="79873076" w:rsidR="00CF03F7" w:rsidRPr="00065C6E" w:rsidRDefault="00C95787" w:rsidP="00CF03F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202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 se nabaviti opremu za Školu: računalo, </w:t>
      </w:r>
      <w:r w:rsidR="001846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klima uređaj, 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>ormar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03F7">
        <w:rPr>
          <w:rFonts w:ascii="Times New Roman" w:eastAsia="Times New Roman" w:hAnsi="Times New Roman" w:cs="Times New Roman"/>
          <w:sz w:val="24"/>
          <w:szCs w:val="24"/>
          <w:lang w:eastAsia="hr-HR"/>
        </w:rPr>
        <w:t>glazbeni instrumenti i oprema za nastavu i javne nastupe</w:t>
      </w:r>
      <w:r w:rsidR="00CF03F7" w:rsidRPr="00CF03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3F7"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s ciljem što kvalitetnijeg održavanja nastave u skladu s Državnim pedagoškim standardom.</w:t>
      </w:r>
    </w:p>
    <w:p w14:paraId="6F9ADE02" w14:textId="1A1BB8A5" w:rsidR="00C95787" w:rsidRPr="005B42D6" w:rsidRDefault="00C95787" w:rsidP="00C95787">
      <w:pPr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hr-HR"/>
        </w:rPr>
      </w:pPr>
      <w:r w:rsidRPr="005B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343F029" w14:textId="77777777" w:rsidR="00C95787" w:rsidRPr="00065C6E" w:rsidRDefault="00C95787" w:rsidP="00C95787">
      <w:pPr>
        <w:rPr>
          <w:rFonts w:ascii="Times New Roman" w:eastAsia="Times New Roman" w:hAnsi="Times New Roman" w:cs="Times New Roman"/>
          <w:color w:val="2F5496"/>
          <w:sz w:val="20"/>
          <w:szCs w:val="20"/>
          <w:u w:val="single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Pokazatelji rezultata: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127"/>
        <w:gridCol w:w="2100"/>
        <w:gridCol w:w="1072"/>
        <w:gridCol w:w="1083"/>
        <w:gridCol w:w="1092"/>
        <w:gridCol w:w="1083"/>
        <w:gridCol w:w="1093"/>
      </w:tblGrid>
      <w:tr w:rsidR="00C95787" w:rsidRPr="00065C6E" w14:paraId="3136FF22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0B12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718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  <w:p w14:paraId="60FA2687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F323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8DB7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4CAB" w14:textId="3B10A278" w:rsidR="00C95787" w:rsidRPr="00065C6E" w:rsidRDefault="001846C0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="00C95787"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15E2" w14:textId="1027A07D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702B" w14:textId="6F4A3639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8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C95787" w:rsidRPr="00065C6E" w14:paraId="4987E58D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8934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Nabavljena oprema i glazbeni instrumenti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5F2B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Nabavom opreme i  glazbenih instrumenata poboljšavaju se uvjeti rada zaposlenima i učenicima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AED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BED4D1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9B437A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3E69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A0F3130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3DEDF9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A0C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C6650E7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C3AA0DC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E3F9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7EBAF4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17B13A1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  <w:p w14:paraId="050EA71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5801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C95E3B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D4EF7D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7D7E2D42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6C9B316A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Kapitalni projekt: Nabava opreme – iznad minimalnog standarda  </w:t>
      </w:r>
    </w:p>
    <w:p w14:paraId="18C393D7" w14:textId="65B39E1E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 se nabava komunikacijske opreme, glazbenih instrumenata i opreme za </w:t>
      </w:r>
      <w:r w:rsidR="00EF1A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nastavu i javne nastupe 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s ciljem što kvalitetnijeg održavanja nastave u skladu s Državnim pedagoškim standardom</w:t>
      </w:r>
      <w:r w:rsidR="00E76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glavnog projekta </w:t>
      </w:r>
      <w:r w:rsidR="00E76EC1">
        <w:rPr>
          <w:rFonts w:ascii="Times New Roman" w:eastAsia="Times New Roman" w:hAnsi="Times New Roman" w:cs="Times New Roman"/>
          <w:sz w:val="24"/>
          <w:szCs w:val="24"/>
          <w:lang w:eastAsia="hr-HR"/>
        </w:rPr>
        <w:t>adaptacij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>e,</w:t>
      </w:r>
      <w:r w:rsidR="00E76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renoviranje</w:t>
      </w:r>
      <w:r w:rsidR="00194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nadogradnje </w:t>
      </w:r>
      <w:r w:rsidR="00E76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zgrade u </w:t>
      </w:r>
      <w:proofErr w:type="spellStart"/>
      <w:r w:rsidR="00E76EC1">
        <w:rPr>
          <w:rFonts w:ascii="Times New Roman" w:eastAsia="Times New Roman" w:hAnsi="Times New Roman" w:cs="Times New Roman"/>
          <w:sz w:val="24"/>
          <w:szCs w:val="24"/>
          <w:lang w:eastAsia="hr-HR"/>
        </w:rPr>
        <w:t>Kandlerovoj</w:t>
      </w:r>
      <w:proofErr w:type="spellEnd"/>
      <w:r w:rsidR="00E76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Pr="00065C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20B5AFA" w14:textId="77777777" w:rsidR="00C95787" w:rsidRPr="00065C6E" w:rsidRDefault="00C95787" w:rsidP="00C9578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ADE151" w14:textId="77777777" w:rsidR="00C95787" w:rsidRPr="00065C6E" w:rsidRDefault="00C95787" w:rsidP="00C95787">
      <w:pPr>
        <w:rPr>
          <w:rFonts w:ascii="Times New Roman" w:eastAsia="Times New Roman" w:hAnsi="Times New Roman" w:cs="Times New Roman"/>
          <w:color w:val="2F5496"/>
          <w:sz w:val="20"/>
          <w:szCs w:val="20"/>
          <w:u w:val="single"/>
          <w:lang w:eastAsia="hr-HR"/>
        </w:rPr>
      </w:pPr>
      <w:r w:rsidRPr="0006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Pokazatelji rezultata: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127"/>
        <w:gridCol w:w="2100"/>
        <w:gridCol w:w="1072"/>
        <w:gridCol w:w="1083"/>
        <w:gridCol w:w="1092"/>
        <w:gridCol w:w="1083"/>
        <w:gridCol w:w="1093"/>
      </w:tblGrid>
      <w:tr w:rsidR="00C95787" w:rsidRPr="00065C6E" w14:paraId="51DC3860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B89E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573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  <w:p w14:paraId="754AE6A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pokazatelja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1A77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3A3F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55C2" w14:textId="15FDEE4C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C945" w14:textId="6C863091" w:rsidR="00C95787" w:rsidRPr="00065C6E" w:rsidRDefault="00C95787" w:rsidP="00184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6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3514" w14:textId="32BB67F0" w:rsidR="00C95787" w:rsidRPr="00065C6E" w:rsidRDefault="00C95787" w:rsidP="009B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</w:t>
            </w:r>
            <w:r w:rsidR="00184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iljana vrijednost 202</w:t>
            </w:r>
            <w:r w:rsidR="009B6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065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C95787" w:rsidRPr="00065C6E" w14:paraId="40DBDAAF" w14:textId="77777777" w:rsidTr="009F27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9B3D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Nabavljena oprema i glazbeni instrumenti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6E7" w14:textId="77777777" w:rsidR="00C95787" w:rsidRPr="00065C6E" w:rsidRDefault="00C95787" w:rsidP="009F27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Nabavom opreme i  glazbenih instrumenata poboljšavaju se uvjeti rada zaposlenima i učenicima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80B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23A5CD0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4078A34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C34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2498B8E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A7B9DB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CBE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6C21765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F083E6E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D967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44541D48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9F43D54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  <w:p w14:paraId="59E1A81D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5041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442A0CA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0B1F0A53" w14:textId="77777777" w:rsidR="00C95787" w:rsidRPr="00065C6E" w:rsidRDefault="00C95787" w:rsidP="009F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065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26B3D090" w14:textId="77777777" w:rsidR="00C95787" w:rsidRDefault="00C95787" w:rsidP="00C957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113C21" w14:textId="77777777" w:rsidR="003C242F" w:rsidRDefault="003C242F" w:rsidP="003C242F">
      <w:pPr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Kapitalni projekt: Adaptacija i sanacija ustanova u OŠ iznad minimalnog standarda</w:t>
      </w:r>
    </w:p>
    <w:p w14:paraId="4C3C9E7F" w14:textId="77777777" w:rsidR="003C242F" w:rsidRPr="008C0212" w:rsidRDefault="003C242F" w:rsidP="003C242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C99462D" w14:textId="468052A6" w:rsidR="003C242F" w:rsidRPr="008C0212" w:rsidRDefault="003C242F" w:rsidP="003C242F">
      <w:pPr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177717304"/>
      <w:r w:rsidRPr="008C0212">
        <w:rPr>
          <w:rStyle w:val="apple-style-span"/>
          <w:rFonts w:ascii="Times New Roman" w:hAnsi="Times New Roman" w:cs="Times New Roman"/>
          <w:sz w:val="24"/>
          <w:szCs w:val="24"/>
        </w:rPr>
        <w:t xml:space="preserve">Adaptacija i obnova prostora zgrade Umjetničke škole Poreč u </w:t>
      </w:r>
      <w:proofErr w:type="spellStart"/>
      <w:r w:rsidRPr="008C0212">
        <w:rPr>
          <w:rStyle w:val="apple-style-span"/>
          <w:rFonts w:ascii="Times New Roman" w:hAnsi="Times New Roman" w:cs="Times New Roman"/>
          <w:sz w:val="24"/>
          <w:szCs w:val="24"/>
        </w:rPr>
        <w:t>Kandlerovoj</w:t>
      </w:r>
      <w:proofErr w:type="spellEnd"/>
      <w:r w:rsidRPr="008C0212">
        <w:rPr>
          <w:rStyle w:val="apple-style-span"/>
          <w:rFonts w:ascii="Times New Roman" w:hAnsi="Times New Roman" w:cs="Times New Roman"/>
          <w:sz w:val="24"/>
          <w:szCs w:val="24"/>
        </w:rPr>
        <w:t xml:space="preserve"> 2</w:t>
      </w:r>
      <w:r w:rsidR="006426E5">
        <w:rPr>
          <w:rStyle w:val="apple-style-span"/>
          <w:rFonts w:ascii="Times New Roman" w:hAnsi="Times New Roman" w:cs="Times New Roman"/>
          <w:sz w:val="24"/>
          <w:szCs w:val="24"/>
        </w:rPr>
        <w:t>, Poreč-</w:t>
      </w:r>
      <w:proofErr w:type="spellStart"/>
      <w:r w:rsidR="006426E5">
        <w:rPr>
          <w:rStyle w:val="apple-style-span"/>
          <w:rFonts w:ascii="Times New Roman" w:hAnsi="Times New Roman" w:cs="Times New Roman"/>
          <w:sz w:val="24"/>
          <w:szCs w:val="24"/>
        </w:rPr>
        <w:t>Parenzo</w:t>
      </w:r>
      <w:proofErr w:type="spellEnd"/>
      <w:r w:rsidR="006426E5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bookmarkEnd w:id="0"/>
    <w:p w14:paraId="04C50F99" w14:textId="77777777" w:rsidR="006426E5" w:rsidRDefault="006426E5" w:rsidP="003C242F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33DB4C9" w14:textId="597BFDD1" w:rsidR="003C242F" w:rsidRPr="008C0212" w:rsidRDefault="003C242F" w:rsidP="003C242F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8C021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Pokazatelji rezultata: OPISATI</w:t>
      </w:r>
    </w:p>
    <w:p w14:paraId="514D6E9E" w14:textId="77777777" w:rsidR="003C242F" w:rsidRPr="008C0212" w:rsidRDefault="003C242F" w:rsidP="003C242F">
      <w:pPr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91"/>
        <w:gridCol w:w="1104"/>
        <w:gridCol w:w="1256"/>
        <w:gridCol w:w="1256"/>
        <w:gridCol w:w="1256"/>
        <w:gridCol w:w="1256"/>
      </w:tblGrid>
      <w:tr w:rsidR="003C242F" w:rsidRPr="008C0212" w14:paraId="540DABE2" w14:textId="77777777" w:rsidTr="003C242F"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76F2" w14:textId="77777777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E9B1" w14:textId="77777777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Definicija</w:t>
            </w:r>
          </w:p>
          <w:p w14:paraId="44362BF4" w14:textId="77777777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pokazatelja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04D5" w14:textId="77777777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4D5F" w14:textId="77777777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Polazna vrijednost</w:t>
            </w:r>
          </w:p>
          <w:p w14:paraId="669C283A" w14:textId="5A8F3488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1682" w14:textId="08537C4F" w:rsidR="003C242F" w:rsidRPr="008C0212" w:rsidRDefault="003C242F" w:rsidP="009B6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Ciljana vrijednost 202</w:t>
            </w:r>
            <w:r w:rsidR="009B6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401C" w14:textId="45F70083" w:rsidR="003C242F" w:rsidRPr="008C0212" w:rsidRDefault="003C242F" w:rsidP="009B6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Ciljana vrijednost 202</w:t>
            </w:r>
            <w:r w:rsidR="009B6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4591" w14:textId="4B96B6AB" w:rsidR="003C242F" w:rsidRPr="008C0212" w:rsidRDefault="003C2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  <w:r w:rsidR="009B6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iljana vrijednost 2027</w:t>
            </w:r>
            <w:r w:rsidRPr="008C02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3C242F" w:rsidRPr="008C0212" w14:paraId="40AA922B" w14:textId="77777777" w:rsidTr="003C242F"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DFA2" w14:textId="77777777" w:rsidR="003C242F" w:rsidRPr="008C0212" w:rsidRDefault="003C242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69B1E39" w14:textId="77777777" w:rsidR="003C242F" w:rsidRPr="008C0212" w:rsidRDefault="003C242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Veća i sigurnost povezanost u zgradi, povećanje hodnika ispred koncertne dvorane</w:t>
            </w:r>
          </w:p>
          <w:p w14:paraId="57E3386A" w14:textId="77777777" w:rsidR="003C242F" w:rsidRPr="008C0212" w:rsidRDefault="003C242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2F80DD4" w14:textId="77777777" w:rsidR="003C242F" w:rsidRPr="008C0212" w:rsidRDefault="003C242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5741" w14:textId="77777777" w:rsidR="003C242F" w:rsidRPr="008C0212" w:rsidRDefault="003C242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31B3F45" w14:textId="284EAEC9" w:rsidR="003C242F" w:rsidRPr="008C0212" w:rsidRDefault="003C242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Adaptacija i obnova prizemlj</w:t>
            </w:r>
            <w:r w:rsidR="0019476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a </w:t>
            </w: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grade u </w:t>
            </w:r>
            <w:proofErr w:type="spellStart"/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Kandlerovoj</w:t>
            </w:r>
            <w:proofErr w:type="spellEnd"/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ulici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E7B3" w14:textId="06F55309" w:rsidR="003C242F" w:rsidRPr="008C0212" w:rsidRDefault="003C2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8941" w14:textId="70F3B766" w:rsidR="003C242F" w:rsidRPr="008C0212" w:rsidRDefault="003C2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818A" w14:textId="1006A6A9" w:rsidR="003C242F" w:rsidRPr="008C0212" w:rsidRDefault="003C2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7FF1" w14:textId="6A346534" w:rsidR="003C242F" w:rsidRPr="008C0212" w:rsidRDefault="003C2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4793" w14:textId="771B647D" w:rsidR="003C242F" w:rsidRPr="008C0212" w:rsidRDefault="003C2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C02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</w:tbl>
    <w:p w14:paraId="7FC8D516" w14:textId="7FE1AFDB" w:rsidR="00115D38" w:rsidRDefault="00D0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245615" w14:textId="6064028E" w:rsidR="00D04EA7" w:rsidRDefault="00D0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14:paraId="77C2DC2C" w14:textId="53C60352" w:rsidR="00D04EA7" w:rsidRPr="008C0212" w:rsidRDefault="00D0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Vilijana Šugar</w:t>
      </w:r>
      <w:bookmarkStart w:id="1" w:name="_GoBack"/>
      <w:bookmarkEnd w:id="1"/>
    </w:p>
    <w:sectPr w:rsidR="00D04EA7" w:rsidRPr="008C0212" w:rsidSect="00D04E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600"/>
    <w:multiLevelType w:val="hybridMultilevel"/>
    <w:tmpl w:val="F5EAB948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3906"/>
    <w:multiLevelType w:val="hybridMultilevel"/>
    <w:tmpl w:val="3DC62EFA"/>
    <w:lvl w:ilvl="0" w:tplc="8B62A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709C5"/>
    <w:multiLevelType w:val="hybridMultilevel"/>
    <w:tmpl w:val="0C6A7ACC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87"/>
    <w:rsid w:val="0010203D"/>
    <w:rsid w:val="00115D38"/>
    <w:rsid w:val="00126A40"/>
    <w:rsid w:val="001846C0"/>
    <w:rsid w:val="0019476C"/>
    <w:rsid w:val="002323E0"/>
    <w:rsid w:val="003C242F"/>
    <w:rsid w:val="004E286A"/>
    <w:rsid w:val="0050521D"/>
    <w:rsid w:val="00582696"/>
    <w:rsid w:val="005B32F4"/>
    <w:rsid w:val="005B42D6"/>
    <w:rsid w:val="006426E5"/>
    <w:rsid w:val="007525D9"/>
    <w:rsid w:val="00785577"/>
    <w:rsid w:val="00847490"/>
    <w:rsid w:val="008C0212"/>
    <w:rsid w:val="009914A0"/>
    <w:rsid w:val="009B6373"/>
    <w:rsid w:val="009B6CE8"/>
    <w:rsid w:val="00C95787"/>
    <w:rsid w:val="00CE2C3F"/>
    <w:rsid w:val="00CF03F7"/>
    <w:rsid w:val="00D04EA7"/>
    <w:rsid w:val="00D1100A"/>
    <w:rsid w:val="00D11045"/>
    <w:rsid w:val="00D436E3"/>
    <w:rsid w:val="00D46729"/>
    <w:rsid w:val="00E549D3"/>
    <w:rsid w:val="00E55E69"/>
    <w:rsid w:val="00E74720"/>
    <w:rsid w:val="00E76EC1"/>
    <w:rsid w:val="00EF1AED"/>
    <w:rsid w:val="00F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F99"/>
  <w15:chartTrackingRefBased/>
  <w15:docId w15:val="{98D04A2E-2EEA-4FF4-9971-F900964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87"/>
    <w:pPr>
      <w:spacing w:after="0" w:line="24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1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3C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F79-C967-4549-B621-30E884EF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Kocijančić</dc:creator>
  <cp:keywords/>
  <dc:description/>
  <cp:lastModifiedBy>USP</cp:lastModifiedBy>
  <cp:revision>8</cp:revision>
  <dcterms:created xsi:type="dcterms:W3CDTF">2024-09-20T07:36:00Z</dcterms:created>
  <dcterms:modified xsi:type="dcterms:W3CDTF">2024-09-20T08:36:00Z</dcterms:modified>
</cp:coreProperties>
</file>